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D5D1A">
        <w:rPr>
          <w:bCs/>
          <w:sz w:val="28"/>
          <w:szCs w:val="28"/>
        </w:rPr>
        <w:t>2</w:t>
      </w:r>
      <w:r w:rsidR="00601596">
        <w:rPr>
          <w:bCs/>
          <w:sz w:val="28"/>
          <w:szCs w:val="28"/>
        </w:rPr>
        <w:t>4</w:t>
      </w:r>
      <w:r w:rsidR="007D5D1A">
        <w:rPr>
          <w:bCs/>
          <w:sz w:val="28"/>
          <w:szCs w:val="28"/>
        </w:rPr>
        <w:t xml:space="preserve"> </w:t>
      </w:r>
      <w:r w:rsidR="00601596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7D5D1A">
        <w:rPr>
          <w:sz w:val="28"/>
          <w:szCs w:val="28"/>
        </w:rPr>
        <w:t>5</w:t>
      </w:r>
      <w:r w:rsidRPr="00805D3D">
        <w:rPr>
          <w:sz w:val="28"/>
          <w:szCs w:val="28"/>
        </w:rPr>
        <w:t xml:space="preserve"> года  № </w:t>
      </w:r>
      <w:r w:rsidR="00E671E8">
        <w:rPr>
          <w:sz w:val="28"/>
          <w:szCs w:val="28"/>
        </w:rPr>
        <w:t>4</w:t>
      </w:r>
      <w:r w:rsidR="00E01BCB">
        <w:rPr>
          <w:sz w:val="28"/>
          <w:szCs w:val="28"/>
        </w:rPr>
        <w:t>09</w:t>
      </w:r>
    </w:p>
    <w:p w:rsidR="008077F9" w:rsidRPr="006B3B0D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6B3B0D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EC2214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>О</w:t>
      </w:r>
      <w:r w:rsidR="00E671E8">
        <w:rPr>
          <w:b/>
          <w:sz w:val="26"/>
          <w:szCs w:val="26"/>
        </w:rPr>
        <w:t xml:space="preserve"> внесении изменени</w:t>
      </w:r>
      <w:r w:rsidR="00E01BCB">
        <w:rPr>
          <w:b/>
          <w:sz w:val="26"/>
          <w:szCs w:val="26"/>
        </w:rPr>
        <w:t>й</w:t>
      </w:r>
      <w:r w:rsidR="00E671E8">
        <w:rPr>
          <w:b/>
          <w:sz w:val="26"/>
          <w:szCs w:val="26"/>
        </w:rPr>
        <w:t xml:space="preserve"> в </w:t>
      </w:r>
      <w:r w:rsidR="00E01BCB">
        <w:rPr>
          <w:b/>
          <w:sz w:val="26"/>
          <w:szCs w:val="26"/>
        </w:rPr>
        <w:t>статью 4</w:t>
      </w:r>
      <w:r w:rsidR="00804D70">
        <w:rPr>
          <w:b/>
          <w:sz w:val="26"/>
          <w:szCs w:val="26"/>
        </w:rPr>
        <w:t xml:space="preserve"> </w:t>
      </w:r>
      <w:r w:rsidR="00E671E8">
        <w:rPr>
          <w:b/>
          <w:sz w:val="26"/>
          <w:szCs w:val="26"/>
        </w:rPr>
        <w:t>областно</w:t>
      </w:r>
      <w:r w:rsidR="00804D70">
        <w:rPr>
          <w:b/>
          <w:sz w:val="26"/>
          <w:szCs w:val="26"/>
        </w:rPr>
        <w:t>го</w:t>
      </w:r>
      <w:r w:rsidR="00E671E8">
        <w:rPr>
          <w:b/>
          <w:sz w:val="26"/>
          <w:szCs w:val="26"/>
        </w:rPr>
        <w:t xml:space="preserve"> закон</w:t>
      </w:r>
      <w:r w:rsidR="00804D70">
        <w:rPr>
          <w:b/>
          <w:sz w:val="26"/>
          <w:szCs w:val="26"/>
        </w:rPr>
        <w:t>а</w:t>
      </w:r>
      <w:r w:rsidR="00E01BCB">
        <w:rPr>
          <w:b/>
          <w:sz w:val="26"/>
          <w:szCs w:val="26"/>
        </w:rPr>
        <w:t xml:space="preserve"> </w:t>
      </w:r>
      <w:r w:rsidR="00E01BCB">
        <w:rPr>
          <w:b/>
          <w:sz w:val="26"/>
          <w:szCs w:val="26"/>
        </w:rPr>
        <w:br/>
        <w:t>"О порядке проведения публичных мероприятий на объектах транспортной инфраструктуры, используемых для транспорта общего пользования</w:t>
      </w:r>
      <w:r w:rsidR="007C3810" w:rsidRPr="001F3D0C">
        <w:rPr>
          <w:b/>
          <w:sz w:val="26"/>
          <w:szCs w:val="26"/>
        </w:rPr>
        <w:t>"</w:t>
      </w:r>
    </w:p>
    <w:p w:rsidR="006E2257" w:rsidRPr="006B3B0D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6B3B0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>Законодательное собрание Ленинградской облас</w:t>
      </w:r>
      <w:r w:rsidR="00854960" w:rsidRPr="006B3B0D">
        <w:rPr>
          <w:szCs w:val="28"/>
        </w:rPr>
        <w:t>ти     п о с т а н о в л я е т:</w:t>
      </w:r>
    </w:p>
    <w:p w:rsidR="006E2257" w:rsidRPr="006B3B0D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E01BCB">
      <w:pPr>
        <w:pStyle w:val="2"/>
        <w:ind w:firstLine="709"/>
        <w:rPr>
          <w:szCs w:val="28"/>
        </w:rPr>
      </w:pPr>
      <w:r w:rsidRPr="00804D70">
        <w:rPr>
          <w:spacing w:val="-2"/>
          <w:szCs w:val="28"/>
        </w:rPr>
        <w:t xml:space="preserve">1. Принять проект областного закона </w:t>
      </w:r>
      <w:r w:rsidR="009161D0" w:rsidRPr="00804D70">
        <w:rPr>
          <w:spacing w:val="-2"/>
          <w:szCs w:val="28"/>
        </w:rPr>
        <w:t>"</w:t>
      </w:r>
      <w:r w:rsidR="00E671E8" w:rsidRPr="00804D70">
        <w:rPr>
          <w:spacing w:val="-2"/>
          <w:szCs w:val="28"/>
        </w:rPr>
        <w:t xml:space="preserve">О </w:t>
      </w:r>
      <w:r w:rsidR="00E01BCB">
        <w:rPr>
          <w:spacing w:val="-2"/>
          <w:szCs w:val="28"/>
        </w:rPr>
        <w:t xml:space="preserve">внесении </w:t>
      </w:r>
      <w:r w:rsidR="00E01BCB" w:rsidRPr="00E01BCB">
        <w:rPr>
          <w:spacing w:val="-2"/>
          <w:szCs w:val="28"/>
        </w:rPr>
        <w:t>изменений в статью 4 областного закона "О порядке проведения публичных мероприятий на объектах транспортной инфраструктуры, используемых для транспорта общего пользования</w:t>
      </w:r>
      <w:r w:rsidR="009F040A" w:rsidRPr="006B3B0D">
        <w:rPr>
          <w:szCs w:val="28"/>
        </w:rPr>
        <w:t xml:space="preserve">" </w:t>
      </w:r>
      <w:r w:rsidRPr="006B3B0D">
        <w:rPr>
          <w:szCs w:val="28"/>
        </w:rPr>
        <w:t>в первом чтении.</w:t>
      </w:r>
    </w:p>
    <w:p w:rsidR="007A73CD" w:rsidRPr="006B3B0D" w:rsidRDefault="007A73CD" w:rsidP="00805D3D">
      <w:pPr>
        <w:pStyle w:val="2"/>
        <w:ind w:firstLine="709"/>
        <w:rPr>
          <w:szCs w:val="28"/>
        </w:rPr>
      </w:pPr>
    </w:p>
    <w:p w:rsidR="006E2257" w:rsidRPr="00E671E8" w:rsidRDefault="006E2257" w:rsidP="00805D3D">
      <w:pPr>
        <w:pStyle w:val="2"/>
        <w:ind w:firstLine="709"/>
        <w:rPr>
          <w:szCs w:val="28"/>
        </w:rPr>
      </w:pPr>
      <w:r w:rsidRPr="00E671E8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2F7D61">
        <w:rPr>
          <w:szCs w:val="28"/>
        </w:rPr>
        <w:t>1</w:t>
      </w:r>
      <w:r w:rsidR="007D5D1A" w:rsidRPr="00E671E8">
        <w:rPr>
          <w:szCs w:val="28"/>
        </w:rPr>
        <w:t xml:space="preserve"> </w:t>
      </w:r>
      <w:r w:rsidR="00601596" w:rsidRPr="00E671E8">
        <w:rPr>
          <w:szCs w:val="28"/>
        </w:rPr>
        <w:t>ок</w:t>
      </w:r>
      <w:r w:rsidR="00601596" w:rsidRPr="00E671E8">
        <w:rPr>
          <w:szCs w:val="28"/>
        </w:rPr>
        <w:lastRenderedPageBreak/>
        <w:t>тября</w:t>
      </w:r>
      <w:r w:rsidR="00A806F4" w:rsidRPr="00E671E8">
        <w:rPr>
          <w:szCs w:val="28"/>
        </w:rPr>
        <w:t xml:space="preserve"> </w:t>
      </w:r>
      <w:r w:rsidRPr="00E671E8">
        <w:rPr>
          <w:szCs w:val="28"/>
        </w:rPr>
        <w:t>202</w:t>
      </w:r>
      <w:r w:rsidR="007D5D1A" w:rsidRPr="00E671E8">
        <w:rPr>
          <w:szCs w:val="28"/>
        </w:rPr>
        <w:t>5</w:t>
      </w:r>
      <w:r w:rsidRPr="00E671E8">
        <w:rPr>
          <w:szCs w:val="28"/>
        </w:rPr>
        <w:t xml:space="preserve"> года включительно в </w:t>
      </w:r>
      <w:r w:rsidR="007D5D1A" w:rsidRPr="00E671E8">
        <w:rPr>
          <w:szCs w:val="28"/>
        </w:rPr>
        <w:t xml:space="preserve">постоянную комиссию </w:t>
      </w:r>
      <w:r w:rsidR="00E671E8">
        <w:rPr>
          <w:szCs w:val="28"/>
        </w:rPr>
        <w:br/>
      </w:r>
      <w:r w:rsidR="007D5D1A" w:rsidRPr="00E671E8">
        <w:rPr>
          <w:szCs w:val="28"/>
        </w:rPr>
        <w:t xml:space="preserve">по </w:t>
      </w:r>
      <w:r w:rsidR="002F7D61">
        <w:rPr>
          <w:szCs w:val="28"/>
        </w:rPr>
        <w:t>законности и правопорядку</w:t>
      </w:r>
      <w:r w:rsidR="007D5D1A" w:rsidRPr="00E671E8">
        <w:rPr>
          <w:szCs w:val="28"/>
        </w:rPr>
        <w:t xml:space="preserve"> </w:t>
      </w:r>
      <w:r w:rsidRPr="00E671E8">
        <w:rPr>
          <w:szCs w:val="28"/>
        </w:rPr>
        <w:t xml:space="preserve">Законодательного </w:t>
      </w:r>
      <w:r w:rsidR="00854960" w:rsidRPr="00E671E8">
        <w:rPr>
          <w:szCs w:val="28"/>
        </w:rPr>
        <w:t>собрания Ленинградской области.</w:t>
      </w:r>
    </w:p>
    <w:p w:rsidR="006E2257" w:rsidRPr="00E671E8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E671E8">
        <w:rPr>
          <w:szCs w:val="28"/>
        </w:rPr>
        <w:t>3. </w:t>
      </w:r>
      <w:r w:rsidR="007D5D1A" w:rsidRPr="00E671E8">
        <w:rPr>
          <w:szCs w:val="28"/>
        </w:rPr>
        <w:t xml:space="preserve">Постоянной комиссии по </w:t>
      </w:r>
      <w:r w:rsidR="002F7D61">
        <w:rPr>
          <w:szCs w:val="28"/>
        </w:rPr>
        <w:t>законности и правопорядку</w:t>
      </w:r>
      <w:r w:rsidR="00E671E8" w:rsidRPr="00E671E8">
        <w:rPr>
          <w:szCs w:val="28"/>
        </w:rPr>
        <w:t xml:space="preserve"> </w:t>
      </w:r>
      <w:r w:rsidRPr="00E671E8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</w:t>
      </w:r>
      <w:r w:rsidRPr="006B3B0D">
        <w:rPr>
          <w:szCs w:val="28"/>
        </w:rPr>
        <w:t xml:space="preserve"> рассмотрение Законодательного собрания для пр</w:t>
      </w:r>
      <w:r w:rsidR="00854960" w:rsidRPr="006B3B0D">
        <w:rPr>
          <w:szCs w:val="28"/>
        </w:rPr>
        <w:t>инятия во втором чтении.</w:t>
      </w:r>
    </w:p>
    <w:p w:rsidR="006E2257" w:rsidRPr="006B3B0D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 xml:space="preserve">4. Постановление вступает в силу со дня его принятия. </w:t>
      </w:r>
    </w:p>
    <w:p w:rsidR="006E2257" w:rsidRDefault="006E2257" w:rsidP="00805D3D">
      <w:pPr>
        <w:pStyle w:val="2"/>
        <w:ind w:firstLine="0"/>
        <w:rPr>
          <w:szCs w:val="28"/>
        </w:rPr>
      </w:pPr>
    </w:p>
    <w:p w:rsidR="006B3B0D" w:rsidRPr="006B3B0D" w:rsidRDefault="006B3B0D" w:rsidP="00805D3D">
      <w:pPr>
        <w:pStyle w:val="2"/>
        <w:ind w:firstLine="0"/>
        <w:rPr>
          <w:szCs w:val="28"/>
        </w:rPr>
      </w:pPr>
    </w:p>
    <w:p w:rsidR="00B618A8" w:rsidRPr="006B3B0D" w:rsidRDefault="00B618A8" w:rsidP="00805D3D">
      <w:pPr>
        <w:pStyle w:val="2"/>
        <w:ind w:firstLine="0"/>
        <w:rPr>
          <w:szCs w:val="28"/>
        </w:rPr>
      </w:pPr>
    </w:p>
    <w:p w:rsidR="006E2257" w:rsidRPr="006B3B0D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B3B0D">
        <w:rPr>
          <w:szCs w:val="28"/>
        </w:rPr>
        <w:t>Председател</w:t>
      </w:r>
      <w:r w:rsidR="00FE1172" w:rsidRPr="006B3B0D">
        <w:rPr>
          <w:szCs w:val="28"/>
        </w:rPr>
        <w:t>ь</w:t>
      </w:r>
    </w:p>
    <w:p w:rsidR="00735351" w:rsidRPr="006B3B0D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B3B0D">
        <w:rPr>
          <w:szCs w:val="28"/>
        </w:rPr>
        <w:t>Законодательного собрания</w:t>
      </w:r>
      <w:r w:rsidRPr="006B3B0D">
        <w:rPr>
          <w:szCs w:val="28"/>
        </w:rPr>
        <w:tab/>
      </w:r>
      <w:r w:rsidR="00FE1172" w:rsidRPr="006B3B0D">
        <w:rPr>
          <w:szCs w:val="28"/>
        </w:rPr>
        <w:t>С</w:t>
      </w:r>
      <w:r w:rsidRPr="006B3B0D">
        <w:rPr>
          <w:szCs w:val="28"/>
        </w:rPr>
        <w:t>. </w:t>
      </w:r>
      <w:r w:rsidR="00FE1172" w:rsidRPr="006B3B0D">
        <w:rPr>
          <w:szCs w:val="28"/>
        </w:rPr>
        <w:t>Бебенин</w:t>
      </w:r>
    </w:p>
    <w:sectPr w:rsidR="00735351" w:rsidRPr="006B3B0D" w:rsidSect="00FF3977">
      <w:headerReference w:type="default" r:id="rId6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B52" w:rsidRDefault="00C25B52" w:rsidP="00D07D91">
      <w:r>
        <w:separator/>
      </w:r>
    </w:p>
  </w:endnote>
  <w:endnote w:type="continuationSeparator" w:id="0">
    <w:p w:rsidR="00C25B52" w:rsidRDefault="00C25B52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B52" w:rsidRDefault="00C25B52" w:rsidP="00D07D91">
      <w:r>
        <w:separator/>
      </w:r>
    </w:p>
  </w:footnote>
  <w:footnote w:type="continuationSeparator" w:id="0">
    <w:p w:rsidR="00C25B52" w:rsidRDefault="00C25B52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671E8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25B5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2F7D61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01596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B3B0D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7D5D1A"/>
    <w:rsid w:val="00804D70"/>
    <w:rsid w:val="00805D3D"/>
    <w:rsid w:val="00806EC5"/>
    <w:rsid w:val="008077F9"/>
    <w:rsid w:val="008148F2"/>
    <w:rsid w:val="00820E14"/>
    <w:rsid w:val="00830213"/>
    <w:rsid w:val="00854960"/>
    <w:rsid w:val="00865B88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161D0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25B52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01BCB"/>
    <w:rsid w:val="00E2079F"/>
    <w:rsid w:val="00E35CBA"/>
    <w:rsid w:val="00E41335"/>
    <w:rsid w:val="00E53B33"/>
    <w:rsid w:val="00E65BB4"/>
    <w:rsid w:val="00E671E8"/>
    <w:rsid w:val="00E74362"/>
    <w:rsid w:val="00E77851"/>
    <w:rsid w:val="00E8654C"/>
    <w:rsid w:val="00EA228A"/>
    <w:rsid w:val="00EA43FD"/>
    <w:rsid w:val="00EA48CA"/>
    <w:rsid w:val="00EC2214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1172"/>
    <w:rsid w:val="00FE4820"/>
    <w:rsid w:val="00FE64F6"/>
    <w:rsid w:val="00FF021A"/>
    <w:rsid w:val="00FF141E"/>
    <w:rsid w:val="00FF3977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2025-09-25T11:10:00Z</cp:lastPrinted>
  <dcterms:created xsi:type="dcterms:W3CDTF">2025-10-14T10:59:00Z</dcterms:created>
  <dcterms:modified xsi:type="dcterms:W3CDTF">2025-10-14T10:59:00Z</dcterms:modified>
</cp:coreProperties>
</file>