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FA621A">
        <w:rPr>
          <w:sz w:val="28"/>
          <w:szCs w:val="28"/>
        </w:rPr>
        <w:t>97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567F26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B2368C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B2368C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B2368C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FA621A">
        <w:rPr>
          <w:b/>
          <w:sz w:val="26"/>
          <w:szCs w:val="26"/>
        </w:rPr>
        <w:t xml:space="preserve">внесении изменений в областной закон "О бесплатном </w:t>
      </w:r>
      <w:r w:rsidR="00FA621A">
        <w:rPr>
          <w:b/>
          <w:sz w:val="26"/>
          <w:szCs w:val="26"/>
        </w:rPr>
        <w:br/>
        <w:t xml:space="preserve">предоставлении отдельным категориям граждан земельных </w:t>
      </w:r>
      <w:r w:rsidR="00FA621A">
        <w:rPr>
          <w:b/>
          <w:sz w:val="26"/>
          <w:szCs w:val="26"/>
        </w:rPr>
        <w:br/>
        <w:t>участков на территории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 xml:space="preserve">1. Принять </w:t>
      </w:r>
      <w:r w:rsidR="00B2368C">
        <w:rPr>
          <w:szCs w:val="28"/>
        </w:rPr>
        <w:t xml:space="preserve">проект </w:t>
      </w:r>
      <w:r w:rsidRPr="007A3313">
        <w:rPr>
          <w:szCs w:val="28"/>
        </w:rPr>
        <w:t>областно</w:t>
      </w:r>
      <w:r w:rsidR="00B2368C">
        <w:rPr>
          <w:szCs w:val="28"/>
        </w:rPr>
        <w:t>го</w:t>
      </w:r>
      <w:r w:rsidRPr="007A3313">
        <w:rPr>
          <w:szCs w:val="28"/>
        </w:rPr>
        <w:t xml:space="preserve"> закон</w:t>
      </w:r>
      <w:r w:rsidR="00B2368C">
        <w:rPr>
          <w:szCs w:val="28"/>
        </w:rPr>
        <w:t>а</w:t>
      </w:r>
      <w:r w:rsidRPr="007A3313">
        <w:rPr>
          <w:szCs w:val="28"/>
        </w:rPr>
        <w:t xml:space="preserve"> "</w:t>
      </w:r>
      <w:r w:rsidR="00567F26">
        <w:rPr>
          <w:szCs w:val="28"/>
        </w:rPr>
        <w:t xml:space="preserve">О </w:t>
      </w:r>
      <w:r w:rsidR="00FA621A">
        <w:rPr>
          <w:szCs w:val="28"/>
        </w:rPr>
        <w:t>внесении изменений в областной закон "О бесплатном предоставлении отдельным категориям граждан земельных участков на территории Ленинградской области</w:t>
      </w:r>
      <w:r w:rsidR="00551AA4" w:rsidRPr="007A3313">
        <w:rPr>
          <w:szCs w:val="28"/>
        </w:rPr>
        <w:t>"</w:t>
      </w:r>
      <w:r w:rsidR="00B2368C">
        <w:rPr>
          <w:szCs w:val="28"/>
        </w:rPr>
        <w:t xml:space="preserve"> 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697" w:rsidRDefault="00D02697" w:rsidP="009547D6">
      <w:r>
        <w:separator/>
      </w:r>
    </w:p>
  </w:endnote>
  <w:endnote w:type="continuationSeparator" w:id="0">
    <w:p w:rsidR="00D02697" w:rsidRDefault="00D0269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697" w:rsidRDefault="00D02697" w:rsidP="009547D6">
      <w:r>
        <w:separator/>
      </w:r>
    </w:p>
  </w:footnote>
  <w:footnote w:type="continuationSeparator" w:id="0">
    <w:p w:rsidR="00D02697" w:rsidRDefault="00D0269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0269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D67CD"/>
    <w:rsid w:val="00CE15B6"/>
    <w:rsid w:val="00CE3C91"/>
    <w:rsid w:val="00CE3DFD"/>
    <w:rsid w:val="00CF402A"/>
    <w:rsid w:val="00D02697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4DF50F-1CE3-4E88-8248-B1924176D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2025-09-24T13:33:00Z</cp:lastPrinted>
  <dcterms:created xsi:type="dcterms:W3CDTF">2025-10-14T10:56:00Z</dcterms:created>
  <dcterms:modified xsi:type="dcterms:W3CDTF">2025-10-14T10:56:00Z</dcterms:modified>
</cp:coreProperties>
</file>