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C128C0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832E4A">
        <w:rPr>
          <w:bCs/>
          <w:sz w:val="28"/>
          <w:szCs w:val="28"/>
        </w:rPr>
        <w:t>4</w:t>
      </w:r>
      <w:r w:rsidRPr="00C128C0">
        <w:rPr>
          <w:bCs/>
          <w:sz w:val="28"/>
          <w:szCs w:val="28"/>
        </w:rPr>
        <w:t xml:space="preserve"> </w:t>
      </w:r>
      <w:r w:rsidR="00832E4A">
        <w:rPr>
          <w:bCs/>
          <w:sz w:val="28"/>
          <w:szCs w:val="28"/>
        </w:rPr>
        <w:t>сентября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067590">
        <w:rPr>
          <w:sz w:val="28"/>
          <w:szCs w:val="28"/>
        </w:rPr>
        <w:t>389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0900DA" w:rsidRDefault="00170AB4" w:rsidP="00067590">
      <w:pPr>
        <w:ind w:right="567"/>
        <w:jc w:val="center"/>
        <w:rPr>
          <w:sz w:val="28"/>
          <w:szCs w:val="28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832E4A" w:rsidRPr="00665C56">
        <w:rPr>
          <w:b/>
          <w:sz w:val="26"/>
          <w:szCs w:val="26"/>
        </w:rPr>
        <w:t>"</w:t>
      </w:r>
      <w:r w:rsidR="00832E4A" w:rsidRPr="00B3446F">
        <w:rPr>
          <w:b/>
          <w:sz w:val="26"/>
          <w:szCs w:val="26"/>
        </w:rPr>
        <w:t xml:space="preserve">О </w:t>
      </w:r>
      <w:r w:rsidR="00067590" w:rsidRPr="00067590">
        <w:rPr>
          <w:b/>
          <w:sz w:val="26"/>
          <w:szCs w:val="26"/>
        </w:rPr>
        <w:t>внесении изменения в областной закон 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067590">
        <w:rPr>
          <w:b/>
          <w:sz w:val="26"/>
          <w:szCs w:val="26"/>
        </w:rPr>
        <w:t>"</w:t>
      </w:r>
    </w:p>
    <w:p w:rsidR="00E4048B" w:rsidRDefault="00E4048B" w:rsidP="00BF7DBE">
      <w:pPr>
        <w:rPr>
          <w:sz w:val="28"/>
          <w:szCs w:val="28"/>
        </w:rPr>
      </w:pPr>
    </w:p>
    <w:p w:rsidR="00832E4A" w:rsidRPr="00062153" w:rsidRDefault="00832E4A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0900DA" w:rsidRDefault="006A0CA6" w:rsidP="00067590">
      <w:pPr>
        <w:pStyle w:val="2"/>
        <w:ind w:firstLine="709"/>
        <w:rPr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832E4A" w:rsidRPr="00E76BD9">
        <w:rPr>
          <w:szCs w:val="28"/>
        </w:rPr>
        <w:t>"</w:t>
      </w:r>
      <w:r w:rsidR="00067590">
        <w:rPr>
          <w:szCs w:val="28"/>
        </w:rPr>
        <w:t xml:space="preserve">О </w:t>
      </w:r>
      <w:r w:rsidR="00067590" w:rsidRPr="00067590">
        <w:rPr>
          <w:szCs w:val="28"/>
        </w:rPr>
        <w:t xml:space="preserve">внесении изменения в областной закон </w:t>
      </w:r>
      <w:r w:rsidR="00067590">
        <w:rPr>
          <w:szCs w:val="28"/>
        </w:rPr>
        <w:br/>
      </w:r>
      <w:r w:rsidR="00067590" w:rsidRPr="00067590">
        <w:rPr>
          <w:szCs w:val="28"/>
        </w:rPr>
        <w:t>"О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067590">
        <w:rPr>
          <w:szCs w:val="28"/>
        </w:rPr>
        <w:t>"</w:t>
      </w:r>
      <w:r w:rsidRPr="000900DA">
        <w:rPr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lastRenderedPageBreak/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832E4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A26" w:rsidRDefault="00177A26" w:rsidP="00D87C3A">
      <w:r>
        <w:separator/>
      </w:r>
    </w:p>
  </w:endnote>
  <w:endnote w:type="continuationSeparator" w:id="0">
    <w:p w:rsidR="00177A26" w:rsidRDefault="00177A2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A26" w:rsidRDefault="00177A26" w:rsidP="00D87C3A">
      <w:r>
        <w:separator/>
      </w:r>
    </w:p>
  </w:footnote>
  <w:footnote w:type="continuationSeparator" w:id="0">
    <w:p w:rsidR="00177A26" w:rsidRDefault="00177A2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6759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13CE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77A26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1C15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F5950-BCBA-4798-9BCD-5B74AC1F4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2025-10-14T10:53:00Z</dcterms:created>
  <dcterms:modified xsi:type="dcterms:W3CDTF">2025-10-14T10:53:00Z</dcterms:modified>
</cp:coreProperties>
</file>