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012" w:rsidRDefault="002E6012" w:rsidP="00063A7E">
      <w:pPr>
        <w:spacing w:line="240" w:lineRule="exact"/>
        <w:ind w:left="4860" w:right="-5"/>
        <w:rPr>
          <w:sz w:val="28"/>
          <w:szCs w:val="28"/>
        </w:rPr>
      </w:pPr>
    </w:p>
    <w:p w:rsidR="002E6012" w:rsidRDefault="002E6012" w:rsidP="00063A7E">
      <w:pPr>
        <w:spacing w:line="240" w:lineRule="exact"/>
        <w:ind w:left="4860" w:right="-5"/>
        <w:rPr>
          <w:sz w:val="28"/>
          <w:szCs w:val="28"/>
        </w:rPr>
      </w:pPr>
    </w:p>
    <w:p w:rsidR="00063A7E" w:rsidRPr="009B27FF" w:rsidRDefault="00063A7E" w:rsidP="00063A7E">
      <w:pPr>
        <w:spacing w:line="240" w:lineRule="exact"/>
        <w:ind w:left="4860" w:right="-5"/>
        <w:rPr>
          <w:sz w:val="28"/>
          <w:szCs w:val="28"/>
        </w:rPr>
      </w:pPr>
      <w:r>
        <w:rPr>
          <w:sz w:val="28"/>
          <w:szCs w:val="28"/>
        </w:rPr>
        <w:t>П</w:t>
      </w:r>
      <w:r w:rsidRPr="009B27FF">
        <w:rPr>
          <w:sz w:val="28"/>
          <w:szCs w:val="28"/>
        </w:rPr>
        <w:t>редседател</w:t>
      </w:r>
      <w:r>
        <w:rPr>
          <w:sz w:val="28"/>
          <w:szCs w:val="28"/>
        </w:rPr>
        <w:t>ю</w:t>
      </w:r>
      <w:r w:rsidRPr="009B27FF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Законодательного с</w:t>
      </w:r>
      <w:r w:rsidRPr="009B27FF">
        <w:rPr>
          <w:sz w:val="28"/>
          <w:szCs w:val="28"/>
        </w:rPr>
        <w:t>обрания</w:t>
      </w:r>
      <w:r>
        <w:rPr>
          <w:sz w:val="28"/>
          <w:szCs w:val="28"/>
        </w:rPr>
        <w:t xml:space="preserve"> Л</w:t>
      </w:r>
      <w:r w:rsidRPr="009B27FF">
        <w:rPr>
          <w:sz w:val="28"/>
          <w:szCs w:val="28"/>
        </w:rPr>
        <w:t>енинградской области</w:t>
      </w:r>
    </w:p>
    <w:p w:rsidR="00063A7E" w:rsidRPr="009B27FF" w:rsidRDefault="00063A7E" w:rsidP="00063A7E">
      <w:pPr>
        <w:spacing w:line="240" w:lineRule="exact"/>
        <w:ind w:left="4860" w:right="-5"/>
        <w:jc w:val="right"/>
        <w:rPr>
          <w:sz w:val="28"/>
          <w:szCs w:val="28"/>
        </w:rPr>
      </w:pPr>
    </w:p>
    <w:p w:rsidR="00063A7E" w:rsidRDefault="00063A7E" w:rsidP="00063A7E">
      <w:pPr>
        <w:spacing w:line="240" w:lineRule="exact"/>
        <w:ind w:left="4860" w:right="-5"/>
        <w:rPr>
          <w:sz w:val="28"/>
          <w:szCs w:val="28"/>
        </w:rPr>
      </w:pPr>
      <w:r w:rsidRPr="009B27FF">
        <w:rPr>
          <w:sz w:val="28"/>
          <w:szCs w:val="28"/>
        </w:rPr>
        <w:t>Бебенину</w:t>
      </w:r>
      <w:r>
        <w:rPr>
          <w:sz w:val="28"/>
          <w:szCs w:val="28"/>
        </w:rPr>
        <w:t xml:space="preserve"> С.М.</w:t>
      </w:r>
    </w:p>
    <w:p w:rsidR="009305CD" w:rsidRDefault="009305CD" w:rsidP="00372570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063A7E" w:rsidRDefault="00063A7E" w:rsidP="009305CD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063A7E" w:rsidRDefault="00063A7E" w:rsidP="009305CD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FC3262" w:rsidRPr="002E6012" w:rsidRDefault="00FD22E4" w:rsidP="00372570">
      <w:pPr>
        <w:spacing w:line="240" w:lineRule="exact"/>
        <w:rPr>
          <w:sz w:val="28"/>
          <w:szCs w:val="28"/>
        </w:rPr>
      </w:pPr>
      <w:r w:rsidRPr="0043718C">
        <w:rPr>
          <w:color w:val="FF0000"/>
          <w:sz w:val="28"/>
          <w:szCs w:val="28"/>
        </w:rPr>
        <w:t xml:space="preserve">     </w:t>
      </w:r>
      <w:r w:rsidR="00CF4AF8" w:rsidRPr="002E6012">
        <w:rPr>
          <w:sz w:val="28"/>
          <w:szCs w:val="28"/>
        </w:rPr>
        <w:t>.</w:t>
      </w:r>
      <w:r w:rsidR="0043718C" w:rsidRPr="002E6012">
        <w:rPr>
          <w:sz w:val="28"/>
          <w:szCs w:val="28"/>
        </w:rPr>
        <w:t>09</w:t>
      </w:r>
      <w:r w:rsidR="00FC3262" w:rsidRPr="002E6012">
        <w:rPr>
          <w:sz w:val="28"/>
          <w:szCs w:val="28"/>
        </w:rPr>
        <w:t>.202</w:t>
      </w:r>
      <w:r w:rsidR="00D74776" w:rsidRPr="002E6012">
        <w:rPr>
          <w:sz w:val="28"/>
          <w:szCs w:val="28"/>
        </w:rPr>
        <w:t>5</w:t>
      </w:r>
      <w:r w:rsidR="00FC3262" w:rsidRPr="002E6012">
        <w:rPr>
          <w:sz w:val="28"/>
          <w:szCs w:val="28"/>
        </w:rPr>
        <w:t xml:space="preserve">             </w:t>
      </w:r>
      <w:r w:rsidR="00FF0E17" w:rsidRPr="002E6012">
        <w:rPr>
          <w:sz w:val="28"/>
          <w:szCs w:val="28"/>
        </w:rPr>
        <w:t>7-</w:t>
      </w:r>
      <w:r w:rsidR="00CF4AF8" w:rsidRPr="002E6012">
        <w:rPr>
          <w:sz w:val="28"/>
          <w:szCs w:val="28"/>
        </w:rPr>
        <w:t>22</w:t>
      </w:r>
      <w:r w:rsidR="00FC3262" w:rsidRPr="002E6012">
        <w:rPr>
          <w:sz w:val="28"/>
          <w:szCs w:val="28"/>
        </w:rPr>
        <w:t>-202</w:t>
      </w:r>
      <w:r w:rsidR="00D74776" w:rsidRPr="002E6012">
        <w:rPr>
          <w:sz w:val="28"/>
          <w:szCs w:val="28"/>
        </w:rPr>
        <w:t>5</w:t>
      </w:r>
    </w:p>
    <w:p w:rsidR="00FC3262" w:rsidRPr="00943F76" w:rsidRDefault="00FC3262" w:rsidP="00372570">
      <w:pPr>
        <w:spacing w:line="240" w:lineRule="exact"/>
        <w:rPr>
          <w:sz w:val="28"/>
          <w:szCs w:val="28"/>
        </w:rPr>
      </w:pPr>
    </w:p>
    <w:p w:rsidR="00372570" w:rsidRPr="00943F76" w:rsidRDefault="00372570" w:rsidP="00372570">
      <w:pPr>
        <w:spacing w:line="240" w:lineRule="exact"/>
        <w:rPr>
          <w:sz w:val="28"/>
          <w:szCs w:val="28"/>
        </w:rPr>
      </w:pPr>
    </w:p>
    <w:p w:rsidR="00943F76" w:rsidRDefault="00943F76" w:rsidP="003725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63A7E" w:rsidRDefault="00063A7E" w:rsidP="003725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21643" w:rsidRDefault="00121643" w:rsidP="00AB449E">
      <w:pPr>
        <w:ind w:right="-5"/>
        <w:jc w:val="center"/>
        <w:rPr>
          <w:sz w:val="28"/>
          <w:szCs w:val="28"/>
        </w:rPr>
      </w:pPr>
    </w:p>
    <w:p w:rsidR="00AB449E" w:rsidRDefault="00AB449E" w:rsidP="00634626">
      <w:pPr>
        <w:spacing w:line="240" w:lineRule="exact"/>
        <w:ind w:right="-6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AB449E" w:rsidRDefault="00AB449E" w:rsidP="00634626">
      <w:pPr>
        <w:spacing w:line="240" w:lineRule="exact"/>
        <w:ind w:right="-6"/>
        <w:jc w:val="both"/>
        <w:rPr>
          <w:sz w:val="28"/>
          <w:szCs w:val="28"/>
        </w:rPr>
      </w:pPr>
    </w:p>
    <w:p w:rsidR="00AB449E" w:rsidRPr="006E1DD6" w:rsidRDefault="00AB449E" w:rsidP="003C7995">
      <w:pPr>
        <w:pStyle w:val="ConsPlusTitle"/>
        <w:ind w:firstLine="720"/>
        <w:jc w:val="both"/>
        <w:rPr>
          <w:b w:val="0"/>
          <w:sz w:val="28"/>
          <w:szCs w:val="28"/>
        </w:rPr>
      </w:pPr>
      <w:r w:rsidRPr="0082357F">
        <w:rPr>
          <w:b w:val="0"/>
          <w:sz w:val="28"/>
          <w:szCs w:val="28"/>
        </w:rPr>
        <w:t xml:space="preserve">В соответствии со ст. 31 Устава Ленинградской области направляю в порядке законодательной инициативы на рассмотрение Законодательного собрания </w:t>
      </w:r>
      <w:r w:rsidRPr="00AE7E1A">
        <w:rPr>
          <w:b w:val="0"/>
          <w:sz w:val="28"/>
          <w:szCs w:val="28"/>
        </w:rPr>
        <w:t xml:space="preserve">Ленинградской области проект </w:t>
      </w:r>
      <w:r w:rsidRPr="00084876">
        <w:rPr>
          <w:b w:val="0"/>
          <w:sz w:val="28"/>
          <w:szCs w:val="28"/>
        </w:rPr>
        <w:t xml:space="preserve">областного </w:t>
      </w:r>
      <w:r w:rsidRPr="002C54B2">
        <w:rPr>
          <w:b w:val="0"/>
          <w:sz w:val="28"/>
          <w:szCs w:val="28"/>
        </w:rPr>
        <w:t>закона</w:t>
      </w:r>
      <w:r>
        <w:rPr>
          <w:b w:val="0"/>
          <w:sz w:val="28"/>
          <w:szCs w:val="28"/>
        </w:rPr>
        <w:t xml:space="preserve"> </w:t>
      </w:r>
      <w:r w:rsidR="003C7995">
        <w:rPr>
          <w:b w:val="0"/>
          <w:sz w:val="28"/>
          <w:szCs w:val="28"/>
        </w:rPr>
        <w:t>«</w:t>
      </w:r>
      <w:r w:rsidR="0043718C" w:rsidRPr="0043718C">
        <w:rPr>
          <w:b w:val="0"/>
          <w:sz w:val="28"/>
          <w:szCs w:val="28"/>
        </w:rPr>
        <w:t xml:space="preserve">О внесении изменения в областной закон </w:t>
      </w:r>
      <w:r w:rsidR="0043718C">
        <w:rPr>
          <w:b w:val="0"/>
          <w:sz w:val="28"/>
          <w:szCs w:val="28"/>
        </w:rPr>
        <w:t>«</w:t>
      </w:r>
      <w:r w:rsidR="0043718C" w:rsidRPr="0043718C">
        <w:rPr>
          <w:b w:val="0"/>
          <w:sz w:val="28"/>
          <w:szCs w:val="28"/>
        </w:rPr>
        <w:t>О патентной системе налогообложения на территории Ленинградской области</w:t>
      </w:r>
      <w:r w:rsidR="003C7995" w:rsidRPr="003C7995">
        <w:rPr>
          <w:b w:val="0"/>
          <w:sz w:val="28"/>
          <w:szCs w:val="28"/>
        </w:rPr>
        <w:t>»</w:t>
      </w:r>
      <w:r w:rsidRPr="00E1581B">
        <w:rPr>
          <w:b w:val="0"/>
          <w:sz w:val="28"/>
          <w:szCs w:val="28"/>
        </w:rPr>
        <w:t>.</w:t>
      </w:r>
      <w:r w:rsidRPr="006E1DD6">
        <w:rPr>
          <w:b w:val="0"/>
          <w:sz w:val="28"/>
          <w:szCs w:val="28"/>
        </w:rPr>
        <w:t xml:space="preserve"> </w:t>
      </w:r>
    </w:p>
    <w:p w:rsidR="00AB449E" w:rsidRDefault="00AB449E" w:rsidP="00AB449E">
      <w:pPr>
        <w:ind w:right="-5" w:firstLine="708"/>
        <w:jc w:val="both"/>
        <w:rPr>
          <w:sz w:val="28"/>
          <w:szCs w:val="28"/>
        </w:rPr>
      </w:pPr>
    </w:p>
    <w:p w:rsidR="00AB449E" w:rsidRDefault="00AB449E" w:rsidP="00FD22E4">
      <w:pPr>
        <w:spacing w:line="240" w:lineRule="exact"/>
        <w:ind w:left="1701" w:right="-6" w:hanging="1701"/>
        <w:jc w:val="both"/>
        <w:rPr>
          <w:sz w:val="28"/>
          <w:szCs w:val="28"/>
        </w:rPr>
      </w:pPr>
      <w:r w:rsidRPr="00C821EE">
        <w:rPr>
          <w:sz w:val="28"/>
          <w:szCs w:val="28"/>
        </w:rPr>
        <w:t>Пр</w:t>
      </w:r>
      <w:r>
        <w:rPr>
          <w:sz w:val="28"/>
          <w:szCs w:val="28"/>
        </w:rPr>
        <w:t>иложение: на</w:t>
      </w:r>
      <w:r w:rsidR="00616CC8">
        <w:rPr>
          <w:sz w:val="28"/>
          <w:szCs w:val="28"/>
        </w:rPr>
        <w:t xml:space="preserve"> </w:t>
      </w:r>
      <w:r w:rsidR="00336B56">
        <w:rPr>
          <w:sz w:val="28"/>
          <w:szCs w:val="28"/>
        </w:rPr>
        <w:t>7</w:t>
      </w:r>
      <w:r w:rsidRPr="00C821EE">
        <w:rPr>
          <w:sz w:val="28"/>
          <w:szCs w:val="28"/>
        </w:rPr>
        <w:t xml:space="preserve"> л.: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B449E" w:rsidRPr="00CF4AF8">
        <w:rPr>
          <w:sz w:val="28"/>
          <w:szCs w:val="28"/>
        </w:rPr>
        <w:t xml:space="preserve">проект областного закона на </w:t>
      </w:r>
      <w:r w:rsidR="008855CB">
        <w:rPr>
          <w:sz w:val="28"/>
          <w:szCs w:val="28"/>
        </w:rPr>
        <w:t>1</w:t>
      </w:r>
      <w:r w:rsidR="00AB449E" w:rsidRPr="00CF4AF8">
        <w:rPr>
          <w:sz w:val="28"/>
          <w:szCs w:val="28"/>
        </w:rPr>
        <w:t xml:space="preserve"> л.;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B449E" w:rsidRPr="00CF4AF8">
        <w:rPr>
          <w:sz w:val="28"/>
          <w:szCs w:val="28"/>
        </w:rPr>
        <w:t xml:space="preserve">пояснительная записка к проекту областного закона на </w:t>
      </w:r>
      <w:r w:rsidR="00336B56">
        <w:rPr>
          <w:sz w:val="28"/>
          <w:szCs w:val="28"/>
        </w:rPr>
        <w:t>2</w:t>
      </w:r>
      <w:r w:rsidR="00AB449E" w:rsidRPr="00CF4AF8">
        <w:rPr>
          <w:sz w:val="28"/>
          <w:szCs w:val="28"/>
        </w:rPr>
        <w:t xml:space="preserve"> л.;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AB449E" w:rsidRPr="00CF4AF8">
        <w:rPr>
          <w:sz w:val="28"/>
          <w:szCs w:val="28"/>
        </w:rPr>
        <w:t xml:space="preserve">финансово-экономическое обоснование к проекту областного закона на </w:t>
      </w:r>
      <w:smartTag w:uri="urn:schemas-microsoft-com:office:smarttags" w:element="metricconverter">
        <w:smartTagPr>
          <w:attr w:name="ProductID" w:val="1 л"/>
        </w:smartTagPr>
        <w:r w:rsidR="00AB449E" w:rsidRPr="00CF4AF8">
          <w:rPr>
            <w:sz w:val="28"/>
            <w:szCs w:val="28"/>
          </w:rPr>
          <w:t>1 л</w:t>
        </w:r>
      </w:smartTag>
      <w:r w:rsidR="00AB449E" w:rsidRPr="00CF4AF8">
        <w:rPr>
          <w:sz w:val="28"/>
          <w:szCs w:val="28"/>
        </w:rPr>
        <w:t>.;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AB449E" w:rsidRPr="00CF4AF8">
        <w:rPr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</w:t>
      </w:r>
      <w:smartTag w:uri="urn:schemas-microsoft-com:office:smarttags" w:element="metricconverter">
        <w:smartTagPr>
          <w:attr w:name="ProductID" w:val="1 л"/>
        </w:smartTagPr>
        <w:r w:rsidR="00AB449E" w:rsidRPr="00CF4AF8">
          <w:rPr>
            <w:sz w:val="28"/>
            <w:szCs w:val="28"/>
          </w:rPr>
          <w:t>1 л</w:t>
        </w:r>
      </w:smartTag>
      <w:r w:rsidR="00AB449E" w:rsidRPr="00CF4AF8">
        <w:rPr>
          <w:sz w:val="28"/>
          <w:szCs w:val="28"/>
        </w:rPr>
        <w:t>.;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063A7E" w:rsidRPr="00CF4AF8">
        <w:rPr>
          <w:sz w:val="28"/>
          <w:szCs w:val="28"/>
          <w:lang w:val="en-US"/>
        </w:rPr>
        <w:t>c</w:t>
      </w:r>
      <w:r w:rsidR="00AB449E" w:rsidRPr="00CF4AF8">
        <w:rPr>
          <w:sz w:val="28"/>
          <w:szCs w:val="28"/>
        </w:rPr>
        <w:t xml:space="preserve">правка о состоянии законодательства в данной сфере правового регулирования на </w:t>
      </w:r>
      <w:smartTag w:uri="urn:schemas-microsoft-com:office:smarttags" w:element="metricconverter">
        <w:smartTagPr>
          <w:attr w:name="ProductID" w:val="1 л"/>
        </w:smartTagPr>
        <w:r w:rsidR="00AB449E" w:rsidRPr="00CF4AF8">
          <w:rPr>
            <w:sz w:val="28"/>
            <w:szCs w:val="28"/>
          </w:rPr>
          <w:t>1 л</w:t>
        </w:r>
        <w:r>
          <w:rPr>
            <w:sz w:val="28"/>
            <w:szCs w:val="28"/>
          </w:rPr>
          <w:t>.</w:t>
        </w:r>
      </w:smartTag>
      <w:r w:rsidR="00AB449E" w:rsidRPr="00CF4AF8">
        <w:rPr>
          <w:sz w:val="28"/>
          <w:szCs w:val="28"/>
        </w:rPr>
        <w:t>;</w:t>
      </w:r>
    </w:p>
    <w:p w:rsidR="00AB449E" w:rsidRPr="00FD22E4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AB449E" w:rsidRPr="00CF4AF8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закона на </w:t>
      </w:r>
      <w:smartTag w:uri="urn:schemas-microsoft-com:office:smarttags" w:element="metricconverter">
        <w:smartTagPr>
          <w:attr w:name="ProductID" w:val="1 л"/>
        </w:smartTagPr>
        <w:r w:rsidR="00AB449E" w:rsidRPr="00CF4AF8">
          <w:rPr>
            <w:sz w:val="28"/>
            <w:szCs w:val="28"/>
          </w:rPr>
          <w:t>1 л</w:t>
        </w:r>
      </w:smartTag>
      <w:r w:rsidR="00AB449E" w:rsidRPr="00CF4AF8">
        <w:rPr>
          <w:sz w:val="28"/>
          <w:szCs w:val="28"/>
        </w:rPr>
        <w:t>.</w:t>
      </w:r>
    </w:p>
    <w:p w:rsidR="001511B0" w:rsidRDefault="001511B0" w:rsidP="00431CF1">
      <w:pPr>
        <w:pStyle w:val="aa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color w:val="020B22"/>
          <w:sz w:val="28"/>
          <w:szCs w:val="28"/>
        </w:rPr>
      </w:pPr>
    </w:p>
    <w:p w:rsidR="00431CF1" w:rsidRPr="000E3482" w:rsidRDefault="00431CF1" w:rsidP="00431CF1">
      <w:pPr>
        <w:pStyle w:val="aa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color w:val="020B22"/>
          <w:sz w:val="28"/>
          <w:szCs w:val="28"/>
        </w:rPr>
      </w:pPr>
    </w:p>
    <w:p w:rsidR="00AB449E" w:rsidRPr="00E1581B" w:rsidRDefault="008855CB" w:rsidP="00AB4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AB449E" w:rsidRDefault="00AB449E" w:rsidP="00AB449E">
      <w:pPr>
        <w:spacing w:line="240" w:lineRule="exact"/>
        <w:jc w:val="both"/>
        <w:rPr>
          <w:sz w:val="28"/>
          <w:szCs w:val="28"/>
        </w:rPr>
      </w:pPr>
    </w:p>
    <w:p w:rsidR="008855CB" w:rsidRDefault="008855CB" w:rsidP="00AB4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</w:t>
      </w:r>
      <w:r w:rsidR="00E1581B">
        <w:rPr>
          <w:sz w:val="28"/>
          <w:szCs w:val="28"/>
        </w:rPr>
        <w:t xml:space="preserve">советник </w:t>
      </w:r>
    </w:p>
    <w:p w:rsidR="00AB449E" w:rsidRDefault="00E1581B" w:rsidP="00AB4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</w:t>
      </w:r>
      <w:r w:rsidR="008855CB">
        <w:rPr>
          <w:sz w:val="28"/>
          <w:szCs w:val="28"/>
        </w:rPr>
        <w:t>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8855CB">
        <w:rPr>
          <w:sz w:val="28"/>
          <w:szCs w:val="28"/>
        </w:rPr>
        <w:t xml:space="preserve">                 С.А. Жуковский</w:t>
      </w:r>
    </w:p>
    <w:p w:rsidR="00AB449E" w:rsidRDefault="00AB449E" w:rsidP="00AB449E">
      <w:pPr>
        <w:spacing w:line="240" w:lineRule="exact"/>
        <w:jc w:val="both"/>
        <w:rPr>
          <w:sz w:val="28"/>
          <w:szCs w:val="28"/>
        </w:rPr>
      </w:pPr>
    </w:p>
    <w:p w:rsidR="00AB449E" w:rsidRDefault="00AB449E" w:rsidP="00AB449E">
      <w:pPr>
        <w:ind w:right="-5"/>
        <w:jc w:val="both"/>
        <w:rPr>
          <w:sz w:val="28"/>
          <w:szCs w:val="28"/>
        </w:rPr>
      </w:pPr>
    </w:p>
    <w:p w:rsidR="004906BC" w:rsidRDefault="004906BC" w:rsidP="00AB449E">
      <w:pPr>
        <w:ind w:right="-5"/>
        <w:jc w:val="both"/>
        <w:rPr>
          <w:sz w:val="28"/>
          <w:szCs w:val="28"/>
        </w:rPr>
      </w:pPr>
    </w:p>
    <w:p w:rsidR="00FD22E4" w:rsidRDefault="00FD22E4" w:rsidP="00AB449E">
      <w:pPr>
        <w:ind w:right="-5"/>
        <w:jc w:val="both"/>
        <w:rPr>
          <w:sz w:val="28"/>
          <w:szCs w:val="28"/>
        </w:rPr>
      </w:pPr>
    </w:p>
    <w:p w:rsidR="00FD22E4" w:rsidRDefault="00FD22E4" w:rsidP="00AB449E">
      <w:pPr>
        <w:ind w:right="-5"/>
        <w:jc w:val="both"/>
        <w:rPr>
          <w:sz w:val="28"/>
          <w:szCs w:val="28"/>
        </w:rPr>
      </w:pPr>
    </w:p>
    <w:p w:rsidR="00AB449E" w:rsidRDefault="00AB449E" w:rsidP="00AB449E">
      <w:pPr>
        <w:ind w:right="-5"/>
        <w:jc w:val="both"/>
        <w:rPr>
          <w:sz w:val="28"/>
          <w:szCs w:val="28"/>
        </w:rPr>
      </w:pPr>
    </w:p>
    <w:p w:rsidR="00D522CA" w:rsidRDefault="00D522CA" w:rsidP="00AB449E">
      <w:pPr>
        <w:ind w:right="-5"/>
        <w:jc w:val="both"/>
        <w:rPr>
          <w:sz w:val="28"/>
          <w:szCs w:val="28"/>
        </w:rPr>
      </w:pPr>
    </w:p>
    <w:p w:rsidR="008855CB" w:rsidRDefault="008855CB" w:rsidP="00AB449E">
      <w:pPr>
        <w:ind w:right="-5"/>
        <w:jc w:val="both"/>
        <w:rPr>
          <w:sz w:val="28"/>
          <w:szCs w:val="28"/>
        </w:rPr>
      </w:pPr>
    </w:p>
    <w:p w:rsidR="00634626" w:rsidRDefault="00634626" w:rsidP="00AB449E">
      <w:pPr>
        <w:ind w:right="-5"/>
        <w:jc w:val="both"/>
        <w:rPr>
          <w:sz w:val="28"/>
          <w:szCs w:val="28"/>
        </w:rPr>
      </w:pPr>
    </w:p>
    <w:p w:rsidR="00CF4AF8" w:rsidRPr="00FD22E4" w:rsidRDefault="00CF4AF8" w:rsidP="00AB449E">
      <w:pPr>
        <w:ind w:right="-5"/>
        <w:jc w:val="both"/>
        <w:rPr>
          <w:sz w:val="28"/>
          <w:szCs w:val="28"/>
        </w:rPr>
      </w:pPr>
    </w:p>
    <w:p w:rsidR="00A9555B" w:rsidRDefault="00FD22E4" w:rsidP="00AB449E">
      <w:pPr>
        <w:ind w:right="-5"/>
        <w:jc w:val="both"/>
        <w:rPr>
          <w:sz w:val="28"/>
          <w:szCs w:val="28"/>
        </w:rPr>
      </w:pPr>
      <w:r>
        <w:rPr>
          <w:sz w:val="20"/>
          <w:szCs w:val="20"/>
        </w:rPr>
        <w:t>А.И. Рубцов</w:t>
      </w:r>
      <w:r w:rsidR="00AB449E">
        <w:rPr>
          <w:sz w:val="20"/>
          <w:szCs w:val="20"/>
        </w:rPr>
        <w:t xml:space="preserve">, тел.: </w:t>
      </w:r>
      <w:r>
        <w:rPr>
          <w:sz w:val="20"/>
          <w:szCs w:val="20"/>
        </w:rPr>
        <w:t>8 (812) 425-77-76, 8 (921) 435-50-94</w:t>
      </w:r>
      <w:r w:rsidR="00AB449E">
        <w:rPr>
          <w:sz w:val="28"/>
          <w:szCs w:val="28"/>
        </w:rPr>
        <w:t xml:space="preserve"> </w:t>
      </w:r>
    </w:p>
    <w:p w:rsidR="0043718C" w:rsidRDefault="0043718C" w:rsidP="00634626">
      <w:pPr>
        <w:widowControl w:val="0"/>
        <w:ind w:left="4820"/>
        <w:rPr>
          <w:rFonts w:eastAsia="Calibri"/>
          <w:sz w:val="28"/>
          <w:szCs w:val="28"/>
          <w:lang w:eastAsia="en-US"/>
        </w:rPr>
      </w:pPr>
    </w:p>
    <w:p w:rsidR="00634626" w:rsidRPr="00634626" w:rsidRDefault="00634626" w:rsidP="00634626">
      <w:pPr>
        <w:widowControl w:val="0"/>
        <w:ind w:left="4820"/>
        <w:rPr>
          <w:rFonts w:eastAsia="Calibri"/>
          <w:sz w:val="28"/>
          <w:szCs w:val="28"/>
          <w:lang w:eastAsia="en-US"/>
        </w:rPr>
      </w:pPr>
      <w:r w:rsidRPr="00634626">
        <w:rPr>
          <w:rFonts w:eastAsia="Calibri"/>
          <w:sz w:val="28"/>
          <w:szCs w:val="28"/>
          <w:lang w:eastAsia="en-US"/>
        </w:rPr>
        <w:lastRenderedPageBreak/>
        <w:t xml:space="preserve">ПРОЕКТ ВНОСИТ: </w:t>
      </w:r>
    </w:p>
    <w:p w:rsidR="00634626" w:rsidRPr="00634626" w:rsidRDefault="00634626" w:rsidP="00634626">
      <w:pPr>
        <w:widowControl w:val="0"/>
        <w:ind w:left="4820"/>
        <w:rPr>
          <w:rFonts w:eastAsia="Calibri"/>
          <w:sz w:val="28"/>
          <w:szCs w:val="28"/>
          <w:lang w:eastAsia="en-US"/>
        </w:rPr>
      </w:pPr>
      <w:r w:rsidRPr="00634626">
        <w:rPr>
          <w:rFonts w:eastAsia="Calibri"/>
          <w:sz w:val="28"/>
          <w:szCs w:val="28"/>
          <w:lang w:eastAsia="en-US"/>
        </w:rPr>
        <w:t>Прокурор Ленинградской области</w:t>
      </w:r>
    </w:p>
    <w:p w:rsidR="00634626" w:rsidRPr="00634626" w:rsidRDefault="00634626" w:rsidP="00634626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:rsidR="00634626" w:rsidRPr="00634626" w:rsidRDefault="00634626" w:rsidP="00634626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bCs/>
          <w:color w:val="000000"/>
          <w:sz w:val="28"/>
          <w:szCs w:val="28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bCs/>
          <w:color w:val="000000"/>
          <w:sz w:val="28"/>
          <w:szCs w:val="28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sz w:val="22"/>
          <w:szCs w:val="22"/>
          <w:lang w:eastAsia="en-US"/>
        </w:rPr>
      </w:pPr>
      <w:r w:rsidRPr="00634626">
        <w:rPr>
          <w:rFonts w:eastAsia="SimSun"/>
          <w:b/>
          <w:bCs/>
          <w:color w:val="000000"/>
          <w:sz w:val="28"/>
          <w:szCs w:val="28"/>
          <w:lang w:eastAsia="en-US"/>
        </w:rPr>
        <w:t>ЛЕНИНГРАДСКАЯ ОБЛАСТЬ</w:t>
      </w: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bCs/>
          <w:color w:val="000000"/>
          <w:sz w:val="28"/>
          <w:szCs w:val="28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sz w:val="22"/>
          <w:szCs w:val="22"/>
          <w:lang w:eastAsia="en-US"/>
        </w:rPr>
      </w:pPr>
      <w:r w:rsidRPr="00634626">
        <w:rPr>
          <w:rFonts w:eastAsia="SimSun"/>
          <w:b/>
          <w:bCs/>
          <w:color w:val="000000"/>
          <w:sz w:val="28"/>
          <w:szCs w:val="28"/>
          <w:lang w:eastAsia="en-US"/>
        </w:rPr>
        <w:t>ОБЛАСТНОЙ ЗАКОН</w:t>
      </w: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76" w:lineRule="atLeast"/>
        <w:jc w:val="both"/>
        <w:rPr>
          <w:rFonts w:eastAsia="SimSun"/>
          <w:sz w:val="22"/>
          <w:szCs w:val="22"/>
          <w:lang w:eastAsia="en-US"/>
        </w:rPr>
      </w:pPr>
    </w:p>
    <w:p w:rsidR="0043718C" w:rsidRPr="00035C19" w:rsidRDefault="00634626" w:rsidP="0043718C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sz w:val="22"/>
          <w:szCs w:val="22"/>
          <w:lang w:eastAsia="en-US"/>
        </w:rPr>
      </w:pPr>
      <w:bookmarkStart w:id="0" w:name="_GoBack"/>
      <w:r w:rsidRPr="00035C19">
        <w:rPr>
          <w:rFonts w:eastAsia="SimSun"/>
          <w:b/>
          <w:sz w:val="28"/>
          <w:szCs w:val="28"/>
          <w:lang w:eastAsia="en-US"/>
        </w:rPr>
        <w:t xml:space="preserve">О внесении </w:t>
      </w:r>
      <w:r w:rsidR="0043718C" w:rsidRPr="00035C19">
        <w:rPr>
          <w:rFonts w:eastAsia="SimSun"/>
          <w:b/>
          <w:sz w:val="28"/>
          <w:szCs w:val="28"/>
          <w:lang w:eastAsia="en-US"/>
        </w:rPr>
        <w:t xml:space="preserve">изменения в областной закон </w:t>
      </w:r>
      <w:r w:rsidR="0043718C" w:rsidRPr="00035C19">
        <w:rPr>
          <w:b/>
          <w:sz w:val="28"/>
          <w:szCs w:val="28"/>
        </w:rPr>
        <w:t>«О патентной системе налогообложения на территории Ленинградской области»</w:t>
      </w:r>
    </w:p>
    <w:bookmarkEnd w:id="0"/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sz w:val="22"/>
          <w:szCs w:val="22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76" w:lineRule="atLeast"/>
        <w:jc w:val="center"/>
        <w:rPr>
          <w:rFonts w:eastAsia="SimSun"/>
          <w:sz w:val="22"/>
          <w:szCs w:val="22"/>
          <w:lang w:eastAsia="en-US"/>
        </w:rPr>
      </w:pPr>
      <w:r w:rsidRPr="00634626">
        <w:rPr>
          <w:rFonts w:eastAsia="SimSun"/>
          <w:color w:val="000000"/>
          <w:sz w:val="20"/>
          <w:szCs w:val="20"/>
          <w:lang w:eastAsia="en-US"/>
        </w:rPr>
        <w:t xml:space="preserve">Принят Законодательным собранием Ленинградской области </w:t>
      </w:r>
      <w:r w:rsidRPr="00634626">
        <w:rPr>
          <w:rFonts w:eastAsia="SimSun"/>
          <w:sz w:val="20"/>
          <w:szCs w:val="20"/>
          <w:lang w:eastAsia="en-US"/>
        </w:rPr>
        <w:t>«</w:t>
      </w:r>
      <w:r w:rsidRPr="00634626">
        <w:rPr>
          <w:rFonts w:eastAsia="SimSun"/>
          <w:color w:val="000000"/>
          <w:sz w:val="20"/>
          <w:szCs w:val="20"/>
          <w:lang w:eastAsia="en-US"/>
        </w:rPr>
        <w:t>_</w:t>
      </w:r>
      <w:proofErr w:type="gramStart"/>
      <w:r w:rsidRPr="00634626">
        <w:rPr>
          <w:rFonts w:eastAsia="SimSun"/>
          <w:color w:val="000000"/>
          <w:sz w:val="20"/>
          <w:szCs w:val="20"/>
          <w:lang w:eastAsia="en-US"/>
        </w:rPr>
        <w:t>_</w:t>
      </w:r>
      <w:r w:rsidRPr="00634626">
        <w:rPr>
          <w:rFonts w:eastAsia="SimSun"/>
          <w:sz w:val="20"/>
          <w:szCs w:val="20"/>
          <w:lang w:eastAsia="en-US"/>
        </w:rPr>
        <w:t>»</w:t>
      </w:r>
      <w:r w:rsidRPr="00634626">
        <w:rPr>
          <w:rFonts w:eastAsia="SimSun"/>
          <w:color w:val="000000"/>
          <w:sz w:val="20"/>
          <w:szCs w:val="20"/>
          <w:lang w:eastAsia="en-US"/>
        </w:rPr>
        <w:t>_</w:t>
      </w:r>
      <w:proofErr w:type="gramEnd"/>
      <w:r w:rsidRPr="00634626">
        <w:rPr>
          <w:rFonts w:eastAsia="SimSun"/>
          <w:color w:val="000000"/>
          <w:sz w:val="20"/>
          <w:szCs w:val="20"/>
          <w:lang w:eastAsia="en-US"/>
        </w:rPr>
        <w:t>_____ 2025 года</w:t>
      </w: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634626" w:rsidRPr="00634626" w:rsidRDefault="00634626" w:rsidP="00634626">
      <w:pPr>
        <w:widowControl w:val="0"/>
        <w:autoSpaceDE w:val="0"/>
        <w:autoSpaceDN w:val="0"/>
        <w:spacing w:line="240" w:lineRule="exact"/>
        <w:ind w:firstLine="709"/>
        <w:jc w:val="both"/>
        <w:outlineLvl w:val="0"/>
        <w:rPr>
          <w:rFonts w:eastAsia="Calibri"/>
          <w:b/>
          <w:sz w:val="28"/>
          <w:szCs w:val="28"/>
        </w:rPr>
      </w:pPr>
      <w:r w:rsidRPr="00634626">
        <w:rPr>
          <w:rFonts w:eastAsia="Calibri"/>
          <w:b/>
          <w:sz w:val="28"/>
          <w:szCs w:val="28"/>
        </w:rPr>
        <w:t>Статья 1</w:t>
      </w:r>
    </w:p>
    <w:p w:rsidR="0043718C" w:rsidRDefault="0043718C" w:rsidP="0043718C">
      <w:pPr>
        <w:tabs>
          <w:tab w:val="left" w:pos="709"/>
        </w:tabs>
        <w:suppressAutoHyphens/>
        <w:spacing w:line="240" w:lineRule="exact"/>
        <w:ind w:firstLine="709"/>
        <w:jc w:val="both"/>
        <w:rPr>
          <w:sz w:val="28"/>
          <w:szCs w:val="28"/>
        </w:rPr>
      </w:pPr>
    </w:p>
    <w:p w:rsidR="0043718C" w:rsidRPr="0043718C" w:rsidRDefault="0043718C" w:rsidP="0043718C">
      <w:pPr>
        <w:tabs>
          <w:tab w:val="left" w:pos="709"/>
        </w:tabs>
        <w:suppressAutoHyphens/>
        <w:spacing w:line="100" w:lineRule="atLeast"/>
        <w:ind w:firstLine="709"/>
        <w:jc w:val="both"/>
        <w:rPr>
          <w:sz w:val="28"/>
          <w:szCs w:val="28"/>
        </w:rPr>
      </w:pPr>
      <w:r w:rsidRPr="0043718C">
        <w:rPr>
          <w:sz w:val="28"/>
          <w:szCs w:val="28"/>
        </w:rPr>
        <w:t xml:space="preserve">Внести в приложение к областному закону от 7 ноября 2012 года </w:t>
      </w:r>
      <w:r>
        <w:rPr>
          <w:sz w:val="28"/>
          <w:szCs w:val="28"/>
        </w:rPr>
        <w:t>№</w:t>
      </w:r>
      <w:r w:rsidRPr="0043718C">
        <w:rPr>
          <w:sz w:val="28"/>
          <w:szCs w:val="28"/>
        </w:rPr>
        <w:t xml:space="preserve"> 80-оз </w:t>
      </w:r>
      <w:r>
        <w:rPr>
          <w:sz w:val="28"/>
          <w:szCs w:val="28"/>
        </w:rPr>
        <w:t>«</w:t>
      </w:r>
      <w:r w:rsidRPr="0043718C">
        <w:rPr>
          <w:sz w:val="28"/>
          <w:szCs w:val="28"/>
        </w:rPr>
        <w:t>О патентной системе налогообложения на территории Ленинградской области</w:t>
      </w:r>
      <w:r>
        <w:rPr>
          <w:sz w:val="28"/>
          <w:szCs w:val="28"/>
        </w:rPr>
        <w:t>»</w:t>
      </w:r>
      <w:r w:rsidRPr="0043718C">
        <w:rPr>
          <w:sz w:val="28"/>
          <w:szCs w:val="28"/>
        </w:rPr>
        <w:t xml:space="preserve"> (с последующими изменениями) изменение, исключив из него строку </w:t>
      </w:r>
      <w:r>
        <w:rPr>
          <w:sz w:val="28"/>
          <w:szCs w:val="28"/>
        </w:rPr>
        <w:t>39</w:t>
      </w:r>
      <w:r w:rsidRPr="0043718C">
        <w:rPr>
          <w:sz w:val="28"/>
          <w:szCs w:val="28"/>
        </w:rPr>
        <w:t>.</w:t>
      </w:r>
    </w:p>
    <w:p w:rsidR="0043718C" w:rsidRPr="0043718C" w:rsidRDefault="0043718C" w:rsidP="0043718C">
      <w:pPr>
        <w:tabs>
          <w:tab w:val="left" w:pos="709"/>
        </w:tabs>
        <w:suppressAutoHyphens/>
        <w:spacing w:line="240" w:lineRule="exact"/>
        <w:ind w:firstLine="709"/>
        <w:jc w:val="both"/>
        <w:rPr>
          <w:sz w:val="28"/>
          <w:szCs w:val="28"/>
        </w:rPr>
      </w:pPr>
      <w:r w:rsidRPr="0043718C">
        <w:rPr>
          <w:sz w:val="28"/>
          <w:szCs w:val="28"/>
        </w:rPr>
        <w:t> </w:t>
      </w:r>
    </w:p>
    <w:p w:rsidR="0043718C" w:rsidRPr="0043718C" w:rsidRDefault="0043718C" w:rsidP="0043718C">
      <w:pPr>
        <w:tabs>
          <w:tab w:val="left" w:pos="709"/>
        </w:tabs>
        <w:suppressAutoHyphens/>
        <w:spacing w:line="240" w:lineRule="exact"/>
        <w:ind w:firstLine="709"/>
        <w:jc w:val="both"/>
        <w:rPr>
          <w:b/>
          <w:sz w:val="28"/>
          <w:szCs w:val="28"/>
        </w:rPr>
      </w:pPr>
      <w:r w:rsidRPr="0043718C">
        <w:rPr>
          <w:b/>
          <w:sz w:val="28"/>
          <w:szCs w:val="28"/>
        </w:rPr>
        <w:t>Статья 2</w:t>
      </w:r>
    </w:p>
    <w:p w:rsidR="0043718C" w:rsidRPr="0043718C" w:rsidRDefault="0043718C" w:rsidP="0043718C">
      <w:pPr>
        <w:tabs>
          <w:tab w:val="left" w:pos="709"/>
        </w:tabs>
        <w:suppressAutoHyphens/>
        <w:spacing w:line="240" w:lineRule="exact"/>
        <w:ind w:firstLine="709"/>
        <w:jc w:val="both"/>
        <w:rPr>
          <w:sz w:val="28"/>
          <w:szCs w:val="28"/>
        </w:rPr>
      </w:pPr>
      <w:r w:rsidRPr="0043718C">
        <w:rPr>
          <w:sz w:val="28"/>
          <w:szCs w:val="28"/>
        </w:rPr>
        <w:t> </w:t>
      </w:r>
    </w:p>
    <w:p w:rsidR="00634626" w:rsidRPr="00634626" w:rsidRDefault="0043718C" w:rsidP="0043718C">
      <w:pPr>
        <w:tabs>
          <w:tab w:val="left" w:pos="709"/>
        </w:tabs>
        <w:suppressAutoHyphens/>
        <w:spacing w:line="100" w:lineRule="atLeas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  <w:r w:rsidRPr="0043718C">
        <w:rPr>
          <w:sz w:val="28"/>
          <w:szCs w:val="28"/>
        </w:rPr>
        <w:t>Настоящий областной закон вступает в силу</w:t>
      </w:r>
      <w:r>
        <w:rPr>
          <w:sz w:val="28"/>
          <w:szCs w:val="28"/>
        </w:rPr>
        <w:t xml:space="preserve"> с 1 января 2026 года</w:t>
      </w:r>
      <w:r w:rsidRPr="0043718C">
        <w:rPr>
          <w:sz w:val="28"/>
          <w:szCs w:val="28"/>
        </w:rPr>
        <w:t>.</w:t>
      </w:r>
    </w:p>
    <w:p w:rsidR="00634626" w:rsidRPr="00634626" w:rsidRDefault="00634626" w:rsidP="00634626">
      <w:pPr>
        <w:tabs>
          <w:tab w:val="left" w:pos="709"/>
        </w:tabs>
        <w:suppressAutoHyphens/>
        <w:spacing w:line="100" w:lineRule="atLeast"/>
        <w:ind w:firstLine="540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line="100" w:lineRule="atLeas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  <w:r w:rsidRPr="00634626">
        <w:rPr>
          <w:rFonts w:eastAsia="SimSun"/>
          <w:sz w:val="28"/>
          <w:szCs w:val="28"/>
          <w:lang w:eastAsia="en-US"/>
        </w:rPr>
        <w:t xml:space="preserve">Губернатор </w:t>
      </w: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eastAsia="SimSun"/>
          <w:sz w:val="28"/>
          <w:szCs w:val="28"/>
          <w:lang w:eastAsia="en-US"/>
        </w:rPr>
      </w:pPr>
      <w:r w:rsidRPr="00634626">
        <w:rPr>
          <w:rFonts w:eastAsia="SimSun"/>
          <w:sz w:val="28"/>
          <w:szCs w:val="28"/>
          <w:lang w:eastAsia="en-US"/>
        </w:rPr>
        <w:t xml:space="preserve">Ленинградской области </w:t>
      </w:r>
      <w:r w:rsidRPr="00634626">
        <w:rPr>
          <w:rFonts w:eastAsia="SimSun"/>
          <w:sz w:val="28"/>
          <w:szCs w:val="28"/>
          <w:lang w:eastAsia="en-US"/>
        </w:rPr>
        <w:tab/>
        <w:t xml:space="preserve">      А. Дрозденко</w:t>
      </w: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43718C" w:rsidRDefault="0043718C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634626" w:rsidRPr="00626814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634626" w:rsidRPr="0043718C" w:rsidRDefault="00634626" w:rsidP="00634626">
      <w:pPr>
        <w:spacing w:line="240" w:lineRule="exact"/>
        <w:contextualSpacing/>
        <w:jc w:val="center"/>
        <w:rPr>
          <w:sz w:val="28"/>
          <w:szCs w:val="28"/>
        </w:rPr>
      </w:pPr>
      <w:r w:rsidRPr="0043718C">
        <w:rPr>
          <w:sz w:val="28"/>
          <w:szCs w:val="28"/>
        </w:rPr>
        <w:t xml:space="preserve">к проекту областного закона </w:t>
      </w:r>
      <w:r w:rsidR="0043718C" w:rsidRPr="0043718C">
        <w:rPr>
          <w:sz w:val="28"/>
          <w:szCs w:val="28"/>
        </w:rPr>
        <w:t>«О внесении изменения в областной закон «О патентной системе налогообложения на территории Ленинградской области»</w:t>
      </w:r>
    </w:p>
    <w:p w:rsidR="00634626" w:rsidRPr="00237CED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BD2C5F" w:rsidRPr="008868E6" w:rsidRDefault="00BD2C5F" w:rsidP="001918A0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68E6">
        <w:rPr>
          <w:sz w:val="28"/>
          <w:szCs w:val="28"/>
        </w:rPr>
        <w:t xml:space="preserve">Приложением к областному закону от 7 ноября 2012 года № 80-оз </w:t>
      </w:r>
      <w:r w:rsidRPr="008868E6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Pr="008868E6">
        <w:rPr>
          <w:sz w:val="28"/>
          <w:szCs w:val="28"/>
        </w:rPr>
        <w:t>О патентной системе налогообложения на территории Ленинградской области</w:t>
      </w:r>
      <w:r w:rsidR="001918A0">
        <w:rPr>
          <w:sz w:val="28"/>
          <w:szCs w:val="28"/>
        </w:rPr>
        <w:t>»</w:t>
      </w:r>
      <w:r w:rsidRPr="008868E6">
        <w:rPr>
          <w:sz w:val="28"/>
          <w:szCs w:val="28"/>
        </w:rPr>
        <w:t xml:space="preserve"> (далее – областной закон № 80-оз) установлены размеры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в соответствии с пунктом 7 статьи 346</w:t>
      </w:r>
      <w:r w:rsidRPr="00A8503B">
        <w:rPr>
          <w:sz w:val="28"/>
          <w:szCs w:val="28"/>
          <w:vertAlign w:val="superscript"/>
        </w:rPr>
        <w:t>43</w:t>
      </w:r>
      <w:r w:rsidRPr="008868E6">
        <w:rPr>
          <w:sz w:val="28"/>
          <w:szCs w:val="28"/>
        </w:rPr>
        <w:t xml:space="preserve"> Налогового кодекса Российской Федерации (далее – НК РФ).</w:t>
      </w:r>
    </w:p>
    <w:p w:rsidR="00BD2C5F" w:rsidRPr="008868E6" w:rsidRDefault="00BD2C5F" w:rsidP="001918A0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Согласно пункту 2 статьи 346</w:t>
      </w:r>
      <w:r w:rsidRPr="001918A0">
        <w:rPr>
          <w:sz w:val="28"/>
          <w:szCs w:val="28"/>
          <w:vertAlign w:val="superscript"/>
        </w:rPr>
        <w:t>43</w:t>
      </w:r>
      <w:r w:rsidRPr="008868E6">
        <w:rPr>
          <w:sz w:val="28"/>
          <w:szCs w:val="28"/>
        </w:rPr>
        <w:t xml:space="preserve"> НК РФ законами субъектов Российской Федерации устанавливается перечень видов предпринимательской деятельности, в отношении которых применяется патентная система налогообложения. </w:t>
      </w:r>
    </w:p>
    <w:p w:rsidR="00BD2C5F" w:rsidRPr="008868E6" w:rsidRDefault="00BD2C5F" w:rsidP="001918A0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Кроме того, пунктом 8 статьи 346</w:t>
      </w:r>
      <w:r w:rsidRPr="001918A0">
        <w:rPr>
          <w:sz w:val="28"/>
          <w:szCs w:val="28"/>
          <w:vertAlign w:val="superscript"/>
        </w:rPr>
        <w:t>43</w:t>
      </w:r>
      <w:r w:rsidRPr="008868E6">
        <w:rPr>
          <w:sz w:val="28"/>
          <w:szCs w:val="28"/>
        </w:rPr>
        <w:t xml:space="preserve"> НК РФ предусмотрено право субъектов Российской Федерации в целях установления размеров потенциально возможного к получению индивидуальным предпринимателем годового дохода по видам деятельности, в отношении которых применяется патентная система налогообложения, дифференцировать виды предпринимательской деятельности, если такая дифференциация предусмотрена Общероссийским классификатором видов экономической деятельности и (или) Общероссийским классификатором продукции по видам экономической деятельности (подпункт 1), а также право включать в перечень видов предпринимательской деятельности, в отношении которых может применяться патентная система налогообложения, виды деятельности, предусмотренные Общероссийским классификатором видов экономической деятельности и Общероссийским классификатором продукции по видам экономической деятельности (подпункт 2).</w:t>
      </w:r>
    </w:p>
    <w:p w:rsidR="00634626" w:rsidRDefault="00BD2C5F" w:rsidP="001918A0">
      <w:pPr>
        <w:ind w:firstLine="709"/>
        <w:jc w:val="both"/>
        <w:rPr>
          <w:sz w:val="28"/>
          <w:szCs w:val="28"/>
        </w:rPr>
      </w:pPr>
      <w:r w:rsidRPr="008868E6">
        <w:rPr>
          <w:sz w:val="28"/>
          <w:szCs w:val="28"/>
        </w:rPr>
        <w:t xml:space="preserve">Указанные полномочия субъекта Российской Федерации также реализованы в приложении к областному закону № 80-оз, которым определены виды предпринимательской деятельности, в отношении которых в Ленинградской области применяется патентная система налогообложения, в том числе такой вид деятельности, как </w:t>
      </w:r>
      <w:r w:rsidR="001918A0">
        <w:rPr>
          <w:sz w:val="28"/>
          <w:szCs w:val="28"/>
        </w:rPr>
        <w:t>«</w:t>
      </w:r>
      <w:r w:rsidR="001918A0" w:rsidRPr="001918A0">
        <w:rPr>
          <w:sz w:val="28"/>
          <w:szCs w:val="28"/>
        </w:rPr>
        <w:t>Услуги уличных патрулей, охранников, сторожей и вахтеров</w:t>
      </w:r>
      <w:r w:rsidR="001918A0">
        <w:rPr>
          <w:sz w:val="28"/>
          <w:szCs w:val="28"/>
        </w:rPr>
        <w:t>»</w:t>
      </w:r>
      <w:r w:rsidRPr="008868E6">
        <w:rPr>
          <w:sz w:val="28"/>
          <w:szCs w:val="28"/>
        </w:rPr>
        <w:t>.</w:t>
      </w:r>
    </w:p>
    <w:p w:rsidR="001918A0" w:rsidRDefault="001918A0" w:rsidP="00191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Федеральным законом от </w:t>
      </w:r>
      <w:r w:rsidR="00F2598B" w:rsidRPr="00F2598B">
        <w:rPr>
          <w:sz w:val="28"/>
          <w:szCs w:val="28"/>
        </w:rPr>
        <w:t xml:space="preserve">29 </w:t>
      </w:r>
      <w:r w:rsidRPr="00F2598B">
        <w:rPr>
          <w:sz w:val="28"/>
          <w:szCs w:val="28"/>
        </w:rPr>
        <w:t xml:space="preserve">сентября 2025 года № </w:t>
      </w:r>
      <w:r w:rsidR="00F2598B" w:rsidRPr="00F2598B">
        <w:rPr>
          <w:sz w:val="28"/>
          <w:szCs w:val="28"/>
        </w:rPr>
        <w:t>359</w:t>
      </w:r>
      <w:r w:rsidRPr="00F2598B">
        <w:rPr>
          <w:sz w:val="28"/>
          <w:szCs w:val="28"/>
        </w:rPr>
        <w:t xml:space="preserve">-ФЗ </w:t>
      </w:r>
      <w:r w:rsidR="00C50331" w:rsidRPr="00F2598B">
        <w:rPr>
          <w:sz w:val="28"/>
          <w:szCs w:val="28"/>
        </w:rPr>
        <w:t xml:space="preserve">(далее – </w:t>
      </w:r>
      <w:r w:rsidR="00C50331" w:rsidRPr="00C50331">
        <w:rPr>
          <w:sz w:val="28"/>
          <w:szCs w:val="28"/>
        </w:rPr>
        <w:t xml:space="preserve">Федеральный закон) </w:t>
      </w:r>
      <w:r w:rsidRPr="00C50331">
        <w:rPr>
          <w:sz w:val="28"/>
          <w:szCs w:val="28"/>
        </w:rPr>
        <w:t>в статью</w:t>
      </w:r>
      <w:r w:rsidRPr="00C50331">
        <w:rPr>
          <w:b/>
          <w:sz w:val="28"/>
          <w:szCs w:val="28"/>
        </w:rPr>
        <w:t xml:space="preserve"> </w:t>
      </w:r>
      <w:r w:rsidRPr="00C50331">
        <w:rPr>
          <w:sz w:val="28"/>
          <w:szCs w:val="28"/>
        </w:rPr>
        <w:t>346</w:t>
      </w:r>
      <w:r w:rsidRPr="00C50331">
        <w:rPr>
          <w:sz w:val="28"/>
          <w:szCs w:val="28"/>
          <w:vertAlign w:val="superscript"/>
        </w:rPr>
        <w:t>43</w:t>
      </w:r>
      <w:r w:rsidRPr="00C50331">
        <w:rPr>
          <w:sz w:val="28"/>
          <w:szCs w:val="28"/>
        </w:rPr>
        <w:t xml:space="preserve"> НК РФ </w:t>
      </w:r>
      <w:r>
        <w:rPr>
          <w:sz w:val="28"/>
          <w:szCs w:val="28"/>
        </w:rPr>
        <w:t>внесены изменения, в соответствии с которыми деятельности по оказанию услуг уличных патрулей и охранников исключается из главы 26.5. «Патентная система налогообложения» НК РФ.</w:t>
      </w:r>
    </w:p>
    <w:p w:rsidR="001918A0" w:rsidRDefault="001918A0" w:rsidP="00191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следует из пояснительной записки к проекту Федерального закона, статьей 11 </w:t>
      </w:r>
      <w:r w:rsidRPr="001918A0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Российской Федерации от 11 марта 1992 года № 2487-1 «О частной детективной и охранной деятельности в Российской Федерации» оказание охранных услуг разрешается только организациям, специально </w:t>
      </w:r>
      <w:r w:rsidR="00C50331">
        <w:rPr>
          <w:sz w:val="28"/>
          <w:szCs w:val="28"/>
        </w:rPr>
        <w:t xml:space="preserve">учреждаемым для их выполнения и имеющим лицензию, предоставленную федеральным органом исполнительной власти, уполномоченным в сфере частной охранной деятельности, или его территориальным органом. Федеральный закон от 30 ноября 2024 года </w:t>
      </w:r>
      <w:r w:rsidR="00A8503B">
        <w:rPr>
          <w:sz w:val="28"/>
          <w:szCs w:val="28"/>
        </w:rPr>
        <w:t xml:space="preserve">       </w:t>
      </w:r>
      <w:r w:rsidR="00C50331">
        <w:rPr>
          <w:sz w:val="28"/>
          <w:szCs w:val="28"/>
        </w:rPr>
        <w:t>№ 427-ФЗ «О частной охранной деятельности», вступающий в силу с 1 сентября 2026 года, сохранил данное требование.</w:t>
      </w:r>
    </w:p>
    <w:p w:rsidR="00C50331" w:rsidRDefault="00C50331" w:rsidP="00191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Таким образом, деятельность по оказанию услуг уличных патрулей и охранников относится к охранной деятельности, осуществляемой только юридическими лицами на основании соответствующей лицензии, и Федеральным законом исключена из перечня видов предпринимательской деятельности для использования индивидуальными предпринимателями при применении патентной системы налогообложения.</w:t>
      </w:r>
    </w:p>
    <w:p w:rsidR="00C50331" w:rsidRDefault="00C50331" w:rsidP="00C503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изложенными обстоятельствами необходимо внесение изменений в </w:t>
      </w:r>
      <w:r w:rsidRPr="0043718C">
        <w:rPr>
          <w:sz w:val="28"/>
          <w:szCs w:val="28"/>
        </w:rPr>
        <w:t xml:space="preserve">приложение к областному закону от 7 ноября 2012 года </w:t>
      </w:r>
      <w:r>
        <w:rPr>
          <w:sz w:val="28"/>
          <w:szCs w:val="28"/>
        </w:rPr>
        <w:t>№</w:t>
      </w:r>
      <w:r w:rsidRPr="0043718C">
        <w:rPr>
          <w:sz w:val="28"/>
          <w:szCs w:val="28"/>
        </w:rPr>
        <w:t xml:space="preserve"> 80-оз </w:t>
      </w:r>
      <w:r>
        <w:rPr>
          <w:sz w:val="28"/>
          <w:szCs w:val="28"/>
        </w:rPr>
        <w:t>«</w:t>
      </w:r>
      <w:r w:rsidRPr="0043718C">
        <w:rPr>
          <w:sz w:val="28"/>
          <w:szCs w:val="28"/>
        </w:rPr>
        <w:t>О патентной системе налогообложения на территории Ленинградской области</w:t>
      </w:r>
      <w:r>
        <w:rPr>
          <w:sz w:val="28"/>
          <w:szCs w:val="28"/>
        </w:rPr>
        <w:t>»</w:t>
      </w:r>
      <w:r w:rsidR="002E6012" w:rsidRPr="002E6012">
        <w:rPr>
          <w:sz w:val="28"/>
          <w:szCs w:val="28"/>
        </w:rPr>
        <w:t xml:space="preserve"> </w:t>
      </w:r>
      <w:r w:rsidRPr="0043718C">
        <w:rPr>
          <w:sz w:val="28"/>
          <w:szCs w:val="28"/>
        </w:rPr>
        <w:t>(с последующими изменениями)</w:t>
      </w:r>
      <w:r>
        <w:rPr>
          <w:sz w:val="28"/>
          <w:szCs w:val="28"/>
        </w:rPr>
        <w:t xml:space="preserve"> с целью приведения нормативного правового акта в соответствие с федеральным законодательством.</w:t>
      </w:r>
    </w:p>
    <w:p w:rsidR="00C50331" w:rsidRPr="00F2598B" w:rsidRDefault="00C50331" w:rsidP="00C50331">
      <w:pPr>
        <w:ind w:firstLine="709"/>
        <w:jc w:val="both"/>
        <w:rPr>
          <w:sz w:val="28"/>
          <w:szCs w:val="28"/>
        </w:rPr>
      </w:pPr>
      <w:r w:rsidRPr="00F2598B">
        <w:rPr>
          <w:sz w:val="28"/>
          <w:szCs w:val="28"/>
        </w:rPr>
        <w:t xml:space="preserve">Срок вступления в силу областного закона (1 января 2026 года) определен с учетом статьи 2 Федерального закона </w:t>
      </w:r>
      <w:r w:rsidR="00F2598B" w:rsidRPr="00F2598B">
        <w:rPr>
          <w:sz w:val="28"/>
          <w:szCs w:val="28"/>
        </w:rPr>
        <w:t xml:space="preserve">29 </w:t>
      </w:r>
      <w:r w:rsidRPr="00F2598B">
        <w:rPr>
          <w:sz w:val="28"/>
          <w:szCs w:val="28"/>
        </w:rPr>
        <w:t>сентября 2025 года №</w:t>
      </w:r>
      <w:r w:rsidR="00F2598B" w:rsidRPr="00F2598B">
        <w:rPr>
          <w:sz w:val="28"/>
          <w:szCs w:val="28"/>
        </w:rPr>
        <w:t>359</w:t>
      </w:r>
      <w:r w:rsidRPr="00F2598B">
        <w:rPr>
          <w:sz w:val="28"/>
          <w:szCs w:val="28"/>
        </w:rPr>
        <w:t>-ФЗ «О признании утратившим силу подпункта 44 пункта 2 статьи 346</w:t>
      </w:r>
      <w:r w:rsidRPr="00F2598B">
        <w:rPr>
          <w:sz w:val="28"/>
          <w:szCs w:val="28"/>
          <w:vertAlign w:val="superscript"/>
        </w:rPr>
        <w:t>43</w:t>
      </w:r>
      <w:r w:rsidR="0082026E" w:rsidRPr="00F2598B">
        <w:rPr>
          <w:sz w:val="28"/>
          <w:szCs w:val="28"/>
        </w:rPr>
        <w:t xml:space="preserve"> части второй Налогового кодекса Российской Федерации»</w:t>
      </w:r>
      <w:r w:rsidRPr="00F2598B">
        <w:rPr>
          <w:sz w:val="28"/>
          <w:szCs w:val="28"/>
        </w:rPr>
        <w:t>.</w:t>
      </w:r>
    </w:p>
    <w:p w:rsidR="00634626" w:rsidRPr="00DA17D8" w:rsidRDefault="00634626" w:rsidP="00634626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</w:p>
    <w:p w:rsidR="00634626" w:rsidRPr="00476308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634626" w:rsidRPr="00C509CF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634626" w:rsidRDefault="00634626" w:rsidP="00634626">
      <w:pPr>
        <w:jc w:val="both"/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C50331" w:rsidRDefault="00C50331" w:rsidP="00634626">
      <w:pPr>
        <w:spacing w:line="240" w:lineRule="exact"/>
        <w:jc w:val="center"/>
        <w:rPr>
          <w:b/>
          <w:sz w:val="28"/>
          <w:szCs w:val="28"/>
        </w:rPr>
      </w:pPr>
    </w:p>
    <w:p w:rsidR="00C50331" w:rsidRDefault="00C50331" w:rsidP="00634626">
      <w:pPr>
        <w:spacing w:line="240" w:lineRule="exact"/>
        <w:jc w:val="center"/>
        <w:rPr>
          <w:b/>
          <w:sz w:val="28"/>
          <w:szCs w:val="28"/>
        </w:rPr>
      </w:pPr>
    </w:p>
    <w:p w:rsidR="00C50331" w:rsidRDefault="00C50331" w:rsidP="00634626">
      <w:pPr>
        <w:spacing w:line="240" w:lineRule="exact"/>
        <w:jc w:val="center"/>
        <w:rPr>
          <w:b/>
          <w:sz w:val="28"/>
          <w:szCs w:val="28"/>
        </w:rPr>
      </w:pPr>
    </w:p>
    <w:p w:rsidR="00C50331" w:rsidRDefault="00C50331" w:rsidP="00634626">
      <w:pPr>
        <w:spacing w:line="240" w:lineRule="exact"/>
        <w:jc w:val="center"/>
        <w:rPr>
          <w:b/>
          <w:sz w:val="28"/>
          <w:szCs w:val="28"/>
        </w:rPr>
      </w:pPr>
    </w:p>
    <w:p w:rsidR="00C50331" w:rsidRDefault="00C50331" w:rsidP="00634626">
      <w:pPr>
        <w:spacing w:line="240" w:lineRule="exact"/>
        <w:jc w:val="center"/>
        <w:rPr>
          <w:b/>
          <w:sz w:val="28"/>
          <w:szCs w:val="28"/>
        </w:rPr>
      </w:pPr>
    </w:p>
    <w:p w:rsidR="00C50331" w:rsidRDefault="00C50331" w:rsidP="00634626">
      <w:pPr>
        <w:spacing w:line="240" w:lineRule="exact"/>
        <w:jc w:val="center"/>
        <w:rPr>
          <w:b/>
          <w:sz w:val="28"/>
          <w:szCs w:val="28"/>
        </w:rPr>
      </w:pPr>
    </w:p>
    <w:p w:rsidR="00C50331" w:rsidRDefault="00C50331" w:rsidP="00634626">
      <w:pPr>
        <w:spacing w:line="240" w:lineRule="exact"/>
        <w:jc w:val="center"/>
        <w:rPr>
          <w:b/>
          <w:sz w:val="28"/>
          <w:szCs w:val="28"/>
        </w:rPr>
      </w:pPr>
    </w:p>
    <w:p w:rsidR="00C50331" w:rsidRDefault="00C50331" w:rsidP="00634626">
      <w:pPr>
        <w:spacing w:line="240" w:lineRule="exact"/>
        <w:jc w:val="center"/>
        <w:rPr>
          <w:b/>
          <w:sz w:val="28"/>
          <w:szCs w:val="28"/>
        </w:rPr>
      </w:pPr>
    </w:p>
    <w:p w:rsidR="00C50331" w:rsidRDefault="00C50331" w:rsidP="00634626">
      <w:pPr>
        <w:spacing w:line="240" w:lineRule="exact"/>
        <w:jc w:val="center"/>
        <w:rPr>
          <w:b/>
          <w:sz w:val="28"/>
          <w:szCs w:val="28"/>
        </w:rPr>
      </w:pPr>
    </w:p>
    <w:p w:rsidR="00C50331" w:rsidRDefault="00C50331" w:rsidP="00634626">
      <w:pPr>
        <w:spacing w:line="240" w:lineRule="exact"/>
        <w:jc w:val="center"/>
        <w:rPr>
          <w:b/>
          <w:sz w:val="28"/>
          <w:szCs w:val="28"/>
        </w:rPr>
      </w:pPr>
    </w:p>
    <w:p w:rsidR="00C50331" w:rsidRDefault="00C50331" w:rsidP="00634626">
      <w:pPr>
        <w:spacing w:line="240" w:lineRule="exact"/>
        <w:jc w:val="center"/>
        <w:rPr>
          <w:b/>
          <w:sz w:val="28"/>
          <w:szCs w:val="28"/>
        </w:rPr>
      </w:pPr>
    </w:p>
    <w:p w:rsidR="00634626" w:rsidRDefault="00634626" w:rsidP="0063462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lastRenderedPageBreak/>
        <w:t>Ф</w:t>
      </w:r>
      <w:r>
        <w:rPr>
          <w:b/>
          <w:sz w:val="28"/>
          <w:szCs w:val="28"/>
        </w:rPr>
        <w:t>ИНАНСОВО-ЭКОНОМИЧЕСКОЕ ОБОСНОВАНИЕ</w:t>
      </w:r>
    </w:p>
    <w:p w:rsidR="00634626" w:rsidRPr="0043718C" w:rsidRDefault="00634626" w:rsidP="00634626">
      <w:pPr>
        <w:spacing w:line="240" w:lineRule="exact"/>
        <w:contextualSpacing/>
        <w:jc w:val="center"/>
        <w:rPr>
          <w:sz w:val="28"/>
          <w:szCs w:val="28"/>
        </w:rPr>
      </w:pPr>
      <w:r w:rsidRPr="0043718C">
        <w:rPr>
          <w:sz w:val="28"/>
          <w:szCs w:val="28"/>
        </w:rPr>
        <w:t xml:space="preserve">к проекту областного закона </w:t>
      </w:r>
      <w:r w:rsidR="0043718C" w:rsidRPr="0043718C">
        <w:rPr>
          <w:sz w:val="28"/>
          <w:szCs w:val="28"/>
        </w:rPr>
        <w:t>«О внесении изменения в областной закон «О патентной системе налогообложения на территории Ленинградской области»</w:t>
      </w:r>
    </w:p>
    <w:p w:rsidR="00634626" w:rsidRPr="00237CED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634626" w:rsidRPr="00992EAF" w:rsidRDefault="00634626" w:rsidP="00634626">
      <w:pPr>
        <w:ind w:firstLine="709"/>
        <w:contextualSpacing/>
        <w:jc w:val="both"/>
        <w:rPr>
          <w:sz w:val="28"/>
          <w:szCs w:val="28"/>
        </w:rPr>
      </w:pPr>
      <w:r w:rsidRPr="00992EAF">
        <w:rPr>
          <w:rFonts w:eastAsia="Calibri"/>
          <w:sz w:val="28"/>
          <w:szCs w:val="28"/>
        </w:rPr>
        <w:t xml:space="preserve">Принятие областного закона </w:t>
      </w:r>
      <w:r w:rsidR="0043718C">
        <w:rPr>
          <w:sz w:val="28"/>
          <w:szCs w:val="28"/>
        </w:rPr>
        <w:t>«</w:t>
      </w:r>
      <w:r w:rsidR="0043718C" w:rsidRPr="0043718C">
        <w:rPr>
          <w:sz w:val="28"/>
          <w:szCs w:val="28"/>
        </w:rPr>
        <w:t xml:space="preserve">О внесении изменения в областной закон </w:t>
      </w:r>
      <w:r w:rsidR="0043718C">
        <w:rPr>
          <w:b/>
          <w:sz w:val="28"/>
          <w:szCs w:val="28"/>
        </w:rPr>
        <w:t>«</w:t>
      </w:r>
      <w:r w:rsidR="0043718C" w:rsidRPr="0043718C">
        <w:rPr>
          <w:sz w:val="28"/>
          <w:szCs w:val="28"/>
        </w:rPr>
        <w:t>О патентной системе налогообложения на территории Ленинградской области</w:t>
      </w:r>
      <w:r w:rsidR="0043718C" w:rsidRPr="003C7995">
        <w:rPr>
          <w:sz w:val="28"/>
          <w:szCs w:val="28"/>
        </w:rPr>
        <w:t>»</w:t>
      </w:r>
      <w:r w:rsidR="0043718C">
        <w:rPr>
          <w:rFonts w:eastAsia="Calibri"/>
          <w:sz w:val="28"/>
          <w:szCs w:val="28"/>
        </w:rPr>
        <w:t xml:space="preserve"> </w:t>
      </w:r>
      <w:r w:rsidR="001918A0" w:rsidRPr="001918A0">
        <w:rPr>
          <w:rFonts w:eastAsia="Calibri"/>
          <w:sz w:val="28"/>
          <w:szCs w:val="28"/>
        </w:rPr>
        <w:t>не потребует дополнительных средств из областного бюджета и не приведет к выпадающим доходам</w:t>
      </w:r>
      <w:r>
        <w:rPr>
          <w:rFonts w:eastAsia="Calibri"/>
          <w:sz w:val="28"/>
          <w:szCs w:val="28"/>
        </w:rPr>
        <w:t>.</w:t>
      </w:r>
    </w:p>
    <w:p w:rsidR="00634626" w:rsidRPr="00DA17D8" w:rsidRDefault="00634626" w:rsidP="00634626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</w:p>
    <w:p w:rsidR="00634626" w:rsidRPr="00476308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43718C" w:rsidRDefault="0043718C" w:rsidP="00634626">
      <w:pPr>
        <w:spacing w:line="240" w:lineRule="exact"/>
        <w:jc w:val="both"/>
        <w:rPr>
          <w:sz w:val="28"/>
          <w:szCs w:val="28"/>
        </w:rPr>
      </w:pPr>
    </w:p>
    <w:p w:rsidR="0043718C" w:rsidRDefault="0043718C" w:rsidP="00634626">
      <w:pPr>
        <w:spacing w:line="240" w:lineRule="exact"/>
        <w:jc w:val="both"/>
        <w:rPr>
          <w:sz w:val="28"/>
          <w:szCs w:val="28"/>
        </w:rPr>
      </w:pPr>
    </w:p>
    <w:p w:rsidR="0043718C" w:rsidRDefault="0043718C" w:rsidP="00634626">
      <w:pPr>
        <w:spacing w:line="240" w:lineRule="exact"/>
        <w:jc w:val="both"/>
        <w:rPr>
          <w:sz w:val="28"/>
          <w:szCs w:val="28"/>
        </w:rPr>
      </w:pPr>
    </w:p>
    <w:p w:rsidR="0043718C" w:rsidRDefault="0043718C" w:rsidP="00634626">
      <w:pPr>
        <w:spacing w:line="240" w:lineRule="exact"/>
        <w:jc w:val="both"/>
        <w:rPr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634626" w:rsidRPr="001D3F22" w:rsidRDefault="00634626" w:rsidP="0063462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ЕРЕЧЕНЬ</w:t>
      </w:r>
    </w:p>
    <w:p w:rsidR="00634626" w:rsidRPr="0043718C" w:rsidRDefault="00634626" w:rsidP="0043718C">
      <w:pPr>
        <w:spacing w:line="240" w:lineRule="exact"/>
        <w:contextualSpacing/>
        <w:jc w:val="center"/>
        <w:rPr>
          <w:sz w:val="28"/>
          <w:szCs w:val="28"/>
        </w:rPr>
      </w:pPr>
      <w:r w:rsidRPr="0043718C">
        <w:rPr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43718C" w:rsidRPr="0043718C">
        <w:rPr>
          <w:sz w:val="28"/>
          <w:szCs w:val="28"/>
        </w:rPr>
        <w:t>«О внесении изменения в областной закон «О патентной системе налогообложения на территории Ленинградской области»</w:t>
      </w:r>
    </w:p>
    <w:p w:rsidR="00634626" w:rsidRDefault="00634626" w:rsidP="00634626">
      <w:pPr>
        <w:jc w:val="center"/>
        <w:rPr>
          <w:b/>
          <w:sz w:val="28"/>
          <w:szCs w:val="28"/>
        </w:rPr>
      </w:pPr>
    </w:p>
    <w:p w:rsidR="00634626" w:rsidRPr="00342E3B" w:rsidRDefault="00634626" w:rsidP="00634626">
      <w:pPr>
        <w:ind w:firstLine="709"/>
        <w:contextualSpacing/>
        <w:jc w:val="both"/>
        <w:rPr>
          <w:sz w:val="28"/>
          <w:szCs w:val="28"/>
        </w:rPr>
      </w:pPr>
      <w:r w:rsidRPr="00342E3B">
        <w:rPr>
          <w:rFonts w:eastAsia="Calibri"/>
          <w:sz w:val="28"/>
          <w:szCs w:val="28"/>
        </w:rPr>
        <w:t xml:space="preserve">Принятие областного закона </w:t>
      </w:r>
      <w:r w:rsidR="0043718C">
        <w:rPr>
          <w:sz w:val="28"/>
          <w:szCs w:val="28"/>
        </w:rPr>
        <w:t>«</w:t>
      </w:r>
      <w:r w:rsidR="0043718C" w:rsidRPr="0043718C">
        <w:rPr>
          <w:sz w:val="28"/>
          <w:szCs w:val="28"/>
        </w:rPr>
        <w:t xml:space="preserve">О внесении изменения в областной закон </w:t>
      </w:r>
      <w:r w:rsidR="0043718C">
        <w:rPr>
          <w:b/>
          <w:sz w:val="28"/>
          <w:szCs w:val="28"/>
        </w:rPr>
        <w:t>«</w:t>
      </w:r>
      <w:r w:rsidR="0043718C" w:rsidRPr="0043718C">
        <w:rPr>
          <w:sz w:val="28"/>
          <w:szCs w:val="28"/>
        </w:rPr>
        <w:t>О патентной системе налогообложения на территории Ленинградской области</w:t>
      </w:r>
      <w:r w:rsidR="0043718C" w:rsidRPr="003C7995">
        <w:rPr>
          <w:sz w:val="28"/>
          <w:szCs w:val="28"/>
        </w:rPr>
        <w:t>»</w:t>
      </w:r>
      <w:r w:rsidRPr="00342E3B">
        <w:rPr>
          <w:sz w:val="28"/>
          <w:szCs w:val="28"/>
        </w:rPr>
        <w:t xml:space="preserve"> </w:t>
      </w:r>
      <w:r w:rsidR="001918A0" w:rsidRPr="001918A0">
        <w:rPr>
          <w:sz w:val="28"/>
          <w:szCs w:val="28"/>
        </w:rPr>
        <w:t>не потребует отмены, изменения или дополнения областных законов и иных действующих нормативных правовых актов Ленинградской области</w:t>
      </w:r>
      <w:r w:rsidR="0043718C">
        <w:rPr>
          <w:sz w:val="28"/>
          <w:szCs w:val="28"/>
        </w:rPr>
        <w:t>.</w:t>
      </w:r>
    </w:p>
    <w:p w:rsidR="00634626" w:rsidRDefault="00634626" w:rsidP="00634626">
      <w:pPr>
        <w:spacing w:line="240" w:lineRule="exact"/>
        <w:jc w:val="both"/>
        <w:rPr>
          <w:bCs/>
          <w:sz w:val="28"/>
          <w:szCs w:val="28"/>
        </w:rPr>
      </w:pPr>
    </w:p>
    <w:p w:rsidR="00634626" w:rsidRDefault="00634626" w:rsidP="00634626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634626" w:rsidRDefault="00634626" w:rsidP="00634626">
      <w:pPr>
        <w:pStyle w:val="aa"/>
        <w:shd w:val="clear" w:color="auto" w:fill="FFFFFF"/>
        <w:spacing w:before="0" w:beforeAutospacing="0" w:after="0" w:afterAutospacing="0" w:line="240" w:lineRule="exact"/>
        <w:jc w:val="both"/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bCs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bCs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bCs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bCs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bCs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bCs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bCs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bCs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bCs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bCs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bCs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bCs/>
          <w:sz w:val="28"/>
          <w:szCs w:val="28"/>
        </w:rPr>
      </w:pPr>
    </w:p>
    <w:p w:rsidR="00634626" w:rsidRPr="0043718C" w:rsidRDefault="00634626" w:rsidP="00634626">
      <w:pPr>
        <w:spacing w:line="240" w:lineRule="exact"/>
        <w:jc w:val="center"/>
        <w:rPr>
          <w:b/>
          <w:bCs/>
          <w:sz w:val="28"/>
          <w:szCs w:val="28"/>
        </w:rPr>
      </w:pPr>
      <w:r w:rsidRPr="0043718C">
        <w:rPr>
          <w:b/>
          <w:bCs/>
          <w:sz w:val="28"/>
          <w:szCs w:val="28"/>
        </w:rPr>
        <w:lastRenderedPageBreak/>
        <w:t>СПРАВКА</w:t>
      </w:r>
    </w:p>
    <w:p w:rsidR="00634626" w:rsidRPr="0043718C" w:rsidRDefault="00634626" w:rsidP="00634626">
      <w:pPr>
        <w:spacing w:line="240" w:lineRule="exact"/>
        <w:contextualSpacing/>
        <w:jc w:val="center"/>
        <w:rPr>
          <w:sz w:val="28"/>
          <w:szCs w:val="28"/>
        </w:rPr>
      </w:pPr>
      <w:r w:rsidRPr="0043718C">
        <w:rPr>
          <w:bCs/>
          <w:sz w:val="28"/>
          <w:szCs w:val="28"/>
        </w:rPr>
        <w:t xml:space="preserve"> </w:t>
      </w:r>
      <w:r w:rsidRPr="0043718C">
        <w:rPr>
          <w:sz w:val="28"/>
          <w:szCs w:val="28"/>
        </w:rPr>
        <w:t xml:space="preserve">о состоянии законодательства в сфере правового регулирования </w:t>
      </w:r>
    </w:p>
    <w:p w:rsidR="00634626" w:rsidRPr="0043718C" w:rsidRDefault="00634626" w:rsidP="00634626">
      <w:pPr>
        <w:spacing w:line="240" w:lineRule="exact"/>
        <w:contextualSpacing/>
        <w:jc w:val="center"/>
        <w:rPr>
          <w:sz w:val="28"/>
          <w:szCs w:val="28"/>
        </w:rPr>
      </w:pPr>
      <w:r w:rsidRPr="0043718C">
        <w:rPr>
          <w:sz w:val="28"/>
          <w:szCs w:val="28"/>
        </w:rPr>
        <w:t xml:space="preserve">областного закона </w:t>
      </w:r>
      <w:r w:rsidR="0043718C" w:rsidRPr="0043718C">
        <w:rPr>
          <w:sz w:val="28"/>
          <w:szCs w:val="28"/>
        </w:rPr>
        <w:t>«О внесении изменения в областной закон «О патентной системе налогообложения на территории Ленинградской области»</w:t>
      </w:r>
    </w:p>
    <w:p w:rsidR="00634626" w:rsidRDefault="00634626" w:rsidP="00634626">
      <w:pPr>
        <w:jc w:val="center"/>
        <w:rPr>
          <w:b/>
          <w:bCs/>
          <w:sz w:val="28"/>
          <w:szCs w:val="28"/>
        </w:rPr>
      </w:pPr>
    </w:p>
    <w:p w:rsidR="0043718C" w:rsidRDefault="00BD2C5F" w:rsidP="0043718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34626">
        <w:rPr>
          <w:sz w:val="28"/>
          <w:szCs w:val="28"/>
        </w:rPr>
        <w:t>. </w:t>
      </w:r>
      <w:r w:rsidR="0043718C">
        <w:rPr>
          <w:sz w:val="28"/>
          <w:szCs w:val="28"/>
        </w:rPr>
        <w:t>Налоговый кодекс Российской Федерации</w:t>
      </w:r>
      <w:r>
        <w:rPr>
          <w:sz w:val="28"/>
          <w:szCs w:val="28"/>
        </w:rPr>
        <w:t>;</w:t>
      </w:r>
    </w:p>
    <w:p w:rsidR="00BD2C5F" w:rsidRDefault="00BD2C5F" w:rsidP="0043718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Областной закон от 7 ноября 2012 года № 80-оз «О патентной системе налогообложения на территории Ленинградской области»;</w:t>
      </w:r>
    </w:p>
    <w:p w:rsidR="00BD2C5F" w:rsidRDefault="00BD2C5F" w:rsidP="0043718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Общероссийский классификатор видов экономической деятельности (ОК 029-2014 (КДЕС ред.2).</w:t>
      </w:r>
    </w:p>
    <w:p w:rsidR="00634626" w:rsidRDefault="00634626" w:rsidP="0043718C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34626" w:rsidRPr="00C509CF" w:rsidRDefault="00634626" w:rsidP="00634626">
      <w:pPr>
        <w:pStyle w:val="aa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43718C" w:rsidRDefault="0043718C" w:rsidP="00634626">
      <w:pPr>
        <w:spacing w:line="240" w:lineRule="exact"/>
        <w:jc w:val="center"/>
        <w:rPr>
          <w:b/>
          <w:sz w:val="28"/>
          <w:szCs w:val="28"/>
        </w:rPr>
      </w:pPr>
    </w:p>
    <w:p w:rsidR="00634626" w:rsidRPr="0043718C" w:rsidRDefault="00634626" w:rsidP="00634626">
      <w:pPr>
        <w:spacing w:line="240" w:lineRule="exact"/>
        <w:jc w:val="center"/>
        <w:rPr>
          <w:b/>
          <w:sz w:val="28"/>
          <w:szCs w:val="28"/>
        </w:rPr>
      </w:pPr>
      <w:r w:rsidRPr="0043718C">
        <w:rPr>
          <w:b/>
          <w:sz w:val="28"/>
          <w:szCs w:val="28"/>
        </w:rPr>
        <w:lastRenderedPageBreak/>
        <w:t>ПРЕДЛОЖЕНИЯ</w:t>
      </w:r>
    </w:p>
    <w:p w:rsidR="00634626" w:rsidRPr="0043718C" w:rsidRDefault="00634626" w:rsidP="00634626">
      <w:pPr>
        <w:spacing w:line="240" w:lineRule="exact"/>
        <w:contextualSpacing/>
        <w:jc w:val="center"/>
        <w:rPr>
          <w:sz w:val="28"/>
          <w:szCs w:val="28"/>
        </w:rPr>
      </w:pPr>
      <w:r w:rsidRPr="0043718C">
        <w:rPr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43718C" w:rsidRPr="0043718C">
        <w:rPr>
          <w:sz w:val="28"/>
          <w:szCs w:val="28"/>
        </w:rPr>
        <w:t>«О внесении изменения в областной закон «О патентной системе налогообложения на территории Ленинградской области»</w:t>
      </w:r>
    </w:p>
    <w:p w:rsidR="00634626" w:rsidRPr="00277F10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634626" w:rsidRPr="004F79DC" w:rsidRDefault="00634626" w:rsidP="00634626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F79DC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43718C" w:rsidRPr="0043718C">
        <w:rPr>
          <w:rFonts w:ascii="Times New Roman" w:hAnsi="Times New Roman"/>
          <w:sz w:val="28"/>
          <w:szCs w:val="28"/>
        </w:rPr>
        <w:t>«О внесении изменения в областной закон «О патентной системе налогообложения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9DC">
        <w:rPr>
          <w:rFonts w:ascii="Times New Roman" w:hAnsi="Times New Roman"/>
          <w:sz w:val="28"/>
          <w:szCs w:val="28"/>
        </w:rPr>
        <w:t xml:space="preserve">не </w:t>
      </w:r>
      <w:r w:rsidR="001918A0" w:rsidRPr="001918A0">
        <w:rPr>
          <w:rFonts w:ascii="Times New Roman" w:hAnsi="Times New Roman"/>
          <w:sz w:val="28"/>
          <w:szCs w:val="28"/>
        </w:rPr>
        <w:t>потребует разработки нормативных правовых актов Ленинградской области, необходимых для его реализации</w:t>
      </w:r>
      <w:r w:rsidRPr="004F79DC">
        <w:rPr>
          <w:rFonts w:ascii="Times New Roman" w:hAnsi="Times New Roman"/>
          <w:sz w:val="28"/>
          <w:szCs w:val="28"/>
        </w:rPr>
        <w:t>.</w:t>
      </w:r>
    </w:p>
    <w:p w:rsidR="00634626" w:rsidRPr="001D3F22" w:rsidRDefault="00634626" w:rsidP="00634626">
      <w:pPr>
        <w:spacing w:line="240" w:lineRule="exact"/>
        <w:rPr>
          <w:sz w:val="28"/>
          <w:szCs w:val="28"/>
        </w:rPr>
      </w:pPr>
    </w:p>
    <w:p w:rsidR="00634626" w:rsidRDefault="00634626" w:rsidP="00634626">
      <w:pPr>
        <w:pStyle w:val="ConsPlusNormal"/>
        <w:spacing w:line="240" w:lineRule="exact"/>
        <w:jc w:val="both"/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634626" w:rsidRPr="00C509CF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</w:pPr>
    </w:p>
    <w:p w:rsidR="00634626" w:rsidRPr="00C509CF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jc w:val="both"/>
      </w:pPr>
    </w:p>
    <w:p w:rsidR="00634626" w:rsidRP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Pr="00634626" w:rsidRDefault="00634626" w:rsidP="00634626"/>
    <w:p w:rsidR="00634626" w:rsidRPr="001511B0" w:rsidRDefault="00634626" w:rsidP="00AB449E">
      <w:pPr>
        <w:ind w:right="-5"/>
        <w:jc w:val="both"/>
        <w:rPr>
          <w:sz w:val="20"/>
          <w:szCs w:val="20"/>
        </w:rPr>
      </w:pPr>
    </w:p>
    <w:sectPr w:rsidR="00634626" w:rsidRPr="001511B0" w:rsidSect="00696C18">
      <w:headerReference w:type="even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3502" w:rsidRDefault="00DE3502">
      <w:r>
        <w:separator/>
      </w:r>
    </w:p>
  </w:endnote>
  <w:endnote w:type="continuationSeparator" w:id="0">
    <w:p w:rsidR="00DE3502" w:rsidRDefault="00DE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3502" w:rsidRDefault="00DE3502">
      <w:r>
        <w:separator/>
      </w:r>
    </w:p>
  </w:footnote>
  <w:footnote w:type="continuationSeparator" w:id="0">
    <w:p w:rsidR="00DE3502" w:rsidRDefault="00DE3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18E2" w:rsidRDefault="00372570" w:rsidP="00A812D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A18E2" w:rsidRDefault="00DE350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C67CB"/>
    <w:multiLevelType w:val="hybridMultilevel"/>
    <w:tmpl w:val="D6F4D89E"/>
    <w:lvl w:ilvl="0" w:tplc="7774349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25741183"/>
    <w:multiLevelType w:val="hybridMultilevel"/>
    <w:tmpl w:val="78107A0C"/>
    <w:lvl w:ilvl="0" w:tplc="93FEF43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E27A79"/>
    <w:multiLevelType w:val="hybridMultilevel"/>
    <w:tmpl w:val="AA7E1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pStyle w:val="5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E3612F"/>
    <w:multiLevelType w:val="hybridMultilevel"/>
    <w:tmpl w:val="7604FA9C"/>
    <w:lvl w:ilvl="0" w:tplc="6AFE11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831"/>
    <w:rsid w:val="000263C0"/>
    <w:rsid w:val="00035C19"/>
    <w:rsid w:val="00063A7E"/>
    <w:rsid w:val="000873EB"/>
    <w:rsid w:val="00090DB6"/>
    <w:rsid w:val="000951AC"/>
    <w:rsid w:val="0009529A"/>
    <w:rsid w:val="000E3482"/>
    <w:rsid w:val="00116AA7"/>
    <w:rsid w:val="00121643"/>
    <w:rsid w:val="001233F7"/>
    <w:rsid w:val="00131B6D"/>
    <w:rsid w:val="00144F60"/>
    <w:rsid w:val="001511B0"/>
    <w:rsid w:val="00161EAD"/>
    <w:rsid w:val="001918A0"/>
    <w:rsid w:val="001A5132"/>
    <w:rsid w:val="001E255B"/>
    <w:rsid w:val="001E49B2"/>
    <w:rsid w:val="00226062"/>
    <w:rsid w:val="002362C1"/>
    <w:rsid w:val="00257633"/>
    <w:rsid w:val="00267E65"/>
    <w:rsid w:val="00272FBD"/>
    <w:rsid w:val="0027765B"/>
    <w:rsid w:val="002C15E3"/>
    <w:rsid w:val="002E5F5A"/>
    <w:rsid w:val="002E6012"/>
    <w:rsid w:val="002E733D"/>
    <w:rsid w:val="002F3A5B"/>
    <w:rsid w:val="0031196B"/>
    <w:rsid w:val="00335E65"/>
    <w:rsid w:val="00336B56"/>
    <w:rsid w:val="00353C07"/>
    <w:rsid w:val="003615F4"/>
    <w:rsid w:val="00364C4E"/>
    <w:rsid w:val="003669EE"/>
    <w:rsid w:val="00372570"/>
    <w:rsid w:val="00377A3C"/>
    <w:rsid w:val="0038167F"/>
    <w:rsid w:val="003909CF"/>
    <w:rsid w:val="00394393"/>
    <w:rsid w:val="003A606C"/>
    <w:rsid w:val="003B0A0D"/>
    <w:rsid w:val="003B1183"/>
    <w:rsid w:val="003C7995"/>
    <w:rsid w:val="003D42BF"/>
    <w:rsid w:val="003D4B3C"/>
    <w:rsid w:val="003E362A"/>
    <w:rsid w:val="003F72A9"/>
    <w:rsid w:val="00431CF1"/>
    <w:rsid w:val="0043718C"/>
    <w:rsid w:val="004453D1"/>
    <w:rsid w:val="00477DF1"/>
    <w:rsid w:val="004906BC"/>
    <w:rsid w:val="00493086"/>
    <w:rsid w:val="004C050D"/>
    <w:rsid w:val="004D1B94"/>
    <w:rsid w:val="00530F46"/>
    <w:rsid w:val="00534831"/>
    <w:rsid w:val="00544CC5"/>
    <w:rsid w:val="0057248D"/>
    <w:rsid w:val="00591529"/>
    <w:rsid w:val="0059635F"/>
    <w:rsid w:val="005968BB"/>
    <w:rsid w:val="005B4991"/>
    <w:rsid w:val="006040DB"/>
    <w:rsid w:val="00616CC8"/>
    <w:rsid w:val="00631238"/>
    <w:rsid w:val="00634626"/>
    <w:rsid w:val="006360F3"/>
    <w:rsid w:val="00637943"/>
    <w:rsid w:val="00650BDF"/>
    <w:rsid w:val="00670B57"/>
    <w:rsid w:val="0067617A"/>
    <w:rsid w:val="00696C18"/>
    <w:rsid w:val="006A6A0E"/>
    <w:rsid w:val="006B07AE"/>
    <w:rsid w:val="006B1343"/>
    <w:rsid w:val="006B32E4"/>
    <w:rsid w:val="006E17A2"/>
    <w:rsid w:val="006E2D0B"/>
    <w:rsid w:val="006F1379"/>
    <w:rsid w:val="007078EE"/>
    <w:rsid w:val="0071230F"/>
    <w:rsid w:val="007265FA"/>
    <w:rsid w:val="00726C8C"/>
    <w:rsid w:val="0073502C"/>
    <w:rsid w:val="007666F6"/>
    <w:rsid w:val="00781D74"/>
    <w:rsid w:val="007A4B64"/>
    <w:rsid w:val="0082026E"/>
    <w:rsid w:val="00880B50"/>
    <w:rsid w:val="00885274"/>
    <w:rsid w:val="008855CB"/>
    <w:rsid w:val="008C6246"/>
    <w:rsid w:val="008C649E"/>
    <w:rsid w:val="008C6C2D"/>
    <w:rsid w:val="008D4F73"/>
    <w:rsid w:val="008F2804"/>
    <w:rsid w:val="009305CD"/>
    <w:rsid w:val="00931AA5"/>
    <w:rsid w:val="00943F76"/>
    <w:rsid w:val="009636BB"/>
    <w:rsid w:val="009678A1"/>
    <w:rsid w:val="009850CD"/>
    <w:rsid w:val="00990802"/>
    <w:rsid w:val="0099789C"/>
    <w:rsid w:val="009B7601"/>
    <w:rsid w:val="009C246C"/>
    <w:rsid w:val="009F2F81"/>
    <w:rsid w:val="009F52DA"/>
    <w:rsid w:val="00A2657A"/>
    <w:rsid w:val="00A41B69"/>
    <w:rsid w:val="00A44CC4"/>
    <w:rsid w:val="00A80413"/>
    <w:rsid w:val="00A84960"/>
    <w:rsid w:val="00A8503B"/>
    <w:rsid w:val="00A9555B"/>
    <w:rsid w:val="00AA77E9"/>
    <w:rsid w:val="00AB449E"/>
    <w:rsid w:val="00AD52A7"/>
    <w:rsid w:val="00B02A45"/>
    <w:rsid w:val="00B46C99"/>
    <w:rsid w:val="00B5371B"/>
    <w:rsid w:val="00B73924"/>
    <w:rsid w:val="00B96E6F"/>
    <w:rsid w:val="00BA2CA5"/>
    <w:rsid w:val="00BA4AEC"/>
    <w:rsid w:val="00BB3292"/>
    <w:rsid w:val="00BB62AB"/>
    <w:rsid w:val="00BD2C5F"/>
    <w:rsid w:val="00BD4FCA"/>
    <w:rsid w:val="00BF32DD"/>
    <w:rsid w:val="00BF60E9"/>
    <w:rsid w:val="00C06C1D"/>
    <w:rsid w:val="00C42C36"/>
    <w:rsid w:val="00C45FA8"/>
    <w:rsid w:val="00C47176"/>
    <w:rsid w:val="00C50331"/>
    <w:rsid w:val="00C50B9C"/>
    <w:rsid w:val="00C51C04"/>
    <w:rsid w:val="00C60218"/>
    <w:rsid w:val="00C82D22"/>
    <w:rsid w:val="00C90C27"/>
    <w:rsid w:val="00CB38E5"/>
    <w:rsid w:val="00CE1DBF"/>
    <w:rsid w:val="00CF4AF8"/>
    <w:rsid w:val="00D3591E"/>
    <w:rsid w:val="00D503DA"/>
    <w:rsid w:val="00D522CA"/>
    <w:rsid w:val="00D648DE"/>
    <w:rsid w:val="00D74776"/>
    <w:rsid w:val="00D81092"/>
    <w:rsid w:val="00D9478E"/>
    <w:rsid w:val="00DA36C7"/>
    <w:rsid w:val="00DB1FC7"/>
    <w:rsid w:val="00DB6270"/>
    <w:rsid w:val="00DB6ECD"/>
    <w:rsid w:val="00DD3240"/>
    <w:rsid w:val="00DE3502"/>
    <w:rsid w:val="00DE3FB8"/>
    <w:rsid w:val="00E1581B"/>
    <w:rsid w:val="00E41586"/>
    <w:rsid w:val="00E755F3"/>
    <w:rsid w:val="00E94F05"/>
    <w:rsid w:val="00E957ED"/>
    <w:rsid w:val="00EA7AD4"/>
    <w:rsid w:val="00EB513A"/>
    <w:rsid w:val="00EC4F27"/>
    <w:rsid w:val="00EE3549"/>
    <w:rsid w:val="00EE6009"/>
    <w:rsid w:val="00F2598B"/>
    <w:rsid w:val="00F2737C"/>
    <w:rsid w:val="00F63564"/>
    <w:rsid w:val="00FA6103"/>
    <w:rsid w:val="00FC24C5"/>
    <w:rsid w:val="00FC3262"/>
    <w:rsid w:val="00FD22E4"/>
    <w:rsid w:val="00FF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3991B-26DB-423B-BBCC-E92DE7D82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2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72570"/>
    <w:pPr>
      <w:keepNext/>
      <w:numPr>
        <w:ilvl w:val="4"/>
        <w:numId w:val="1"/>
      </w:numPr>
      <w:suppressAutoHyphens/>
      <w:ind w:left="5245" w:firstLine="0"/>
      <w:outlineLvl w:val="4"/>
    </w:pPr>
    <w:rPr>
      <w:color w:val="000000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72570"/>
    <w:rPr>
      <w:rFonts w:ascii="Times New Roman" w:eastAsia="Times New Roman" w:hAnsi="Times New Roman" w:cs="Times New Roman"/>
      <w:color w:val="000000"/>
      <w:sz w:val="28"/>
      <w:szCs w:val="28"/>
      <w:lang w:eastAsia="ar-SA"/>
    </w:rPr>
  </w:style>
  <w:style w:type="paragraph" w:customStyle="1" w:styleId="a3">
    <w:name w:val="Знак"/>
    <w:basedOn w:val="a"/>
    <w:rsid w:val="00372570"/>
    <w:pPr>
      <w:widowControl w:val="0"/>
      <w:adjustRightInd w:val="0"/>
      <w:spacing w:line="360" w:lineRule="atLeas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3725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725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72570"/>
  </w:style>
  <w:style w:type="paragraph" w:customStyle="1" w:styleId="ConsPlusNormal">
    <w:name w:val="ConsPlusNormal"/>
    <w:rsid w:val="002776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43F7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3F76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0E3482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0E3482"/>
    <w:pPr>
      <w:spacing w:before="100" w:beforeAutospacing="1" w:after="100" w:afterAutospacing="1"/>
    </w:pPr>
  </w:style>
  <w:style w:type="character" w:styleId="ab">
    <w:name w:val="annotation reference"/>
    <w:basedOn w:val="a0"/>
    <w:uiPriority w:val="99"/>
    <w:semiHidden/>
    <w:unhideWhenUsed/>
    <w:rsid w:val="00A8041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8041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804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8041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804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rsid w:val="00AB44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0">
    <w:name w:val="No Spacing"/>
    <w:uiPriority w:val="1"/>
    <w:qFormat/>
    <w:rsid w:val="00634626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63462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346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2168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34231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6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1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98DC3-C0BA-4481-88D3-12F98D5C7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Яркина Ксения Александровна</dc:creator>
  <cp:keywords/>
  <dc:description/>
  <cp:lastModifiedBy>Рубцов Алексей Игоревич</cp:lastModifiedBy>
  <cp:revision>13</cp:revision>
  <cp:lastPrinted>2025-09-29T14:19:00Z</cp:lastPrinted>
  <dcterms:created xsi:type="dcterms:W3CDTF">2025-09-25T11:46:00Z</dcterms:created>
  <dcterms:modified xsi:type="dcterms:W3CDTF">2025-09-29T14:24:00Z</dcterms:modified>
</cp:coreProperties>
</file>