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E77" w:rsidRPr="006329CA" w:rsidRDefault="00741E77" w:rsidP="00741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32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190A3F" w:rsidRPr="00813637" w:rsidRDefault="00741E77" w:rsidP="00190A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закона </w:t>
      </w:r>
      <w:r w:rsidR="00190A3F">
        <w:rPr>
          <w:rFonts w:ascii="Times New Roman" w:hAnsi="Times New Roman" w:cs="Times New Roman"/>
          <w:sz w:val="28"/>
          <w:szCs w:val="28"/>
        </w:rPr>
        <w:t>«</w:t>
      </w:r>
      <w:r w:rsidR="00190A3F" w:rsidRPr="00DC20CE">
        <w:rPr>
          <w:rFonts w:ascii="Times New Roman" w:hAnsi="Times New Roman" w:cs="Times New Roman"/>
          <w:sz w:val="28"/>
          <w:szCs w:val="28"/>
        </w:rPr>
        <w:t>О внесении изменений в областн</w:t>
      </w:r>
      <w:r w:rsidR="00190A3F">
        <w:rPr>
          <w:rFonts w:ascii="Times New Roman" w:hAnsi="Times New Roman" w:cs="Times New Roman"/>
          <w:sz w:val="28"/>
          <w:szCs w:val="28"/>
        </w:rPr>
        <w:t>ой</w:t>
      </w:r>
      <w:r w:rsidR="00190A3F" w:rsidRPr="00DC20CE">
        <w:rPr>
          <w:rFonts w:ascii="Times New Roman" w:hAnsi="Times New Roman" w:cs="Times New Roman"/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и </w:t>
      </w:r>
      <w:r w:rsidR="00190A3F">
        <w:rPr>
          <w:rFonts w:ascii="Times New Roman" w:hAnsi="Times New Roman" w:cs="Times New Roman"/>
          <w:sz w:val="28"/>
          <w:szCs w:val="28"/>
        </w:rPr>
        <w:t xml:space="preserve">областной  закон </w:t>
      </w:r>
      <w:r w:rsidR="00190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предоставлении отдельным категориям граждан дополнительных мер социальной </w:t>
      </w:r>
      <w:r w:rsidR="00190A3F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</w:p>
    <w:p w:rsidR="00983A04" w:rsidRPr="00983A04" w:rsidRDefault="00983A04" w:rsidP="00983A0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41E77" w:rsidRDefault="00741E77" w:rsidP="00983A04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E77" w:rsidRDefault="00741E77" w:rsidP="00741E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E77" w:rsidRDefault="00741E77" w:rsidP="00983A0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областного закона </w:t>
      </w:r>
      <w:r w:rsidR="00190A3F">
        <w:rPr>
          <w:rFonts w:ascii="Times New Roman" w:hAnsi="Times New Roman" w:cs="Times New Roman"/>
          <w:sz w:val="28"/>
          <w:szCs w:val="28"/>
        </w:rPr>
        <w:t>«</w:t>
      </w:r>
      <w:r w:rsidR="00190A3F" w:rsidRPr="00DC20CE">
        <w:rPr>
          <w:rFonts w:ascii="Times New Roman" w:hAnsi="Times New Roman" w:cs="Times New Roman"/>
          <w:sz w:val="28"/>
          <w:szCs w:val="28"/>
        </w:rPr>
        <w:t>О внесении изменений в областн</w:t>
      </w:r>
      <w:r w:rsidR="00190A3F">
        <w:rPr>
          <w:rFonts w:ascii="Times New Roman" w:hAnsi="Times New Roman" w:cs="Times New Roman"/>
          <w:sz w:val="28"/>
          <w:szCs w:val="28"/>
        </w:rPr>
        <w:t>ой</w:t>
      </w:r>
      <w:r w:rsidR="00190A3F" w:rsidRPr="00DC20CE">
        <w:rPr>
          <w:rFonts w:ascii="Times New Roman" w:hAnsi="Times New Roman" w:cs="Times New Roman"/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и </w:t>
      </w:r>
      <w:r w:rsidR="00190A3F">
        <w:rPr>
          <w:rFonts w:ascii="Times New Roman" w:hAnsi="Times New Roman" w:cs="Times New Roman"/>
          <w:sz w:val="28"/>
          <w:szCs w:val="28"/>
        </w:rPr>
        <w:t xml:space="preserve">областной  закон </w:t>
      </w:r>
      <w:r w:rsidR="00190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предоставлении отдельным категориям граждан дополнительных мер социальной </w:t>
      </w:r>
      <w:r w:rsidR="00190A3F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  <w:r w:rsidR="00190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проект) предусмотрено увеличение размера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единовременной денежной выплаты на</w:t>
      </w:r>
      <w:r w:rsidR="00190A3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капитальный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ремонт домовладений </w:t>
      </w:r>
      <w:r w:rsidR="00983A04">
        <w:rPr>
          <w:rFonts w:ascii="Times New Roman" w:eastAsia="Calibri" w:hAnsi="Times New Roman" w:cs="Times New Roman"/>
          <w:sz w:val="28"/>
          <w:szCs w:val="28"/>
          <w:lang w:eastAsia="ar-SA"/>
        </w:rPr>
        <w:t>отдельных категорий граждан</w:t>
      </w:r>
      <w:r w:rsidR="00190A3F">
        <w:rPr>
          <w:rFonts w:ascii="Times New Roman" w:eastAsia="Calibri" w:hAnsi="Times New Roman" w:cs="Times New Roman"/>
          <w:sz w:val="28"/>
          <w:szCs w:val="28"/>
          <w:lang w:eastAsia="ar-SA"/>
        </w:rPr>
        <w:t>, а также предоставление указанной</w:t>
      </w:r>
      <w:r w:rsidR="00190A3F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выплаты </w:t>
      </w:r>
      <w:r w:rsidR="00190A3F">
        <w:rPr>
          <w:rFonts w:ascii="Times New Roman" w:eastAsia="Calibri" w:hAnsi="Times New Roman" w:cs="Times New Roman"/>
          <w:sz w:val="28"/>
          <w:szCs w:val="28"/>
          <w:lang w:eastAsia="ar-SA"/>
        </w:rPr>
        <w:t>новой категории – участникам специальной военной операции, ставшим инвалидами.</w:t>
      </w:r>
    </w:p>
    <w:p w:rsidR="00741E77" w:rsidRDefault="00741E77" w:rsidP="00983A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</w:t>
      </w: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реализации указанного закона.</w:t>
      </w:r>
    </w:p>
    <w:p w:rsidR="00741E77" w:rsidRDefault="00741E77" w:rsidP="00983A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1E77" w:rsidRDefault="00741E77" w:rsidP="00741E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41E77" w:rsidRDefault="00741E77" w:rsidP="00741E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90A3F" w:rsidRPr="0059151F" w:rsidRDefault="00190A3F" w:rsidP="00190A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ь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по</w:t>
      </w:r>
    </w:p>
    <w:p w:rsidR="00190A3F" w:rsidRPr="0059151F" w:rsidRDefault="00190A3F" w:rsidP="00190A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190A3F" w:rsidRDefault="00190A3F" w:rsidP="00190A3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Е.С.Мищеряков</w:t>
      </w:r>
      <w:proofErr w:type="spellEnd"/>
    </w:p>
    <w:p w:rsidR="00741E77" w:rsidRPr="006329CA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1E77" w:rsidRPr="006329CA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Pr="006329CA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Pr="006329CA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Pr="006329CA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Default="00741E77" w:rsidP="00741E7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41E77" w:rsidRPr="006329CA" w:rsidRDefault="00983A04" w:rsidP="00983A04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0C5A34">
        <w:rPr>
          <w:rFonts w:ascii="Times New Roman" w:hAnsi="Times New Roman" w:cs="Times New Roman"/>
          <w:sz w:val="16"/>
          <w:szCs w:val="16"/>
        </w:rPr>
        <w:t>Исп. Кравцова О.Е. (4887)</w:t>
      </w:r>
    </w:p>
    <w:sectPr w:rsidR="00741E77" w:rsidRPr="006329CA" w:rsidSect="001B11C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E77"/>
    <w:rsid w:val="00190A3F"/>
    <w:rsid w:val="001B11C7"/>
    <w:rsid w:val="0045216D"/>
    <w:rsid w:val="005B5E02"/>
    <w:rsid w:val="00741E77"/>
    <w:rsid w:val="00983A04"/>
    <w:rsid w:val="00AA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134DBC-3B51-4AED-8F17-9A54A0EC2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9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ЧЕПЕНКО Ирина Григорьевна</cp:lastModifiedBy>
  <cp:revision>2</cp:revision>
  <dcterms:created xsi:type="dcterms:W3CDTF">2025-08-04T13:01:00Z</dcterms:created>
  <dcterms:modified xsi:type="dcterms:W3CDTF">2025-08-04T13:01:00Z</dcterms:modified>
</cp:coreProperties>
</file>