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9319E8" w14:textId="77777777" w:rsidR="00FF2C98" w:rsidRPr="001D250A" w:rsidRDefault="00FF2C98" w:rsidP="00FF2C98">
      <w:pPr>
        <w:pStyle w:val="a3"/>
        <w:jc w:val="right"/>
        <w:rPr>
          <w:rFonts w:ascii="Times New Roman" w:hAnsi="Times New Roman"/>
          <w:sz w:val="24"/>
          <w:szCs w:val="24"/>
        </w:rPr>
      </w:pPr>
      <w:r w:rsidRPr="001D250A">
        <w:rPr>
          <w:rFonts w:ascii="Times New Roman" w:hAnsi="Times New Roman"/>
          <w:sz w:val="24"/>
          <w:szCs w:val="24"/>
        </w:rPr>
        <w:t xml:space="preserve">Проект вносит депутат </w:t>
      </w:r>
    </w:p>
    <w:p w14:paraId="5D559A2B" w14:textId="77777777" w:rsidR="00FF2C98" w:rsidRPr="001D250A" w:rsidRDefault="00FF2C98" w:rsidP="00FF2C98">
      <w:pPr>
        <w:pStyle w:val="a3"/>
        <w:jc w:val="right"/>
        <w:rPr>
          <w:rFonts w:ascii="Times New Roman" w:hAnsi="Times New Roman"/>
          <w:sz w:val="24"/>
          <w:szCs w:val="24"/>
        </w:rPr>
      </w:pPr>
      <w:r w:rsidRPr="001D250A">
        <w:rPr>
          <w:rFonts w:ascii="Times New Roman" w:hAnsi="Times New Roman"/>
          <w:sz w:val="24"/>
          <w:szCs w:val="24"/>
        </w:rPr>
        <w:t xml:space="preserve">Законодательного собрания </w:t>
      </w:r>
    </w:p>
    <w:p w14:paraId="38084900" w14:textId="77777777" w:rsidR="005925A4" w:rsidRDefault="00FF2C98" w:rsidP="00FF2C98">
      <w:pPr>
        <w:pStyle w:val="a3"/>
        <w:jc w:val="right"/>
        <w:rPr>
          <w:rFonts w:ascii="Times New Roman" w:hAnsi="Times New Roman"/>
          <w:sz w:val="24"/>
          <w:szCs w:val="24"/>
        </w:rPr>
      </w:pPr>
      <w:r w:rsidRPr="001D250A">
        <w:rPr>
          <w:rFonts w:ascii="Times New Roman" w:hAnsi="Times New Roman"/>
          <w:sz w:val="24"/>
          <w:szCs w:val="24"/>
        </w:rPr>
        <w:t xml:space="preserve">Ленинградской области </w:t>
      </w:r>
    </w:p>
    <w:p w14:paraId="30E555A0" w14:textId="77777777" w:rsidR="00FF2C98" w:rsidRPr="002A7033" w:rsidRDefault="005925A4" w:rsidP="00FF2C98">
      <w:pPr>
        <w:pStyle w:val="a3"/>
        <w:jc w:val="right"/>
        <w:rPr>
          <w:rFonts w:ascii="Times New Roman" w:hAnsi="Times New Roman"/>
          <w:sz w:val="24"/>
          <w:szCs w:val="24"/>
        </w:rPr>
      </w:pPr>
      <w:r>
        <w:rPr>
          <w:rFonts w:ascii="Times New Roman" w:hAnsi="Times New Roman"/>
          <w:sz w:val="24"/>
          <w:szCs w:val="24"/>
        </w:rPr>
        <w:t>Н.О. Коваль</w:t>
      </w:r>
    </w:p>
    <w:p w14:paraId="69129FAF" w14:textId="77777777" w:rsidR="00FF2C98" w:rsidRDefault="00FF2C98" w:rsidP="00FF2C98">
      <w:pPr>
        <w:shd w:val="clear" w:color="auto" w:fill="FFFFFF"/>
        <w:spacing w:after="0" w:line="240" w:lineRule="auto"/>
        <w:jc w:val="right"/>
        <w:rPr>
          <w:rFonts w:ascii="Times New Roman" w:eastAsia="Times New Roman" w:hAnsi="Times New Roman"/>
          <w:color w:val="000000"/>
          <w:sz w:val="28"/>
          <w:szCs w:val="28"/>
          <w:lang w:eastAsia="ru-RU"/>
        </w:rPr>
      </w:pPr>
    </w:p>
    <w:p w14:paraId="0A84DE22" w14:textId="77777777" w:rsidR="00FF2C98" w:rsidRDefault="00FF2C98" w:rsidP="00FF2C98">
      <w:pPr>
        <w:shd w:val="clear" w:color="auto" w:fill="FFFFFF"/>
        <w:spacing w:after="0" w:line="240" w:lineRule="auto"/>
        <w:jc w:val="right"/>
        <w:rPr>
          <w:rFonts w:ascii="Times New Roman" w:eastAsia="Times New Roman" w:hAnsi="Times New Roman"/>
          <w:color w:val="000000"/>
          <w:sz w:val="28"/>
          <w:szCs w:val="28"/>
          <w:lang w:eastAsia="ru-RU"/>
        </w:rPr>
      </w:pPr>
    </w:p>
    <w:p w14:paraId="264A84DC" w14:textId="77777777" w:rsidR="00FF2C98" w:rsidRDefault="00FF2C98" w:rsidP="00FF2C98">
      <w:pPr>
        <w:shd w:val="clear" w:color="auto" w:fill="FFFFFF"/>
        <w:spacing w:after="0" w:line="240" w:lineRule="auto"/>
        <w:jc w:val="right"/>
        <w:rPr>
          <w:rFonts w:ascii="Times New Roman" w:hAnsi="Times New Roman"/>
          <w:b/>
          <w:sz w:val="28"/>
          <w:szCs w:val="28"/>
        </w:rPr>
      </w:pPr>
    </w:p>
    <w:p w14:paraId="13D7C2D7" w14:textId="77777777" w:rsidR="00FF2C98" w:rsidRPr="00037084" w:rsidRDefault="00FF2C98" w:rsidP="00FF2C98">
      <w:pPr>
        <w:pStyle w:val="a3"/>
        <w:jc w:val="center"/>
        <w:rPr>
          <w:rFonts w:ascii="Times New Roman" w:hAnsi="Times New Roman"/>
          <w:b/>
          <w:sz w:val="28"/>
          <w:szCs w:val="28"/>
        </w:rPr>
      </w:pPr>
      <w:r w:rsidRPr="00037084">
        <w:rPr>
          <w:rFonts w:ascii="Times New Roman" w:hAnsi="Times New Roman"/>
          <w:b/>
          <w:sz w:val="28"/>
          <w:szCs w:val="28"/>
        </w:rPr>
        <w:t>ЛЕНИНГРАДСКАЯ ОБЛАСТЬ</w:t>
      </w:r>
    </w:p>
    <w:p w14:paraId="575A808E" w14:textId="77777777" w:rsidR="00FF2C98" w:rsidRDefault="00FF2C98" w:rsidP="00FF2C98">
      <w:pPr>
        <w:spacing w:after="0" w:line="240" w:lineRule="auto"/>
        <w:jc w:val="center"/>
        <w:rPr>
          <w:rFonts w:ascii="Times New Roman" w:hAnsi="Times New Roman"/>
          <w:b/>
          <w:sz w:val="28"/>
          <w:szCs w:val="28"/>
        </w:rPr>
      </w:pPr>
    </w:p>
    <w:p w14:paraId="4602A83E" w14:textId="77777777" w:rsidR="00FF2C98" w:rsidRPr="00037084" w:rsidRDefault="00FF2C98" w:rsidP="00FF2C98">
      <w:pPr>
        <w:spacing w:after="0" w:line="240" w:lineRule="auto"/>
        <w:jc w:val="center"/>
        <w:rPr>
          <w:rFonts w:ascii="Times New Roman" w:hAnsi="Times New Roman"/>
          <w:b/>
          <w:sz w:val="28"/>
          <w:szCs w:val="28"/>
        </w:rPr>
      </w:pPr>
      <w:r w:rsidRPr="00037084">
        <w:rPr>
          <w:rFonts w:ascii="Times New Roman" w:hAnsi="Times New Roman"/>
          <w:b/>
          <w:sz w:val="28"/>
          <w:szCs w:val="28"/>
        </w:rPr>
        <w:t>ОБЛАСТНОЙ ЗАКОН</w:t>
      </w:r>
    </w:p>
    <w:p w14:paraId="6EFD3880" w14:textId="77777777" w:rsidR="00FF2C98" w:rsidRDefault="00FF2C98" w:rsidP="00FF2C98">
      <w:pPr>
        <w:spacing w:after="0" w:line="240" w:lineRule="auto"/>
        <w:ind w:left="181"/>
        <w:jc w:val="center"/>
        <w:rPr>
          <w:rFonts w:ascii="Times New Roman" w:eastAsia="Times New Roman" w:hAnsi="Times New Roman"/>
          <w:sz w:val="28"/>
          <w:szCs w:val="28"/>
          <w:lang w:eastAsia="ru-RU"/>
        </w:rPr>
      </w:pPr>
    </w:p>
    <w:p w14:paraId="036D6883" w14:textId="77777777" w:rsidR="009F2BB5" w:rsidRDefault="00FF2C98" w:rsidP="00FF2C98">
      <w:pPr>
        <w:spacing w:after="0" w:line="240" w:lineRule="auto"/>
        <w:jc w:val="center"/>
        <w:rPr>
          <w:rFonts w:ascii="Times New Roman" w:hAnsi="Times New Roman"/>
          <w:b/>
          <w:bCs/>
          <w:sz w:val="28"/>
          <w:szCs w:val="28"/>
        </w:rPr>
      </w:pPr>
      <w:r w:rsidRPr="00FE60FC">
        <w:rPr>
          <w:rFonts w:ascii="Times New Roman" w:hAnsi="Times New Roman"/>
          <w:b/>
          <w:bCs/>
          <w:sz w:val="28"/>
          <w:szCs w:val="28"/>
        </w:rPr>
        <w:t xml:space="preserve">О внесении </w:t>
      </w:r>
      <w:r w:rsidRPr="00644722">
        <w:rPr>
          <w:rFonts w:ascii="Times New Roman" w:hAnsi="Times New Roman"/>
          <w:b/>
          <w:bCs/>
          <w:sz w:val="28"/>
          <w:szCs w:val="28"/>
        </w:rPr>
        <w:t>изменени</w:t>
      </w:r>
      <w:r w:rsidR="00B779DF">
        <w:rPr>
          <w:rFonts w:ascii="Times New Roman" w:hAnsi="Times New Roman"/>
          <w:b/>
          <w:bCs/>
          <w:sz w:val="28"/>
          <w:szCs w:val="28"/>
        </w:rPr>
        <w:t>й</w:t>
      </w:r>
      <w:r w:rsidR="009F2BB5">
        <w:rPr>
          <w:rFonts w:ascii="Times New Roman" w:hAnsi="Times New Roman"/>
          <w:b/>
          <w:bCs/>
          <w:sz w:val="28"/>
          <w:szCs w:val="28"/>
        </w:rPr>
        <w:t xml:space="preserve"> в статью 3</w:t>
      </w:r>
      <w:r w:rsidRPr="00644722">
        <w:rPr>
          <w:rFonts w:ascii="Times New Roman" w:hAnsi="Times New Roman"/>
          <w:b/>
          <w:bCs/>
          <w:sz w:val="28"/>
          <w:szCs w:val="28"/>
        </w:rPr>
        <w:t xml:space="preserve"> областно</w:t>
      </w:r>
      <w:r w:rsidR="009F2BB5">
        <w:rPr>
          <w:rFonts w:ascii="Times New Roman" w:hAnsi="Times New Roman"/>
          <w:b/>
          <w:bCs/>
          <w:sz w:val="28"/>
          <w:szCs w:val="28"/>
        </w:rPr>
        <w:t>го</w:t>
      </w:r>
      <w:r w:rsidRPr="00644722">
        <w:rPr>
          <w:rFonts w:ascii="Times New Roman" w:hAnsi="Times New Roman"/>
          <w:b/>
          <w:bCs/>
          <w:sz w:val="28"/>
          <w:szCs w:val="28"/>
        </w:rPr>
        <w:t xml:space="preserve"> закон</w:t>
      </w:r>
      <w:r w:rsidR="009F2BB5">
        <w:rPr>
          <w:rFonts w:ascii="Times New Roman" w:hAnsi="Times New Roman"/>
          <w:b/>
          <w:bCs/>
          <w:sz w:val="28"/>
          <w:szCs w:val="28"/>
        </w:rPr>
        <w:t>а</w:t>
      </w:r>
      <w:r w:rsidRPr="00644722">
        <w:rPr>
          <w:rFonts w:ascii="Times New Roman" w:hAnsi="Times New Roman"/>
          <w:b/>
          <w:bCs/>
          <w:sz w:val="28"/>
          <w:szCs w:val="28"/>
        </w:rPr>
        <w:t xml:space="preserve"> </w:t>
      </w:r>
    </w:p>
    <w:p w14:paraId="174F0D2F" w14:textId="77777777" w:rsidR="00D808D4" w:rsidRDefault="009F2BB5" w:rsidP="00FF2C98">
      <w:pPr>
        <w:spacing w:after="0" w:line="240" w:lineRule="auto"/>
        <w:jc w:val="center"/>
        <w:rPr>
          <w:rFonts w:ascii="Times New Roman" w:hAnsi="Times New Roman"/>
          <w:b/>
          <w:bCs/>
          <w:sz w:val="28"/>
          <w:szCs w:val="28"/>
        </w:rPr>
      </w:pPr>
      <w:r>
        <w:rPr>
          <w:rFonts w:ascii="Times New Roman" w:hAnsi="Times New Roman"/>
          <w:b/>
          <w:bCs/>
          <w:sz w:val="28"/>
          <w:szCs w:val="28"/>
        </w:rPr>
        <w:t>«О транспортном налоге»</w:t>
      </w:r>
    </w:p>
    <w:p w14:paraId="4EB98244" w14:textId="77777777" w:rsidR="00FF2C98" w:rsidRDefault="00FF2C98" w:rsidP="00FF2C98">
      <w:pPr>
        <w:spacing w:after="0" w:line="240" w:lineRule="auto"/>
        <w:rPr>
          <w:rFonts w:ascii="Times New Roman" w:hAnsi="Times New Roman"/>
          <w:b/>
          <w:sz w:val="28"/>
          <w:szCs w:val="28"/>
        </w:rPr>
      </w:pPr>
    </w:p>
    <w:p w14:paraId="3DC73B67" w14:textId="77777777" w:rsidR="00FF2C98" w:rsidRPr="002A7033" w:rsidRDefault="00FF2C98" w:rsidP="005925A4">
      <w:pPr>
        <w:spacing w:after="0" w:line="240" w:lineRule="auto"/>
        <w:ind w:firstLine="709"/>
        <w:rPr>
          <w:rFonts w:ascii="Times New Roman" w:hAnsi="Times New Roman"/>
          <w:b/>
          <w:sz w:val="28"/>
          <w:szCs w:val="28"/>
        </w:rPr>
      </w:pPr>
      <w:r w:rsidRPr="002A7033">
        <w:rPr>
          <w:rFonts w:ascii="Times New Roman" w:hAnsi="Times New Roman"/>
          <w:b/>
          <w:sz w:val="28"/>
          <w:szCs w:val="28"/>
        </w:rPr>
        <w:t xml:space="preserve">Статья 1 </w:t>
      </w:r>
    </w:p>
    <w:p w14:paraId="1F3EA9F3" w14:textId="77777777" w:rsidR="00FF2C98" w:rsidRDefault="00FF2C98" w:rsidP="005925A4">
      <w:pPr>
        <w:pStyle w:val="a3"/>
        <w:ind w:left="-426" w:firstLine="709"/>
        <w:jc w:val="both"/>
        <w:rPr>
          <w:rFonts w:ascii="Times New Roman" w:hAnsi="Times New Roman"/>
          <w:sz w:val="28"/>
          <w:szCs w:val="28"/>
        </w:rPr>
      </w:pPr>
    </w:p>
    <w:p w14:paraId="420A865A" w14:textId="77777777" w:rsidR="00B779DF" w:rsidRDefault="009F2BB5" w:rsidP="00644722">
      <w:pPr>
        <w:spacing w:after="0" w:line="240" w:lineRule="auto"/>
        <w:ind w:firstLine="709"/>
        <w:jc w:val="both"/>
        <w:rPr>
          <w:rFonts w:ascii="Times New Roman" w:hAnsi="Times New Roman"/>
          <w:sz w:val="28"/>
          <w:szCs w:val="28"/>
        </w:rPr>
      </w:pPr>
      <w:r w:rsidRPr="009F2BB5">
        <w:rPr>
          <w:rFonts w:ascii="Times New Roman" w:hAnsi="Times New Roman"/>
          <w:sz w:val="28"/>
          <w:szCs w:val="28"/>
        </w:rPr>
        <w:t xml:space="preserve">Внести в </w:t>
      </w:r>
      <w:r w:rsidR="00B779DF">
        <w:rPr>
          <w:rFonts w:ascii="Times New Roman" w:hAnsi="Times New Roman"/>
          <w:sz w:val="28"/>
          <w:szCs w:val="28"/>
        </w:rPr>
        <w:t xml:space="preserve">часть 1 статьи </w:t>
      </w:r>
      <w:r w:rsidRPr="009F2BB5">
        <w:rPr>
          <w:rFonts w:ascii="Times New Roman" w:hAnsi="Times New Roman"/>
          <w:sz w:val="28"/>
          <w:szCs w:val="28"/>
        </w:rPr>
        <w:t xml:space="preserve">3 областного закона от 22 ноября 2002 года </w:t>
      </w:r>
      <w:r>
        <w:rPr>
          <w:rFonts w:ascii="Times New Roman" w:hAnsi="Times New Roman"/>
          <w:sz w:val="28"/>
          <w:szCs w:val="28"/>
        </w:rPr>
        <w:t>№</w:t>
      </w:r>
      <w:r w:rsidRPr="009F2BB5">
        <w:rPr>
          <w:rFonts w:ascii="Times New Roman" w:hAnsi="Times New Roman"/>
          <w:sz w:val="28"/>
          <w:szCs w:val="28"/>
        </w:rPr>
        <w:t xml:space="preserve"> 51-оз </w:t>
      </w:r>
      <w:r>
        <w:rPr>
          <w:rFonts w:ascii="Times New Roman" w:hAnsi="Times New Roman"/>
          <w:sz w:val="28"/>
          <w:szCs w:val="28"/>
        </w:rPr>
        <w:t>«</w:t>
      </w:r>
      <w:r w:rsidRPr="009F2BB5">
        <w:rPr>
          <w:rFonts w:ascii="Times New Roman" w:hAnsi="Times New Roman"/>
          <w:sz w:val="28"/>
          <w:szCs w:val="28"/>
        </w:rPr>
        <w:t>О транспортном налоге</w:t>
      </w:r>
      <w:r>
        <w:rPr>
          <w:rFonts w:ascii="Times New Roman" w:hAnsi="Times New Roman"/>
          <w:sz w:val="28"/>
          <w:szCs w:val="28"/>
        </w:rPr>
        <w:t>»</w:t>
      </w:r>
      <w:r w:rsidRPr="009F2BB5">
        <w:rPr>
          <w:rFonts w:ascii="Times New Roman" w:hAnsi="Times New Roman"/>
          <w:sz w:val="28"/>
          <w:szCs w:val="28"/>
        </w:rPr>
        <w:t xml:space="preserve"> (с последующими изменениями) </w:t>
      </w:r>
      <w:r w:rsidR="00B779DF">
        <w:rPr>
          <w:rFonts w:ascii="Times New Roman" w:hAnsi="Times New Roman"/>
          <w:sz w:val="28"/>
          <w:szCs w:val="28"/>
        </w:rPr>
        <w:t xml:space="preserve">следующие </w:t>
      </w:r>
      <w:r w:rsidRPr="009F2BB5">
        <w:rPr>
          <w:rFonts w:ascii="Times New Roman" w:hAnsi="Times New Roman"/>
          <w:sz w:val="28"/>
          <w:szCs w:val="28"/>
        </w:rPr>
        <w:t>изменени</w:t>
      </w:r>
      <w:r w:rsidR="00B779DF">
        <w:rPr>
          <w:rFonts w:ascii="Times New Roman" w:hAnsi="Times New Roman"/>
          <w:sz w:val="28"/>
          <w:szCs w:val="28"/>
        </w:rPr>
        <w:t>я:</w:t>
      </w:r>
    </w:p>
    <w:p w14:paraId="28D0F194" w14:textId="77777777" w:rsidR="00CB49A1" w:rsidRDefault="00CB49A1" w:rsidP="00644722">
      <w:pPr>
        <w:spacing w:after="0" w:line="240" w:lineRule="auto"/>
        <w:ind w:firstLine="709"/>
        <w:jc w:val="both"/>
        <w:rPr>
          <w:rFonts w:ascii="Times New Roman" w:hAnsi="Times New Roman"/>
          <w:sz w:val="28"/>
          <w:szCs w:val="28"/>
        </w:rPr>
      </w:pPr>
    </w:p>
    <w:p w14:paraId="72D08E28" w14:textId="77777777" w:rsidR="009F2BB5" w:rsidRDefault="00B779DF" w:rsidP="00B779DF">
      <w:pPr>
        <w:pStyle w:val="a5"/>
        <w:numPr>
          <w:ilvl w:val="0"/>
          <w:numId w:val="15"/>
        </w:numPr>
        <w:tabs>
          <w:tab w:val="left" w:pos="1276"/>
        </w:tabs>
        <w:spacing w:after="0" w:line="240" w:lineRule="auto"/>
        <w:ind w:left="0" w:firstLine="709"/>
        <w:jc w:val="both"/>
        <w:rPr>
          <w:rFonts w:ascii="Times New Roman" w:hAnsi="Times New Roman"/>
          <w:sz w:val="28"/>
          <w:szCs w:val="28"/>
        </w:rPr>
      </w:pPr>
      <w:r w:rsidRPr="00B779DF">
        <w:rPr>
          <w:rFonts w:ascii="Times New Roman" w:hAnsi="Times New Roman"/>
          <w:sz w:val="28"/>
          <w:szCs w:val="28"/>
        </w:rPr>
        <w:t>в абзац</w:t>
      </w:r>
      <w:r>
        <w:rPr>
          <w:rFonts w:ascii="Times New Roman" w:hAnsi="Times New Roman"/>
          <w:sz w:val="28"/>
          <w:szCs w:val="28"/>
        </w:rPr>
        <w:t>е</w:t>
      </w:r>
      <w:r w:rsidRPr="00B779DF">
        <w:rPr>
          <w:rFonts w:ascii="Times New Roman" w:hAnsi="Times New Roman"/>
          <w:sz w:val="28"/>
          <w:szCs w:val="28"/>
        </w:rPr>
        <w:t xml:space="preserve"> десят</w:t>
      </w:r>
      <w:r>
        <w:rPr>
          <w:rFonts w:ascii="Times New Roman" w:hAnsi="Times New Roman"/>
          <w:sz w:val="28"/>
          <w:szCs w:val="28"/>
        </w:rPr>
        <w:t>ом</w:t>
      </w:r>
      <w:r w:rsidRPr="00B779DF">
        <w:rPr>
          <w:rFonts w:ascii="Times New Roman" w:hAnsi="Times New Roman"/>
          <w:sz w:val="28"/>
          <w:szCs w:val="28"/>
        </w:rPr>
        <w:t xml:space="preserve"> </w:t>
      </w:r>
      <w:r w:rsidR="001D2B83">
        <w:rPr>
          <w:rFonts w:ascii="Times New Roman" w:hAnsi="Times New Roman"/>
          <w:sz w:val="28"/>
          <w:szCs w:val="28"/>
        </w:rPr>
        <w:t>слова «</w:t>
      </w:r>
      <w:r w:rsidR="001D2B83" w:rsidRPr="00B779DF">
        <w:rPr>
          <w:rFonts w:ascii="Times New Roman" w:hAnsi="Times New Roman"/>
          <w:sz w:val="28"/>
          <w:szCs w:val="28"/>
        </w:rPr>
        <w:t>(легковой автомобиль с мощностью двигателя до 250 лошадиных сил включительно)</w:t>
      </w:r>
      <w:r w:rsidR="001D2B83">
        <w:rPr>
          <w:rFonts w:ascii="Times New Roman" w:hAnsi="Times New Roman"/>
          <w:sz w:val="28"/>
          <w:szCs w:val="28"/>
        </w:rPr>
        <w:t xml:space="preserve">» </w:t>
      </w:r>
      <w:r w:rsidR="00393BCB">
        <w:rPr>
          <w:rFonts w:ascii="Times New Roman" w:hAnsi="Times New Roman"/>
          <w:sz w:val="28"/>
          <w:szCs w:val="28"/>
        </w:rPr>
        <w:t>заменить словами «(легковой автомобиль)»</w:t>
      </w:r>
      <w:r w:rsidR="001D2B83">
        <w:rPr>
          <w:rFonts w:ascii="Times New Roman" w:hAnsi="Times New Roman"/>
          <w:sz w:val="28"/>
          <w:szCs w:val="28"/>
        </w:rPr>
        <w:t>;</w:t>
      </w:r>
    </w:p>
    <w:p w14:paraId="45EA9B1A" w14:textId="77777777" w:rsidR="00CB49A1" w:rsidRDefault="00CB49A1" w:rsidP="00CB49A1">
      <w:pPr>
        <w:pStyle w:val="a5"/>
        <w:tabs>
          <w:tab w:val="left" w:pos="1276"/>
        </w:tabs>
        <w:spacing w:after="0" w:line="240" w:lineRule="auto"/>
        <w:ind w:left="709"/>
        <w:jc w:val="both"/>
        <w:rPr>
          <w:rFonts w:ascii="Times New Roman" w:hAnsi="Times New Roman"/>
          <w:sz w:val="28"/>
          <w:szCs w:val="28"/>
        </w:rPr>
      </w:pPr>
    </w:p>
    <w:p w14:paraId="544D16FA" w14:textId="77777777" w:rsidR="00A728F6" w:rsidRPr="00A728F6" w:rsidRDefault="00A728F6" w:rsidP="00A728F6">
      <w:pPr>
        <w:pStyle w:val="a5"/>
        <w:numPr>
          <w:ilvl w:val="0"/>
          <w:numId w:val="15"/>
        </w:numPr>
        <w:tabs>
          <w:tab w:val="left" w:pos="1276"/>
        </w:tabs>
        <w:spacing w:after="0" w:line="240" w:lineRule="auto"/>
        <w:ind w:left="0" w:firstLine="709"/>
        <w:jc w:val="both"/>
        <w:rPr>
          <w:rFonts w:ascii="Times New Roman" w:hAnsi="Times New Roman"/>
          <w:sz w:val="28"/>
          <w:szCs w:val="28"/>
        </w:rPr>
      </w:pPr>
      <w:r w:rsidRPr="00A728F6">
        <w:rPr>
          <w:rFonts w:ascii="Times New Roman" w:hAnsi="Times New Roman"/>
          <w:sz w:val="28"/>
          <w:szCs w:val="28"/>
        </w:rPr>
        <w:t xml:space="preserve">в </w:t>
      </w:r>
      <w:r w:rsidR="001D2B83" w:rsidRPr="00A728F6">
        <w:rPr>
          <w:rFonts w:ascii="Times New Roman" w:hAnsi="Times New Roman"/>
          <w:sz w:val="28"/>
          <w:szCs w:val="28"/>
        </w:rPr>
        <w:t>абзац</w:t>
      </w:r>
      <w:r w:rsidRPr="00A728F6">
        <w:rPr>
          <w:rFonts w:ascii="Times New Roman" w:hAnsi="Times New Roman"/>
          <w:sz w:val="28"/>
          <w:szCs w:val="28"/>
        </w:rPr>
        <w:t>е</w:t>
      </w:r>
      <w:r w:rsidR="001D2B83" w:rsidRPr="00A728F6">
        <w:rPr>
          <w:rFonts w:ascii="Times New Roman" w:hAnsi="Times New Roman"/>
          <w:sz w:val="28"/>
          <w:szCs w:val="28"/>
        </w:rPr>
        <w:t xml:space="preserve"> одиннадцат</w:t>
      </w:r>
      <w:r w:rsidRPr="00A728F6">
        <w:rPr>
          <w:rFonts w:ascii="Times New Roman" w:hAnsi="Times New Roman"/>
          <w:sz w:val="28"/>
          <w:szCs w:val="28"/>
        </w:rPr>
        <w:t>ом</w:t>
      </w:r>
      <w:r w:rsidR="001D2B83" w:rsidRPr="00A728F6">
        <w:rPr>
          <w:rFonts w:ascii="Times New Roman" w:hAnsi="Times New Roman"/>
          <w:sz w:val="28"/>
          <w:szCs w:val="28"/>
        </w:rPr>
        <w:t xml:space="preserve"> </w:t>
      </w:r>
      <w:r w:rsidRPr="00A728F6">
        <w:rPr>
          <w:rFonts w:ascii="Times New Roman" w:hAnsi="Times New Roman"/>
          <w:sz w:val="28"/>
          <w:szCs w:val="28"/>
        </w:rPr>
        <w:t>слова «(легковой автомобиль с мощностью двигателя до 150 лошадиных сил включительно)</w:t>
      </w:r>
      <w:r>
        <w:rPr>
          <w:rFonts w:ascii="Times New Roman" w:hAnsi="Times New Roman"/>
          <w:sz w:val="28"/>
          <w:szCs w:val="28"/>
        </w:rPr>
        <w:t xml:space="preserve">» заменить словами </w:t>
      </w:r>
      <w:r w:rsidRPr="00A728F6">
        <w:rPr>
          <w:rFonts w:ascii="Times New Roman" w:hAnsi="Times New Roman"/>
          <w:sz w:val="28"/>
          <w:szCs w:val="28"/>
        </w:rPr>
        <w:t>«(легковой автомобиль</w:t>
      </w:r>
      <w:r>
        <w:rPr>
          <w:rFonts w:ascii="Times New Roman" w:hAnsi="Times New Roman"/>
          <w:sz w:val="28"/>
          <w:szCs w:val="28"/>
        </w:rPr>
        <w:t>)».</w:t>
      </w:r>
    </w:p>
    <w:p w14:paraId="2C774931" w14:textId="77777777" w:rsidR="00CB49A1" w:rsidRDefault="00CB49A1" w:rsidP="00E0317C">
      <w:pPr>
        <w:tabs>
          <w:tab w:val="left" w:pos="142"/>
        </w:tabs>
        <w:autoSpaceDE w:val="0"/>
        <w:autoSpaceDN w:val="0"/>
        <w:adjustRightInd w:val="0"/>
        <w:spacing w:after="0" w:line="240" w:lineRule="auto"/>
        <w:ind w:firstLine="709"/>
        <w:jc w:val="both"/>
        <w:rPr>
          <w:rFonts w:ascii="Times New Roman" w:eastAsia="Times New Roman" w:hAnsi="Times New Roman"/>
          <w:b/>
          <w:bCs/>
          <w:iCs/>
          <w:sz w:val="28"/>
          <w:szCs w:val="28"/>
        </w:rPr>
      </w:pPr>
    </w:p>
    <w:p w14:paraId="773FA481" w14:textId="77777777" w:rsidR="00FF2C98" w:rsidRDefault="00FF2C98" w:rsidP="00E0317C">
      <w:pPr>
        <w:tabs>
          <w:tab w:val="left" w:pos="142"/>
        </w:tabs>
        <w:autoSpaceDE w:val="0"/>
        <w:autoSpaceDN w:val="0"/>
        <w:adjustRightInd w:val="0"/>
        <w:spacing w:after="0" w:line="240" w:lineRule="auto"/>
        <w:ind w:firstLine="709"/>
        <w:jc w:val="both"/>
        <w:rPr>
          <w:rFonts w:ascii="Times New Roman" w:eastAsia="Times New Roman" w:hAnsi="Times New Roman"/>
          <w:b/>
          <w:bCs/>
          <w:iCs/>
          <w:sz w:val="28"/>
          <w:szCs w:val="28"/>
        </w:rPr>
      </w:pPr>
      <w:r w:rsidRPr="00D73678">
        <w:rPr>
          <w:rFonts w:ascii="Times New Roman" w:eastAsia="Times New Roman" w:hAnsi="Times New Roman"/>
          <w:b/>
          <w:bCs/>
          <w:iCs/>
          <w:sz w:val="28"/>
          <w:szCs w:val="28"/>
        </w:rPr>
        <w:t xml:space="preserve">Статья 2 </w:t>
      </w:r>
    </w:p>
    <w:p w14:paraId="5F96E28C" w14:textId="77777777" w:rsidR="00846702" w:rsidRDefault="00846702" w:rsidP="00E0317C">
      <w:pPr>
        <w:tabs>
          <w:tab w:val="left" w:pos="142"/>
        </w:tabs>
        <w:autoSpaceDE w:val="0"/>
        <w:autoSpaceDN w:val="0"/>
        <w:adjustRightInd w:val="0"/>
        <w:spacing w:after="0" w:line="240" w:lineRule="auto"/>
        <w:ind w:firstLine="709"/>
        <w:jc w:val="both"/>
        <w:rPr>
          <w:rFonts w:ascii="Times New Roman" w:eastAsia="Times New Roman" w:hAnsi="Times New Roman"/>
          <w:b/>
          <w:bCs/>
          <w:iCs/>
          <w:sz w:val="28"/>
          <w:szCs w:val="28"/>
        </w:rPr>
      </w:pPr>
    </w:p>
    <w:p w14:paraId="3A7DEE1A" w14:textId="77777777" w:rsidR="00644722" w:rsidRDefault="00644722" w:rsidP="00E0317C">
      <w:pPr>
        <w:pStyle w:val="a5"/>
        <w:autoSpaceDE w:val="0"/>
        <w:autoSpaceDN w:val="0"/>
        <w:adjustRightInd w:val="0"/>
        <w:spacing w:after="0" w:line="240" w:lineRule="auto"/>
        <w:ind w:left="0" w:firstLine="709"/>
        <w:jc w:val="both"/>
        <w:rPr>
          <w:rFonts w:ascii="Times New Roman" w:eastAsia="Times New Roman" w:hAnsi="Times New Roman"/>
          <w:sz w:val="28"/>
          <w:szCs w:val="28"/>
        </w:rPr>
      </w:pPr>
      <w:r w:rsidRPr="00644722">
        <w:rPr>
          <w:rFonts w:ascii="Times New Roman" w:eastAsia="Times New Roman" w:hAnsi="Times New Roman"/>
          <w:sz w:val="28"/>
          <w:szCs w:val="28"/>
        </w:rPr>
        <w:t xml:space="preserve">Настоящий областной закон вступает в силу </w:t>
      </w:r>
      <w:r w:rsidR="006D6CDD">
        <w:rPr>
          <w:rFonts w:ascii="Times New Roman" w:eastAsia="Times New Roman" w:hAnsi="Times New Roman"/>
          <w:sz w:val="28"/>
          <w:szCs w:val="28"/>
        </w:rPr>
        <w:t>с</w:t>
      </w:r>
      <w:r w:rsidR="009F2BB5">
        <w:rPr>
          <w:rFonts w:ascii="Times New Roman" w:eastAsia="Times New Roman" w:hAnsi="Times New Roman"/>
          <w:sz w:val="28"/>
          <w:szCs w:val="28"/>
        </w:rPr>
        <w:t>о дня его официального опубликования</w:t>
      </w:r>
      <w:r w:rsidR="00B9378D">
        <w:rPr>
          <w:rFonts w:ascii="Times New Roman" w:eastAsia="Times New Roman" w:hAnsi="Times New Roman"/>
          <w:sz w:val="28"/>
          <w:szCs w:val="28"/>
        </w:rPr>
        <w:t>.</w:t>
      </w:r>
    </w:p>
    <w:p w14:paraId="0C241BBD" w14:textId="77777777" w:rsidR="00FF2C98" w:rsidRDefault="00FF2C98" w:rsidP="000977A5">
      <w:pPr>
        <w:autoSpaceDE w:val="0"/>
        <w:autoSpaceDN w:val="0"/>
        <w:adjustRightInd w:val="0"/>
        <w:spacing w:after="0" w:line="240" w:lineRule="auto"/>
        <w:ind w:left="-284" w:firstLine="567"/>
        <w:jc w:val="both"/>
        <w:rPr>
          <w:rFonts w:ascii="Times New Roman" w:eastAsia="Times New Roman" w:hAnsi="Times New Roman"/>
          <w:bCs/>
          <w:sz w:val="28"/>
          <w:szCs w:val="28"/>
        </w:rPr>
      </w:pPr>
    </w:p>
    <w:p w14:paraId="6048CF4A" w14:textId="77777777" w:rsidR="00F23A8E" w:rsidRPr="00D04DDD" w:rsidRDefault="00F23A8E" w:rsidP="000977A5">
      <w:pPr>
        <w:autoSpaceDE w:val="0"/>
        <w:autoSpaceDN w:val="0"/>
        <w:adjustRightInd w:val="0"/>
        <w:spacing w:after="0" w:line="240" w:lineRule="auto"/>
        <w:ind w:left="-284" w:firstLine="567"/>
        <w:jc w:val="both"/>
        <w:rPr>
          <w:rFonts w:ascii="Times New Roman" w:eastAsia="Times New Roman" w:hAnsi="Times New Roman"/>
          <w:bCs/>
          <w:sz w:val="28"/>
          <w:szCs w:val="28"/>
        </w:rPr>
      </w:pPr>
    </w:p>
    <w:p w14:paraId="64453B79" w14:textId="77777777" w:rsidR="0079116E" w:rsidRPr="0079116E" w:rsidRDefault="00FF2C98" w:rsidP="0016257B">
      <w:pPr>
        <w:autoSpaceDE w:val="0"/>
        <w:autoSpaceDN w:val="0"/>
        <w:adjustRightInd w:val="0"/>
        <w:spacing w:after="0" w:line="240" w:lineRule="auto"/>
        <w:jc w:val="both"/>
        <w:rPr>
          <w:rFonts w:ascii="Times New Roman" w:hAnsi="Times New Roman"/>
          <w:sz w:val="28"/>
          <w:szCs w:val="28"/>
        </w:rPr>
      </w:pPr>
      <w:r w:rsidRPr="0079116E">
        <w:rPr>
          <w:rFonts w:ascii="Times New Roman" w:hAnsi="Times New Roman"/>
          <w:sz w:val="28"/>
          <w:szCs w:val="28"/>
        </w:rPr>
        <w:t>Губернатор</w:t>
      </w:r>
    </w:p>
    <w:p w14:paraId="4F0778E2" w14:textId="28BF75DA" w:rsidR="00FF2C98" w:rsidRPr="0079116E" w:rsidRDefault="0079116E" w:rsidP="0016257B">
      <w:pPr>
        <w:autoSpaceDE w:val="0"/>
        <w:autoSpaceDN w:val="0"/>
        <w:adjustRightInd w:val="0"/>
        <w:spacing w:after="0" w:line="240" w:lineRule="auto"/>
        <w:jc w:val="both"/>
        <w:rPr>
          <w:rFonts w:ascii="Times New Roman" w:hAnsi="Times New Roman"/>
          <w:sz w:val="27"/>
          <w:szCs w:val="27"/>
        </w:rPr>
      </w:pPr>
      <w:r w:rsidRPr="0079116E">
        <w:rPr>
          <w:rFonts w:ascii="Times New Roman" w:hAnsi="Times New Roman"/>
          <w:sz w:val="28"/>
          <w:szCs w:val="28"/>
        </w:rPr>
        <w:t xml:space="preserve">Ленинградской области </w:t>
      </w:r>
      <w:r w:rsidRPr="0079116E">
        <w:rPr>
          <w:rFonts w:ascii="Times New Roman" w:hAnsi="Times New Roman"/>
          <w:sz w:val="28"/>
          <w:szCs w:val="28"/>
        </w:rPr>
        <w:tab/>
      </w:r>
      <w:r w:rsidRPr="0079116E">
        <w:rPr>
          <w:rFonts w:ascii="Times New Roman" w:hAnsi="Times New Roman"/>
          <w:sz w:val="28"/>
          <w:szCs w:val="28"/>
        </w:rPr>
        <w:tab/>
      </w:r>
      <w:r w:rsidRPr="0079116E">
        <w:rPr>
          <w:rFonts w:ascii="Times New Roman" w:hAnsi="Times New Roman"/>
          <w:sz w:val="28"/>
          <w:szCs w:val="28"/>
        </w:rPr>
        <w:tab/>
      </w:r>
      <w:r w:rsidRPr="0079116E">
        <w:rPr>
          <w:rFonts w:ascii="Times New Roman" w:hAnsi="Times New Roman"/>
          <w:sz w:val="28"/>
          <w:szCs w:val="28"/>
        </w:rPr>
        <w:tab/>
      </w:r>
      <w:r w:rsidRPr="0079116E">
        <w:rPr>
          <w:rFonts w:ascii="Times New Roman" w:hAnsi="Times New Roman"/>
          <w:sz w:val="28"/>
          <w:szCs w:val="28"/>
        </w:rPr>
        <w:tab/>
      </w:r>
      <w:r w:rsidRPr="0079116E">
        <w:rPr>
          <w:rFonts w:ascii="Times New Roman" w:hAnsi="Times New Roman"/>
          <w:sz w:val="28"/>
          <w:szCs w:val="28"/>
        </w:rPr>
        <w:tab/>
        <w:t xml:space="preserve">        </w:t>
      </w:r>
      <w:r w:rsidR="00FF2C98" w:rsidRPr="0079116E">
        <w:rPr>
          <w:rFonts w:ascii="Times New Roman" w:hAnsi="Times New Roman"/>
          <w:sz w:val="28"/>
          <w:szCs w:val="28"/>
        </w:rPr>
        <w:t xml:space="preserve"> </w:t>
      </w:r>
      <w:r w:rsidR="00884D75">
        <w:rPr>
          <w:rFonts w:ascii="Times New Roman" w:hAnsi="Times New Roman"/>
          <w:sz w:val="28"/>
          <w:szCs w:val="28"/>
        </w:rPr>
        <w:t xml:space="preserve">        </w:t>
      </w:r>
      <w:r w:rsidR="00FF2C98" w:rsidRPr="0079116E">
        <w:rPr>
          <w:rFonts w:ascii="Times New Roman" w:hAnsi="Times New Roman"/>
          <w:sz w:val="28"/>
          <w:szCs w:val="28"/>
        </w:rPr>
        <w:t>А. Дрозденко</w:t>
      </w:r>
    </w:p>
    <w:p w14:paraId="6CB54D77" w14:textId="77777777" w:rsidR="00FF2C98" w:rsidRDefault="00FF2C98" w:rsidP="00FF2C98">
      <w:pPr>
        <w:autoSpaceDE w:val="0"/>
        <w:autoSpaceDN w:val="0"/>
        <w:adjustRightInd w:val="0"/>
        <w:spacing w:after="0" w:line="240" w:lineRule="auto"/>
        <w:jc w:val="center"/>
        <w:rPr>
          <w:rFonts w:ascii="Times New Roman" w:hAnsi="Times New Roman"/>
          <w:b/>
          <w:sz w:val="27"/>
          <w:szCs w:val="27"/>
        </w:rPr>
      </w:pPr>
    </w:p>
    <w:p w14:paraId="0269C67F" w14:textId="77777777" w:rsidR="00FF2C98" w:rsidRDefault="00FF2C98" w:rsidP="00FF2C98">
      <w:pPr>
        <w:autoSpaceDE w:val="0"/>
        <w:autoSpaceDN w:val="0"/>
        <w:adjustRightInd w:val="0"/>
        <w:spacing w:after="0" w:line="240" w:lineRule="auto"/>
        <w:jc w:val="center"/>
        <w:rPr>
          <w:rFonts w:ascii="Times New Roman" w:hAnsi="Times New Roman"/>
          <w:b/>
          <w:sz w:val="27"/>
          <w:szCs w:val="27"/>
        </w:rPr>
      </w:pPr>
    </w:p>
    <w:p w14:paraId="2EF097C8" w14:textId="77777777" w:rsidR="00FF2C98" w:rsidRDefault="00FF2C98" w:rsidP="00FF2C98">
      <w:pPr>
        <w:autoSpaceDE w:val="0"/>
        <w:autoSpaceDN w:val="0"/>
        <w:adjustRightInd w:val="0"/>
        <w:spacing w:after="0" w:line="240" w:lineRule="auto"/>
        <w:jc w:val="center"/>
        <w:rPr>
          <w:rFonts w:ascii="Times New Roman" w:hAnsi="Times New Roman"/>
          <w:b/>
          <w:sz w:val="27"/>
          <w:szCs w:val="27"/>
        </w:rPr>
      </w:pPr>
    </w:p>
    <w:p w14:paraId="5EFB9C7D" w14:textId="77777777" w:rsidR="0016257B" w:rsidRDefault="00FF2C98" w:rsidP="0016257B">
      <w:pPr>
        <w:autoSpaceDE w:val="0"/>
        <w:autoSpaceDN w:val="0"/>
        <w:adjustRightInd w:val="0"/>
        <w:spacing w:after="0" w:line="240" w:lineRule="auto"/>
        <w:jc w:val="center"/>
        <w:rPr>
          <w:rFonts w:ascii="Times New Roman" w:hAnsi="Times New Roman"/>
          <w:b/>
          <w:sz w:val="27"/>
          <w:szCs w:val="27"/>
        </w:rPr>
      </w:pPr>
      <w:r>
        <w:rPr>
          <w:rFonts w:ascii="Times New Roman" w:hAnsi="Times New Roman"/>
          <w:b/>
          <w:sz w:val="27"/>
          <w:szCs w:val="27"/>
        </w:rPr>
        <w:br w:type="page"/>
      </w:r>
      <w:r w:rsidRPr="00D61108">
        <w:rPr>
          <w:rFonts w:ascii="Times New Roman" w:hAnsi="Times New Roman"/>
          <w:b/>
          <w:sz w:val="27"/>
          <w:szCs w:val="27"/>
        </w:rPr>
        <w:lastRenderedPageBreak/>
        <w:t>ПОЯСНИТЕЛЬНАЯ ЗАПИСКА</w:t>
      </w:r>
    </w:p>
    <w:p w14:paraId="75AF472A" w14:textId="77777777" w:rsidR="005C74BF" w:rsidRDefault="00FF2C98" w:rsidP="00C66D4E">
      <w:pPr>
        <w:spacing w:after="0" w:line="240" w:lineRule="auto"/>
        <w:jc w:val="center"/>
        <w:rPr>
          <w:rFonts w:ascii="Times New Roman" w:hAnsi="Times New Roman"/>
          <w:b/>
          <w:bCs/>
          <w:sz w:val="28"/>
          <w:szCs w:val="28"/>
        </w:rPr>
      </w:pPr>
      <w:r w:rsidRPr="00290F31">
        <w:rPr>
          <w:rFonts w:ascii="Times New Roman" w:hAnsi="Times New Roman"/>
          <w:b/>
          <w:sz w:val="28"/>
          <w:szCs w:val="28"/>
        </w:rPr>
        <w:t xml:space="preserve">к проекту областного закона </w:t>
      </w:r>
      <w:r w:rsidRPr="00290F31">
        <w:rPr>
          <w:rFonts w:ascii="Times New Roman" w:hAnsi="Times New Roman"/>
          <w:b/>
          <w:bCs/>
          <w:sz w:val="28"/>
          <w:szCs w:val="28"/>
        </w:rPr>
        <w:t>«</w:t>
      </w:r>
      <w:r w:rsidR="00C66D4E" w:rsidRPr="00FE60FC">
        <w:rPr>
          <w:rFonts w:ascii="Times New Roman" w:hAnsi="Times New Roman"/>
          <w:b/>
          <w:bCs/>
          <w:sz w:val="28"/>
          <w:szCs w:val="28"/>
        </w:rPr>
        <w:t xml:space="preserve">О внесении </w:t>
      </w:r>
      <w:r w:rsidR="00C66D4E" w:rsidRPr="00644722">
        <w:rPr>
          <w:rFonts w:ascii="Times New Roman" w:hAnsi="Times New Roman"/>
          <w:b/>
          <w:bCs/>
          <w:sz w:val="28"/>
          <w:szCs w:val="28"/>
        </w:rPr>
        <w:t>изменени</w:t>
      </w:r>
      <w:r w:rsidR="008173BC">
        <w:rPr>
          <w:rFonts w:ascii="Times New Roman" w:hAnsi="Times New Roman"/>
          <w:b/>
          <w:bCs/>
          <w:sz w:val="28"/>
          <w:szCs w:val="28"/>
        </w:rPr>
        <w:t>й</w:t>
      </w:r>
      <w:r w:rsidR="005C74BF">
        <w:rPr>
          <w:rFonts w:ascii="Times New Roman" w:hAnsi="Times New Roman"/>
          <w:b/>
          <w:bCs/>
          <w:sz w:val="28"/>
          <w:szCs w:val="28"/>
        </w:rPr>
        <w:t xml:space="preserve"> в статью 3 </w:t>
      </w:r>
    </w:p>
    <w:p w14:paraId="604A1BB4" w14:textId="77777777" w:rsidR="00C66D4E" w:rsidRDefault="005C74BF" w:rsidP="00C66D4E">
      <w:pPr>
        <w:spacing w:after="0" w:line="240" w:lineRule="auto"/>
        <w:jc w:val="center"/>
        <w:rPr>
          <w:rFonts w:ascii="Times New Roman" w:hAnsi="Times New Roman"/>
          <w:b/>
          <w:bCs/>
          <w:sz w:val="28"/>
          <w:szCs w:val="28"/>
        </w:rPr>
      </w:pPr>
      <w:r>
        <w:rPr>
          <w:rFonts w:ascii="Times New Roman" w:hAnsi="Times New Roman"/>
          <w:b/>
          <w:bCs/>
          <w:sz w:val="28"/>
          <w:szCs w:val="28"/>
        </w:rPr>
        <w:t>областного закона «О транспортном налоге»</w:t>
      </w:r>
      <w:r w:rsidR="00C66D4E" w:rsidRPr="00644722">
        <w:rPr>
          <w:rFonts w:ascii="Times New Roman" w:hAnsi="Times New Roman"/>
          <w:b/>
          <w:bCs/>
          <w:sz w:val="28"/>
          <w:szCs w:val="28"/>
        </w:rPr>
        <w:t xml:space="preserve"> </w:t>
      </w:r>
    </w:p>
    <w:p w14:paraId="1615B590" w14:textId="77777777" w:rsidR="0016257B" w:rsidRPr="00290F31" w:rsidRDefault="0016257B" w:rsidP="00C66D4E">
      <w:pPr>
        <w:autoSpaceDE w:val="0"/>
        <w:autoSpaceDN w:val="0"/>
        <w:adjustRightInd w:val="0"/>
        <w:spacing w:after="0" w:line="240" w:lineRule="auto"/>
        <w:jc w:val="center"/>
        <w:rPr>
          <w:rFonts w:ascii="Times New Roman" w:hAnsi="Times New Roman"/>
          <w:b/>
          <w:bCs/>
          <w:sz w:val="28"/>
          <w:szCs w:val="28"/>
        </w:rPr>
      </w:pPr>
    </w:p>
    <w:p w14:paraId="484B76EA" w14:textId="77777777" w:rsidR="003A4DE5" w:rsidRDefault="003A4DE5" w:rsidP="003A4DE5">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В соответствии </w:t>
      </w:r>
      <w:r w:rsidRPr="00D03322">
        <w:rPr>
          <w:rFonts w:ascii="Times New Roman" w:hAnsi="Times New Roman"/>
          <w:sz w:val="28"/>
          <w:szCs w:val="28"/>
        </w:rPr>
        <w:t xml:space="preserve">с положениями </w:t>
      </w:r>
      <w:r>
        <w:rPr>
          <w:rFonts w:ascii="Times New Roman" w:hAnsi="Times New Roman"/>
          <w:sz w:val="28"/>
          <w:szCs w:val="28"/>
        </w:rPr>
        <w:t>статей</w:t>
      </w:r>
      <w:r w:rsidRPr="00D03322">
        <w:rPr>
          <w:rFonts w:ascii="Times New Roman" w:hAnsi="Times New Roman"/>
          <w:sz w:val="28"/>
          <w:szCs w:val="28"/>
        </w:rPr>
        <w:t xml:space="preserve"> 14 и 356 Налогового кодекса Российской Федерации транспортный налог является региональным налогом, устанавливается </w:t>
      </w:r>
      <w:r>
        <w:rPr>
          <w:rFonts w:ascii="Times New Roman" w:hAnsi="Times New Roman"/>
          <w:sz w:val="28"/>
          <w:szCs w:val="28"/>
        </w:rPr>
        <w:t xml:space="preserve">и </w:t>
      </w:r>
      <w:r w:rsidRPr="00D03322">
        <w:rPr>
          <w:rFonts w:ascii="Times New Roman" w:hAnsi="Times New Roman"/>
          <w:sz w:val="28"/>
          <w:szCs w:val="28"/>
        </w:rPr>
        <w:t xml:space="preserve">вводится в действие в соответствии с </w:t>
      </w:r>
      <w:r>
        <w:rPr>
          <w:rFonts w:ascii="Times New Roman" w:hAnsi="Times New Roman"/>
          <w:sz w:val="28"/>
          <w:szCs w:val="28"/>
        </w:rPr>
        <w:t>Налоговым кодексом Российской Федерации и</w:t>
      </w:r>
      <w:r w:rsidRPr="00D03322">
        <w:rPr>
          <w:rFonts w:ascii="Times New Roman" w:hAnsi="Times New Roman"/>
          <w:sz w:val="28"/>
          <w:szCs w:val="28"/>
        </w:rPr>
        <w:t xml:space="preserve"> законами субъектов Российской Федерации о</w:t>
      </w:r>
      <w:r>
        <w:rPr>
          <w:rFonts w:ascii="Times New Roman" w:hAnsi="Times New Roman"/>
          <w:sz w:val="28"/>
          <w:szCs w:val="28"/>
        </w:rPr>
        <w:t> </w:t>
      </w:r>
      <w:r w:rsidRPr="00D03322">
        <w:rPr>
          <w:rFonts w:ascii="Times New Roman" w:hAnsi="Times New Roman"/>
          <w:sz w:val="28"/>
          <w:szCs w:val="28"/>
        </w:rPr>
        <w:t>налоге и обязателен к уплате на территории соответствующего субъекта</w:t>
      </w:r>
      <w:r>
        <w:rPr>
          <w:rFonts w:ascii="Times New Roman" w:hAnsi="Times New Roman"/>
          <w:sz w:val="28"/>
          <w:szCs w:val="28"/>
        </w:rPr>
        <w:t>. Статьи 12 и 356 Налогового кодекса Российской Федерации предусматривают возможность установления законами субъектов Российской Федерации особенностей определения налоговой базы, налоговых льгот, оснований и порядка их применения.</w:t>
      </w:r>
    </w:p>
    <w:p w14:paraId="121DBF2F" w14:textId="77777777" w:rsidR="003A4DE5" w:rsidRDefault="003A4DE5" w:rsidP="003A4DE5">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На территории Ленинградской области транспортный налог установлен о</w:t>
      </w:r>
      <w:r w:rsidRPr="00BA30F7">
        <w:rPr>
          <w:rFonts w:ascii="Times New Roman" w:hAnsi="Times New Roman"/>
          <w:sz w:val="28"/>
          <w:szCs w:val="28"/>
        </w:rPr>
        <w:t>бластн</w:t>
      </w:r>
      <w:r>
        <w:rPr>
          <w:rFonts w:ascii="Times New Roman" w:hAnsi="Times New Roman"/>
          <w:sz w:val="28"/>
          <w:szCs w:val="28"/>
        </w:rPr>
        <w:t>ым</w:t>
      </w:r>
      <w:r w:rsidRPr="00BA30F7">
        <w:rPr>
          <w:rFonts w:ascii="Times New Roman" w:hAnsi="Times New Roman"/>
          <w:sz w:val="28"/>
          <w:szCs w:val="28"/>
        </w:rPr>
        <w:t xml:space="preserve"> закон</w:t>
      </w:r>
      <w:r>
        <w:rPr>
          <w:rFonts w:ascii="Times New Roman" w:hAnsi="Times New Roman"/>
          <w:sz w:val="28"/>
          <w:szCs w:val="28"/>
        </w:rPr>
        <w:t>ом</w:t>
      </w:r>
      <w:r w:rsidRPr="00BA30F7">
        <w:rPr>
          <w:rFonts w:ascii="Times New Roman" w:hAnsi="Times New Roman"/>
          <w:sz w:val="28"/>
          <w:szCs w:val="28"/>
        </w:rPr>
        <w:t xml:space="preserve"> от 22</w:t>
      </w:r>
      <w:r>
        <w:rPr>
          <w:rFonts w:ascii="Times New Roman" w:hAnsi="Times New Roman"/>
          <w:sz w:val="28"/>
          <w:szCs w:val="28"/>
        </w:rPr>
        <w:t xml:space="preserve"> ноября </w:t>
      </w:r>
      <w:r w:rsidRPr="00BA30F7">
        <w:rPr>
          <w:rFonts w:ascii="Times New Roman" w:hAnsi="Times New Roman"/>
          <w:sz w:val="28"/>
          <w:szCs w:val="28"/>
        </w:rPr>
        <w:t>2002</w:t>
      </w:r>
      <w:r>
        <w:rPr>
          <w:rFonts w:ascii="Times New Roman" w:hAnsi="Times New Roman"/>
          <w:sz w:val="28"/>
          <w:szCs w:val="28"/>
        </w:rPr>
        <w:t xml:space="preserve"> года</w:t>
      </w:r>
      <w:r w:rsidRPr="00BA30F7">
        <w:rPr>
          <w:rFonts w:ascii="Times New Roman" w:hAnsi="Times New Roman"/>
          <w:sz w:val="28"/>
          <w:szCs w:val="28"/>
        </w:rPr>
        <w:t xml:space="preserve"> </w:t>
      </w:r>
      <w:r>
        <w:rPr>
          <w:rFonts w:ascii="Times New Roman" w:hAnsi="Times New Roman"/>
          <w:sz w:val="28"/>
          <w:szCs w:val="28"/>
        </w:rPr>
        <w:t>№</w:t>
      </w:r>
      <w:r w:rsidRPr="00BA30F7">
        <w:rPr>
          <w:rFonts w:ascii="Times New Roman" w:hAnsi="Times New Roman"/>
          <w:sz w:val="28"/>
          <w:szCs w:val="28"/>
        </w:rPr>
        <w:t xml:space="preserve"> 51-оз</w:t>
      </w:r>
      <w:r>
        <w:rPr>
          <w:rFonts w:ascii="Times New Roman" w:hAnsi="Times New Roman"/>
          <w:sz w:val="28"/>
          <w:szCs w:val="28"/>
        </w:rPr>
        <w:t xml:space="preserve"> «</w:t>
      </w:r>
      <w:r w:rsidRPr="00BA30F7">
        <w:rPr>
          <w:rFonts w:ascii="Times New Roman" w:hAnsi="Times New Roman"/>
          <w:sz w:val="28"/>
          <w:szCs w:val="28"/>
        </w:rPr>
        <w:t>О транспортном налоге</w:t>
      </w:r>
      <w:r>
        <w:rPr>
          <w:rFonts w:ascii="Times New Roman" w:hAnsi="Times New Roman"/>
          <w:sz w:val="28"/>
          <w:szCs w:val="28"/>
        </w:rPr>
        <w:t>» (далее – областной закон № 51-оз).</w:t>
      </w:r>
    </w:p>
    <w:p w14:paraId="1A3C2F31" w14:textId="77777777" w:rsidR="003A4DE5" w:rsidRPr="00BA30F7" w:rsidRDefault="003A4DE5" w:rsidP="003A4DE5">
      <w:pPr>
        <w:autoSpaceDE w:val="0"/>
        <w:autoSpaceDN w:val="0"/>
        <w:adjustRightInd w:val="0"/>
        <w:spacing w:after="0" w:line="240" w:lineRule="auto"/>
        <w:ind w:firstLine="709"/>
        <w:jc w:val="both"/>
        <w:rPr>
          <w:rFonts w:ascii="Times New Roman" w:hAnsi="Times New Roman"/>
          <w:sz w:val="28"/>
          <w:szCs w:val="28"/>
        </w:rPr>
      </w:pPr>
      <w:r w:rsidRPr="00D03322">
        <w:rPr>
          <w:rFonts w:ascii="Times New Roman" w:hAnsi="Times New Roman"/>
          <w:sz w:val="28"/>
          <w:szCs w:val="28"/>
        </w:rPr>
        <w:t>Согласно</w:t>
      </w:r>
      <w:r>
        <w:rPr>
          <w:rFonts w:ascii="Times New Roman" w:hAnsi="Times New Roman"/>
          <w:sz w:val="28"/>
          <w:szCs w:val="28"/>
        </w:rPr>
        <w:t xml:space="preserve"> абзацам 10 – 11 части 1 статьи 3 областного закона № 51-оз в действующей редакции о</w:t>
      </w:r>
      <w:r w:rsidRPr="00BA30F7">
        <w:rPr>
          <w:rFonts w:ascii="Times New Roman" w:hAnsi="Times New Roman"/>
          <w:sz w:val="28"/>
          <w:szCs w:val="28"/>
        </w:rPr>
        <w:t>т уплаты налога освобождаются:</w:t>
      </w:r>
    </w:p>
    <w:p w14:paraId="11EB185C" w14:textId="15211421" w:rsidR="003A4DE5" w:rsidRPr="00BA30F7" w:rsidRDefault="003A4DE5" w:rsidP="003A4DE5">
      <w:pPr>
        <w:autoSpaceDE w:val="0"/>
        <w:autoSpaceDN w:val="0"/>
        <w:adjustRightInd w:val="0"/>
        <w:spacing w:after="0" w:line="240" w:lineRule="auto"/>
        <w:ind w:firstLine="709"/>
        <w:jc w:val="both"/>
        <w:rPr>
          <w:rFonts w:ascii="Times New Roman" w:hAnsi="Times New Roman"/>
          <w:sz w:val="28"/>
          <w:szCs w:val="28"/>
        </w:rPr>
      </w:pPr>
      <w:r w:rsidRPr="00BA30F7">
        <w:rPr>
          <w:rFonts w:ascii="Times New Roman" w:hAnsi="Times New Roman"/>
          <w:sz w:val="28"/>
          <w:szCs w:val="28"/>
        </w:rPr>
        <w:t>один из родителей (усыновителей), опекунов (попечителей), имеющих в</w:t>
      </w:r>
      <w:r w:rsidR="00884D75">
        <w:rPr>
          <w:rFonts w:ascii="Times New Roman" w:hAnsi="Times New Roman"/>
          <w:sz w:val="28"/>
          <w:szCs w:val="28"/>
        </w:rPr>
        <w:t> </w:t>
      </w:r>
      <w:r w:rsidRPr="00BA30F7">
        <w:rPr>
          <w:rFonts w:ascii="Times New Roman" w:hAnsi="Times New Roman"/>
          <w:sz w:val="28"/>
          <w:szCs w:val="28"/>
        </w:rPr>
        <w:t>составе семьи трех и более детей в возрасте до 18 лет или в возрасте до 23 лет при условии обучения в организации, осуществляющей образовательную деятельность, по очной форме обучения,</w:t>
      </w:r>
      <w:r>
        <w:rPr>
          <w:rFonts w:ascii="Times New Roman" w:hAnsi="Times New Roman"/>
          <w:sz w:val="28"/>
          <w:szCs w:val="28"/>
        </w:rPr>
        <w:t xml:space="preserve"> –</w:t>
      </w:r>
      <w:r w:rsidRPr="00BA30F7">
        <w:rPr>
          <w:rFonts w:ascii="Times New Roman" w:hAnsi="Times New Roman"/>
          <w:sz w:val="28"/>
          <w:szCs w:val="28"/>
        </w:rPr>
        <w:t xml:space="preserve"> за одно транспортное средство </w:t>
      </w:r>
      <w:r w:rsidRPr="00BA30F7">
        <w:rPr>
          <w:rFonts w:ascii="Times New Roman" w:hAnsi="Times New Roman"/>
          <w:i/>
          <w:iCs/>
          <w:sz w:val="28"/>
          <w:szCs w:val="28"/>
        </w:rPr>
        <w:t>(легковой автомобиль с мощностью двигателя до 250 лошадиных сил включительно)</w:t>
      </w:r>
      <w:r w:rsidRPr="00BA30F7">
        <w:rPr>
          <w:rFonts w:ascii="Times New Roman" w:hAnsi="Times New Roman"/>
          <w:sz w:val="28"/>
          <w:szCs w:val="28"/>
        </w:rPr>
        <w:t>, зарегистрированное на гражданина указанной категории;</w:t>
      </w:r>
    </w:p>
    <w:p w14:paraId="031245B0" w14:textId="77777777" w:rsidR="003A4DE5" w:rsidRDefault="003A4DE5" w:rsidP="003A4DE5">
      <w:pPr>
        <w:autoSpaceDE w:val="0"/>
        <w:autoSpaceDN w:val="0"/>
        <w:adjustRightInd w:val="0"/>
        <w:spacing w:after="0" w:line="240" w:lineRule="auto"/>
        <w:ind w:firstLine="709"/>
        <w:jc w:val="both"/>
        <w:rPr>
          <w:rFonts w:ascii="Times New Roman" w:hAnsi="Times New Roman"/>
          <w:sz w:val="28"/>
          <w:szCs w:val="28"/>
        </w:rPr>
      </w:pPr>
      <w:r w:rsidRPr="00BA30F7">
        <w:rPr>
          <w:rFonts w:ascii="Times New Roman" w:hAnsi="Times New Roman"/>
          <w:sz w:val="28"/>
          <w:szCs w:val="28"/>
        </w:rPr>
        <w:t>родители (усыновители), опекуны (попечители) детей-инвалидов, а</w:t>
      </w:r>
      <w:r>
        <w:rPr>
          <w:rFonts w:ascii="Times New Roman" w:hAnsi="Times New Roman"/>
          <w:sz w:val="28"/>
          <w:szCs w:val="28"/>
        </w:rPr>
        <w:t> </w:t>
      </w:r>
      <w:r w:rsidRPr="00BA30F7">
        <w:rPr>
          <w:rFonts w:ascii="Times New Roman" w:hAnsi="Times New Roman"/>
          <w:sz w:val="28"/>
          <w:szCs w:val="28"/>
        </w:rPr>
        <w:t xml:space="preserve">также один из опекунов инвалида с детства, признанного судом недееспособным, </w:t>
      </w:r>
      <w:r>
        <w:rPr>
          <w:rFonts w:ascii="Times New Roman" w:hAnsi="Times New Roman"/>
          <w:sz w:val="28"/>
          <w:szCs w:val="28"/>
        </w:rPr>
        <w:t>–</w:t>
      </w:r>
      <w:r w:rsidRPr="00BA30F7">
        <w:rPr>
          <w:rFonts w:ascii="Times New Roman" w:hAnsi="Times New Roman"/>
          <w:sz w:val="28"/>
          <w:szCs w:val="28"/>
        </w:rPr>
        <w:t xml:space="preserve"> за одно транспортное средство </w:t>
      </w:r>
      <w:r w:rsidRPr="00BA30F7">
        <w:rPr>
          <w:rFonts w:ascii="Times New Roman" w:hAnsi="Times New Roman"/>
          <w:i/>
          <w:iCs/>
          <w:sz w:val="28"/>
          <w:szCs w:val="28"/>
        </w:rPr>
        <w:t>(легковой автомобиль с</w:t>
      </w:r>
      <w:r>
        <w:rPr>
          <w:rFonts w:ascii="Times New Roman" w:hAnsi="Times New Roman"/>
          <w:i/>
          <w:iCs/>
          <w:sz w:val="28"/>
          <w:szCs w:val="28"/>
        </w:rPr>
        <w:t> </w:t>
      </w:r>
      <w:r w:rsidRPr="00BA30F7">
        <w:rPr>
          <w:rFonts w:ascii="Times New Roman" w:hAnsi="Times New Roman"/>
          <w:i/>
          <w:iCs/>
          <w:sz w:val="28"/>
          <w:szCs w:val="28"/>
        </w:rPr>
        <w:t>мощностью двигателя до 150 лошадиных сил включительно)</w:t>
      </w:r>
      <w:r w:rsidRPr="00BA30F7">
        <w:rPr>
          <w:rFonts w:ascii="Times New Roman" w:hAnsi="Times New Roman"/>
          <w:sz w:val="28"/>
          <w:szCs w:val="28"/>
        </w:rPr>
        <w:t>, зарегистрированное</w:t>
      </w:r>
      <w:r>
        <w:rPr>
          <w:rFonts w:ascii="Times New Roman" w:hAnsi="Times New Roman"/>
          <w:sz w:val="28"/>
          <w:szCs w:val="28"/>
        </w:rPr>
        <w:t xml:space="preserve"> </w:t>
      </w:r>
      <w:r w:rsidRPr="00BA30F7">
        <w:rPr>
          <w:rFonts w:ascii="Times New Roman" w:hAnsi="Times New Roman"/>
          <w:sz w:val="28"/>
          <w:szCs w:val="28"/>
        </w:rPr>
        <w:t>на граждан указанной категории</w:t>
      </w:r>
      <w:r>
        <w:rPr>
          <w:rFonts w:ascii="Times New Roman" w:hAnsi="Times New Roman"/>
          <w:sz w:val="28"/>
          <w:szCs w:val="28"/>
        </w:rPr>
        <w:t>.</w:t>
      </w:r>
    </w:p>
    <w:p w14:paraId="6F081041" w14:textId="77777777" w:rsidR="003A4DE5" w:rsidRPr="00D03322" w:rsidRDefault="003A4DE5" w:rsidP="003A4DE5">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По смыслу указанных норм, помимо строгого ограничения по кругу лиц, количеству и типу транспортного средства (один легковой автомобиль), </w:t>
      </w:r>
      <w:r w:rsidRPr="00D03322">
        <w:rPr>
          <w:rFonts w:ascii="Times New Roman" w:hAnsi="Times New Roman"/>
          <w:sz w:val="28"/>
          <w:szCs w:val="28"/>
        </w:rPr>
        <w:t xml:space="preserve">налоговая льгота </w:t>
      </w:r>
      <w:r>
        <w:rPr>
          <w:rFonts w:ascii="Times New Roman" w:hAnsi="Times New Roman"/>
          <w:sz w:val="28"/>
          <w:szCs w:val="28"/>
        </w:rPr>
        <w:t xml:space="preserve">при соблюдении прочих условий </w:t>
      </w:r>
      <w:r w:rsidRPr="00D03322">
        <w:rPr>
          <w:rFonts w:ascii="Times New Roman" w:hAnsi="Times New Roman"/>
          <w:sz w:val="28"/>
          <w:szCs w:val="28"/>
        </w:rPr>
        <w:t>не распространяется на</w:t>
      </w:r>
      <w:r>
        <w:rPr>
          <w:rFonts w:ascii="Times New Roman" w:hAnsi="Times New Roman"/>
          <w:sz w:val="28"/>
          <w:szCs w:val="28"/>
        </w:rPr>
        <w:t> </w:t>
      </w:r>
      <w:r w:rsidRPr="00D03322">
        <w:rPr>
          <w:rFonts w:ascii="Times New Roman" w:hAnsi="Times New Roman"/>
          <w:sz w:val="28"/>
          <w:szCs w:val="28"/>
        </w:rPr>
        <w:t>автомобили</w:t>
      </w:r>
      <w:r>
        <w:rPr>
          <w:rFonts w:ascii="Times New Roman" w:hAnsi="Times New Roman"/>
          <w:sz w:val="28"/>
          <w:szCs w:val="28"/>
        </w:rPr>
        <w:t xml:space="preserve"> указанных граждан в случае, если</w:t>
      </w:r>
      <w:r w:rsidRPr="00D03322">
        <w:rPr>
          <w:rFonts w:ascii="Times New Roman" w:hAnsi="Times New Roman"/>
          <w:sz w:val="28"/>
          <w:szCs w:val="28"/>
        </w:rPr>
        <w:t xml:space="preserve"> мощность</w:t>
      </w:r>
      <w:r>
        <w:rPr>
          <w:rFonts w:ascii="Times New Roman" w:hAnsi="Times New Roman"/>
          <w:sz w:val="28"/>
          <w:szCs w:val="28"/>
        </w:rPr>
        <w:t xml:space="preserve"> их</w:t>
      </w:r>
      <w:r w:rsidRPr="00D03322">
        <w:rPr>
          <w:rFonts w:ascii="Times New Roman" w:hAnsi="Times New Roman"/>
          <w:sz w:val="28"/>
          <w:szCs w:val="28"/>
        </w:rPr>
        <w:t xml:space="preserve"> двигателя </w:t>
      </w:r>
      <w:r>
        <w:rPr>
          <w:rFonts w:ascii="Times New Roman" w:hAnsi="Times New Roman"/>
          <w:sz w:val="28"/>
          <w:szCs w:val="28"/>
        </w:rPr>
        <w:t>превышает</w:t>
      </w:r>
      <w:r w:rsidRPr="00D03322">
        <w:rPr>
          <w:rFonts w:ascii="Times New Roman" w:hAnsi="Times New Roman"/>
          <w:sz w:val="28"/>
          <w:szCs w:val="28"/>
        </w:rPr>
        <w:t xml:space="preserve"> 2</w:t>
      </w:r>
      <w:r>
        <w:rPr>
          <w:rFonts w:ascii="Times New Roman" w:hAnsi="Times New Roman"/>
          <w:sz w:val="28"/>
          <w:szCs w:val="28"/>
        </w:rPr>
        <w:t>5</w:t>
      </w:r>
      <w:r w:rsidRPr="00D03322">
        <w:rPr>
          <w:rFonts w:ascii="Times New Roman" w:hAnsi="Times New Roman"/>
          <w:sz w:val="28"/>
          <w:szCs w:val="28"/>
        </w:rPr>
        <w:t xml:space="preserve">0 </w:t>
      </w:r>
      <w:proofErr w:type="spellStart"/>
      <w:r w:rsidRPr="00D03322">
        <w:rPr>
          <w:rFonts w:ascii="Times New Roman" w:hAnsi="Times New Roman"/>
          <w:sz w:val="28"/>
          <w:szCs w:val="28"/>
        </w:rPr>
        <w:t>л.с</w:t>
      </w:r>
      <w:proofErr w:type="spellEnd"/>
      <w:r w:rsidRPr="00D03322">
        <w:rPr>
          <w:rFonts w:ascii="Times New Roman" w:hAnsi="Times New Roman"/>
          <w:sz w:val="28"/>
          <w:szCs w:val="28"/>
        </w:rPr>
        <w:t xml:space="preserve">. </w:t>
      </w:r>
      <w:r>
        <w:rPr>
          <w:rFonts w:ascii="Times New Roman" w:hAnsi="Times New Roman"/>
          <w:sz w:val="28"/>
          <w:szCs w:val="28"/>
        </w:rPr>
        <w:t xml:space="preserve">и 150 </w:t>
      </w:r>
      <w:proofErr w:type="spellStart"/>
      <w:r>
        <w:rPr>
          <w:rFonts w:ascii="Times New Roman" w:hAnsi="Times New Roman"/>
          <w:sz w:val="28"/>
          <w:szCs w:val="28"/>
        </w:rPr>
        <w:t>л.с</w:t>
      </w:r>
      <w:proofErr w:type="spellEnd"/>
      <w:r>
        <w:rPr>
          <w:rFonts w:ascii="Times New Roman" w:hAnsi="Times New Roman"/>
          <w:sz w:val="28"/>
          <w:szCs w:val="28"/>
        </w:rPr>
        <w:t>. соответственно.</w:t>
      </w:r>
    </w:p>
    <w:p w14:paraId="23648AF9" w14:textId="015D0265" w:rsidR="003A4DE5" w:rsidRDefault="003A4DE5" w:rsidP="003A4DE5">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Настоящим законопроектом предлагается изменить перечисленные положения рассматриваемой статьи, исключив для обозначенных категорий граждан ограничения на предоставление налоговой </w:t>
      </w:r>
      <w:r w:rsidR="00884D75">
        <w:rPr>
          <w:rFonts w:ascii="Times New Roman" w:hAnsi="Times New Roman"/>
          <w:sz w:val="28"/>
          <w:szCs w:val="28"/>
        </w:rPr>
        <w:t>льготы (</w:t>
      </w:r>
      <w:r>
        <w:rPr>
          <w:rFonts w:ascii="Times New Roman" w:hAnsi="Times New Roman"/>
          <w:sz w:val="28"/>
          <w:szCs w:val="28"/>
        </w:rPr>
        <w:t>освобождение от уплаты транспортного налога), которые на сегодняшний день установлены в виде указания мощности двигателя легкового автомобиля, в случае превышения которой налог подлежит уплате.</w:t>
      </w:r>
    </w:p>
    <w:p w14:paraId="63343883" w14:textId="77777777" w:rsidR="003A4DE5" w:rsidRDefault="003A4DE5" w:rsidP="003A4DE5">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Целью законопроекта является социальная поддержка многодетных семей и семей с детьми-инвалидами, снижение их транспортных затрат, создание дополнительных условий для обеспечения мобильности и комфортного передвижения таких семей, обеспечение равного доступа к льготам, а также повышение социальной справедливости.</w:t>
      </w:r>
    </w:p>
    <w:p w14:paraId="6568F36C" w14:textId="2E842D5B" w:rsidR="003A4DE5" w:rsidRDefault="003A4DE5" w:rsidP="003A4DE5">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lastRenderedPageBreak/>
        <w:t xml:space="preserve"> Предложенные меры будут способствовать эффективному решению задач государственной политики по сохранению и укреплению традиционных российских духовно-нравственных ценностей, позволят продолжить развитие и</w:t>
      </w:r>
      <w:r w:rsidR="00884D75">
        <w:rPr>
          <w:rFonts w:ascii="Times New Roman" w:hAnsi="Times New Roman"/>
          <w:sz w:val="28"/>
          <w:szCs w:val="28"/>
        </w:rPr>
        <w:t> </w:t>
      </w:r>
      <w:r>
        <w:rPr>
          <w:rFonts w:ascii="Times New Roman" w:hAnsi="Times New Roman"/>
          <w:sz w:val="28"/>
          <w:szCs w:val="28"/>
        </w:rPr>
        <w:t>укрепление системы социальной поддержки многодетных семей и семей с</w:t>
      </w:r>
      <w:r w:rsidR="00884D75">
        <w:rPr>
          <w:rFonts w:ascii="Times New Roman" w:hAnsi="Times New Roman"/>
          <w:sz w:val="28"/>
          <w:szCs w:val="28"/>
        </w:rPr>
        <w:t> </w:t>
      </w:r>
      <w:r>
        <w:rPr>
          <w:rFonts w:ascii="Times New Roman" w:hAnsi="Times New Roman"/>
          <w:sz w:val="28"/>
          <w:szCs w:val="28"/>
        </w:rPr>
        <w:t>детьми-инвалидами, подчеркнут значимость института семьи и заботы о детях.</w:t>
      </w:r>
    </w:p>
    <w:p w14:paraId="064F5D6A" w14:textId="77777777" w:rsidR="003A4DE5" w:rsidRDefault="003A4DE5" w:rsidP="003A4DE5">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Следует отметить, что по итогам состоявшегося в декабре 2024 года заседания профильной комиссии Генерального совета </w:t>
      </w:r>
      <w:r w:rsidRPr="00857CC5">
        <w:rPr>
          <w:rFonts w:ascii="Times New Roman" w:hAnsi="Times New Roman"/>
          <w:sz w:val="28"/>
          <w:szCs w:val="28"/>
        </w:rPr>
        <w:t>Всероссийской политической партии «</w:t>
      </w:r>
      <w:r>
        <w:rPr>
          <w:rFonts w:ascii="Times New Roman" w:hAnsi="Times New Roman"/>
          <w:sz w:val="28"/>
          <w:szCs w:val="28"/>
        </w:rPr>
        <w:t>Единая Р</w:t>
      </w:r>
      <w:r w:rsidRPr="00857CC5">
        <w:rPr>
          <w:rFonts w:ascii="Times New Roman" w:hAnsi="Times New Roman"/>
          <w:sz w:val="28"/>
          <w:szCs w:val="28"/>
        </w:rPr>
        <w:t>оссия»</w:t>
      </w:r>
      <w:r>
        <w:rPr>
          <w:rFonts w:ascii="Times New Roman" w:hAnsi="Times New Roman"/>
          <w:sz w:val="28"/>
          <w:szCs w:val="28"/>
        </w:rPr>
        <w:t xml:space="preserve"> направление работы по поддержке семей с детьми признано одним из ключевых, и закреплено в отдельном блоке Народной программы Партии. В качестве основополагающей задачи обозначено повышение достатка и благополучия семей с детьми, и создание для этого системы поддержки, гарантирующей защищенность и дополнительные возможности для детей и родителей. Президент Российской Федерации Владимир Путин поддержал инициативу Партии и подписал Указ от 23 января 2024 года № 63, закрепивший единый статус многодетной семьи, отдельно отметив, что предоставление предусмотренных Указом мер социальной поддержки многодетным семьям не должно повлечь за собой уменьшение объема и снижение уровня мер такой поддержки, осуществляемых за счет бюджетных ассигнований бюджетов субъектов Российской Федерации.</w:t>
      </w:r>
    </w:p>
    <w:p w14:paraId="2DBF638E" w14:textId="1AC2DCD3" w:rsidR="003A4DE5" w:rsidRDefault="003A4DE5" w:rsidP="003A4DE5">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Одним из приоритетных направлений социальной политики нашего государства является также решение проблем, возникающих вследствие инвалидности, что, к сожалению, обусловлено увеличением в структуре населения </w:t>
      </w:r>
      <w:r w:rsidRPr="00546C3E">
        <w:rPr>
          <w:rFonts w:ascii="Times New Roman" w:hAnsi="Times New Roman"/>
          <w:sz w:val="28"/>
          <w:szCs w:val="28"/>
        </w:rPr>
        <w:t>доли лиц с ограниченными возможностями</w:t>
      </w:r>
      <w:r>
        <w:rPr>
          <w:rFonts w:ascii="Times New Roman" w:hAnsi="Times New Roman"/>
          <w:sz w:val="28"/>
          <w:szCs w:val="28"/>
        </w:rPr>
        <w:t xml:space="preserve">, а </w:t>
      </w:r>
      <w:r w:rsidR="00884D75">
        <w:rPr>
          <w:rFonts w:ascii="Times New Roman" w:hAnsi="Times New Roman"/>
          <w:sz w:val="28"/>
          <w:szCs w:val="28"/>
        </w:rPr>
        <w:t xml:space="preserve">также </w:t>
      </w:r>
      <w:r w:rsidR="00884D75" w:rsidRPr="00546C3E">
        <w:rPr>
          <w:rFonts w:ascii="Times New Roman" w:hAnsi="Times New Roman"/>
          <w:sz w:val="28"/>
          <w:szCs w:val="28"/>
        </w:rPr>
        <w:t>трудностями</w:t>
      </w:r>
      <w:r w:rsidRPr="00546C3E">
        <w:rPr>
          <w:rFonts w:ascii="Times New Roman" w:hAnsi="Times New Roman"/>
          <w:sz w:val="28"/>
          <w:szCs w:val="28"/>
        </w:rPr>
        <w:t xml:space="preserve"> интеграции данной категории граждан в различные сферы общественной жизни.</w:t>
      </w:r>
      <w:r>
        <w:rPr>
          <w:rFonts w:ascii="Times New Roman" w:hAnsi="Times New Roman"/>
          <w:sz w:val="28"/>
          <w:szCs w:val="28"/>
        </w:rPr>
        <w:t xml:space="preserve"> С</w:t>
      </w:r>
      <w:r w:rsidRPr="00546C3E">
        <w:rPr>
          <w:rFonts w:ascii="Times New Roman" w:hAnsi="Times New Roman"/>
          <w:sz w:val="28"/>
          <w:szCs w:val="28"/>
        </w:rPr>
        <w:t>емьи</w:t>
      </w:r>
      <w:r>
        <w:rPr>
          <w:rFonts w:ascii="Times New Roman" w:hAnsi="Times New Roman"/>
          <w:sz w:val="28"/>
          <w:szCs w:val="28"/>
        </w:rPr>
        <w:t xml:space="preserve">, воспитывающие ребенка-инвалида, </w:t>
      </w:r>
      <w:r w:rsidRPr="00546C3E">
        <w:rPr>
          <w:rFonts w:ascii="Times New Roman" w:hAnsi="Times New Roman"/>
          <w:sz w:val="28"/>
          <w:szCs w:val="28"/>
        </w:rPr>
        <w:t xml:space="preserve">относятся к особой категории населения, </w:t>
      </w:r>
      <w:r>
        <w:rPr>
          <w:rFonts w:ascii="Times New Roman" w:hAnsi="Times New Roman"/>
          <w:sz w:val="28"/>
          <w:szCs w:val="28"/>
        </w:rPr>
        <w:t xml:space="preserve">и как никто нуждаются в поддержке со стороны государства. Зачастую для </w:t>
      </w:r>
      <w:r w:rsidRPr="00546C3E">
        <w:rPr>
          <w:rFonts w:ascii="Times New Roman" w:hAnsi="Times New Roman"/>
          <w:sz w:val="28"/>
          <w:szCs w:val="28"/>
        </w:rPr>
        <w:t>полноценн</w:t>
      </w:r>
      <w:r>
        <w:rPr>
          <w:rFonts w:ascii="Times New Roman" w:hAnsi="Times New Roman"/>
          <w:sz w:val="28"/>
          <w:szCs w:val="28"/>
        </w:rPr>
        <w:t>ой</w:t>
      </w:r>
      <w:r w:rsidRPr="00546C3E">
        <w:rPr>
          <w:rFonts w:ascii="Times New Roman" w:hAnsi="Times New Roman"/>
          <w:sz w:val="28"/>
          <w:szCs w:val="28"/>
        </w:rPr>
        <w:t xml:space="preserve"> жизнедеятельност</w:t>
      </w:r>
      <w:r>
        <w:rPr>
          <w:rFonts w:ascii="Times New Roman" w:hAnsi="Times New Roman"/>
          <w:sz w:val="28"/>
          <w:szCs w:val="28"/>
        </w:rPr>
        <w:t>и</w:t>
      </w:r>
      <w:r w:rsidRPr="00546C3E">
        <w:rPr>
          <w:rFonts w:ascii="Times New Roman" w:hAnsi="Times New Roman"/>
          <w:sz w:val="28"/>
          <w:szCs w:val="28"/>
        </w:rPr>
        <w:t xml:space="preserve"> </w:t>
      </w:r>
      <w:r>
        <w:rPr>
          <w:rFonts w:ascii="Times New Roman" w:hAnsi="Times New Roman"/>
          <w:sz w:val="28"/>
          <w:szCs w:val="28"/>
        </w:rPr>
        <w:t xml:space="preserve">им просто необходимы различные виды помощи и услуг, соответствующие социальным потребностям. </w:t>
      </w:r>
      <w:r w:rsidRPr="00546C3E">
        <w:rPr>
          <w:rFonts w:ascii="Times New Roman" w:hAnsi="Times New Roman"/>
          <w:sz w:val="28"/>
          <w:szCs w:val="28"/>
        </w:rPr>
        <w:t>Меры социальной поддержки для семей, имеющих детей-инвалидов, устанавливаются как на федеральном, так и на региональном уровне</w:t>
      </w:r>
      <w:r>
        <w:rPr>
          <w:rFonts w:ascii="Times New Roman" w:hAnsi="Times New Roman"/>
          <w:sz w:val="28"/>
          <w:szCs w:val="28"/>
        </w:rPr>
        <w:t>.</w:t>
      </w:r>
    </w:p>
    <w:p w14:paraId="225B1355" w14:textId="4D1E9DFD" w:rsidR="003A4DE5" w:rsidRDefault="003A4DE5" w:rsidP="003A4DE5">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Кроме того, данная инициатива широко поддерживается обществом. Так, согласно совместному исследованию </w:t>
      </w:r>
      <w:r w:rsidR="00884D75">
        <w:rPr>
          <w:rFonts w:ascii="Times New Roman" w:hAnsi="Times New Roman"/>
          <w:sz w:val="28"/>
          <w:szCs w:val="28"/>
        </w:rPr>
        <w:t>Аналитического центра</w:t>
      </w:r>
      <w:r>
        <w:rPr>
          <w:rFonts w:ascii="Times New Roman" w:hAnsi="Times New Roman"/>
          <w:sz w:val="28"/>
          <w:szCs w:val="28"/>
        </w:rPr>
        <w:t xml:space="preserve"> «Национальное агентство финансовых исследований»</w:t>
      </w:r>
      <w:r>
        <w:rPr>
          <w:rStyle w:val="af"/>
          <w:rFonts w:ascii="Times New Roman" w:hAnsi="Times New Roman"/>
          <w:sz w:val="28"/>
          <w:szCs w:val="28"/>
        </w:rPr>
        <w:footnoteReference w:id="1"/>
      </w:r>
      <w:r>
        <w:rPr>
          <w:rFonts w:ascii="Times New Roman" w:hAnsi="Times New Roman"/>
          <w:sz w:val="28"/>
          <w:szCs w:val="28"/>
        </w:rPr>
        <w:t xml:space="preserve"> и Совета Евразийского женского форума, более половины опрошенных совершеннолетних граждан Российской Федерации считают, что в особом внимании и поддержке, прежде всего, нуждаются многодетные семьи и те, кто воспитывает детей с инвалидностью.</w:t>
      </w:r>
      <w:r>
        <w:rPr>
          <w:rStyle w:val="af"/>
          <w:rFonts w:ascii="Times New Roman" w:hAnsi="Times New Roman"/>
          <w:sz w:val="28"/>
          <w:szCs w:val="28"/>
        </w:rPr>
        <w:footnoteReference w:id="2"/>
      </w:r>
    </w:p>
    <w:p w14:paraId="1B016811" w14:textId="77777777" w:rsidR="003A4DE5" w:rsidRDefault="003A4DE5" w:rsidP="003A4DE5">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Предлагаемое настоящим Проектом правовое регулирование, </w:t>
      </w:r>
      <w:r w:rsidRPr="005C74BF">
        <w:rPr>
          <w:rFonts w:ascii="Times New Roman" w:hAnsi="Times New Roman"/>
          <w:sz w:val="28"/>
          <w:szCs w:val="28"/>
        </w:rPr>
        <w:t>представля</w:t>
      </w:r>
      <w:r>
        <w:rPr>
          <w:rFonts w:ascii="Times New Roman" w:hAnsi="Times New Roman"/>
          <w:sz w:val="28"/>
          <w:szCs w:val="28"/>
        </w:rPr>
        <w:t>ющее</w:t>
      </w:r>
      <w:r w:rsidRPr="005C74BF">
        <w:rPr>
          <w:rFonts w:ascii="Times New Roman" w:hAnsi="Times New Roman"/>
          <w:sz w:val="28"/>
          <w:szCs w:val="28"/>
        </w:rPr>
        <w:t xml:space="preserve"> льготу</w:t>
      </w:r>
      <w:r>
        <w:rPr>
          <w:rFonts w:ascii="Times New Roman" w:hAnsi="Times New Roman"/>
          <w:sz w:val="28"/>
          <w:szCs w:val="28"/>
        </w:rPr>
        <w:t xml:space="preserve"> и фактически улучшающее положение отдельных категорий граждан, в частности, многодетных семей и лиц, являющихся </w:t>
      </w:r>
      <w:r>
        <w:rPr>
          <w:rFonts w:ascii="Times New Roman" w:hAnsi="Times New Roman"/>
          <w:sz w:val="28"/>
          <w:szCs w:val="28"/>
        </w:rPr>
        <w:lastRenderedPageBreak/>
        <w:t>родителями</w:t>
      </w:r>
      <w:r w:rsidRPr="00BA30F7">
        <w:rPr>
          <w:rFonts w:ascii="Times New Roman" w:hAnsi="Times New Roman"/>
          <w:sz w:val="28"/>
          <w:szCs w:val="28"/>
        </w:rPr>
        <w:t xml:space="preserve"> (усыновител</w:t>
      </w:r>
      <w:r>
        <w:rPr>
          <w:rFonts w:ascii="Times New Roman" w:hAnsi="Times New Roman"/>
          <w:sz w:val="28"/>
          <w:szCs w:val="28"/>
        </w:rPr>
        <w:t>ями</w:t>
      </w:r>
      <w:r w:rsidRPr="00BA30F7">
        <w:rPr>
          <w:rFonts w:ascii="Times New Roman" w:hAnsi="Times New Roman"/>
          <w:sz w:val="28"/>
          <w:szCs w:val="28"/>
        </w:rPr>
        <w:t>), опекун</w:t>
      </w:r>
      <w:r>
        <w:rPr>
          <w:rFonts w:ascii="Times New Roman" w:hAnsi="Times New Roman"/>
          <w:sz w:val="28"/>
          <w:szCs w:val="28"/>
        </w:rPr>
        <w:t>ами</w:t>
      </w:r>
      <w:r w:rsidRPr="00BA30F7">
        <w:rPr>
          <w:rFonts w:ascii="Times New Roman" w:hAnsi="Times New Roman"/>
          <w:sz w:val="28"/>
          <w:szCs w:val="28"/>
        </w:rPr>
        <w:t xml:space="preserve"> (попечител</w:t>
      </w:r>
      <w:r>
        <w:rPr>
          <w:rFonts w:ascii="Times New Roman" w:hAnsi="Times New Roman"/>
          <w:sz w:val="28"/>
          <w:szCs w:val="28"/>
        </w:rPr>
        <w:t>ями) детей-инвалидов и </w:t>
      </w:r>
      <w:r w:rsidRPr="00BA30F7">
        <w:rPr>
          <w:rFonts w:ascii="Times New Roman" w:hAnsi="Times New Roman"/>
          <w:sz w:val="28"/>
          <w:szCs w:val="28"/>
        </w:rPr>
        <w:t>опекун</w:t>
      </w:r>
      <w:r>
        <w:rPr>
          <w:rFonts w:ascii="Times New Roman" w:hAnsi="Times New Roman"/>
          <w:sz w:val="28"/>
          <w:szCs w:val="28"/>
        </w:rPr>
        <w:t>ами</w:t>
      </w:r>
      <w:r w:rsidRPr="00BA30F7">
        <w:rPr>
          <w:rFonts w:ascii="Times New Roman" w:hAnsi="Times New Roman"/>
          <w:sz w:val="28"/>
          <w:szCs w:val="28"/>
        </w:rPr>
        <w:t xml:space="preserve"> инвалид</w:t>
      </w:r>
      <w:r>
        <w:rPr>
          <w:rFonts w:ascii="Times New Roman" w:hAnsi="Times New Roman"/>
          <w:sz w:val="28"/>
          <w:szCs w:val="28"/>
        </w:rPr>
        <w:t>ов</w:t>
      </w:r>
      <w:r w:rsidRPr="00BA30F7">
        <w:rPr>
          <w:rFonts w:ascii="Times New Roman" w:hAnsi="Times New Roman"/>
          <w:sz w:val="28"/>
          <w:szCs w:val="28"/>
        </w:rPr>
        <w:t xml:space="preserve"> с детства</w:t>
      </w:r>
      <w:r>
        <w:rPr>
          <w:rFonts w:ascii="Times New Roman" w:hAnsi="Times New Roman"/>
          <w:sz w:val="28"/>
          <w:szCs w:val="28"/>
        </w:rPr>
        <w:t>, дополнительно предусматривает два самостоятельных направления:</w:t>
      </w:r>
    </w:p>
    <w:p w14:paraId="200212E5" w14:textId="77777777" w:rsidR="003A4DE5" w:rsidRDefault="003A4DE5" w:rsidP="003A4DE5">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во-первых, </w:t>
      </w:r>
      <w:r w:rsidRPr="005C74BF">
        <w:rPr>
          <w:rFonts w:ascii="Times New Roman" w:hAnsi="Times New Roman"/>
          <w:sz w:val="28"/>
          <w:szCs w:val="28"/>
        </w:rPr>
        <w:t>обеспечение многодетным семьям повышенной социальной защиты</w:t>
      </w:r>
      <w:r>
        <w:rPr>
          <w:rFonts w:ascii="Times New Roman" w:hAnsi="Times New Roman"/>
          <w:sz w:val="28"/>
          <w:szCs w:val="28"/>
        </w:rPr>
        <w:t xml:space="preserve"> и, соответственно, создание условий для улучшения демографии;</w:t>
      </w:r>
    </w:p>
    <w:p w14:paraId="0A9B8FF2" w14:textId="77777777" w:rsidR="003A4DE5" w:rsidRDefault="003A4DE5" w:rsidP="003A4DE5">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во-вторых, а</w:t>
      </w:r>
      <w:r w:rsidRPr="00546C3E">
        <w:rPr>
          <w:rFonts w:ascii="Times New Roman" w:hAnsi="Times New Roman"/>
          <w:sz w:val="28"/>
          <w:szCs w:val="28"/>
        </w:rPr>
        <w:t>декватное и своевременное удовлетворение индивидуальных потребностей детей-инвалидов</w:t>
      </w:r>
      <w:r>
        <w:rPr>
          <w:rFonts w:ascii="Times New Roman" w:hAnsi="Times New Roman"/>
          <w:sz w:val="28"/>
          <w:szCs w:val="28"/>
        </w:rPr>
        <w:t>,</w:t>
      </w:r>
      <w:r w:rsidRPr="00546C3E">
        <w:rPr>
          <w:rFonts w:ascii="Times New Roman" w:hAnsi="Times New Roman"/>
          <w:sz w:val="28"/>
          <w:szCs w:val="28"/>
        </w:rPr>
        <w:t xml:space="preserve"> призван</w:t>
      </w:r>
      <w:r>
        <w:rPr>
          <w:rFonts w:ascii="Times New Roman" w:hAnsi="Times New Roman"/>
          <w:sz w:val="28"/>
          <w:szCs w:val="28"/>
        </w:rPr>
        <w:t>н</w:t>
      </w:r>
      <w:r w:rsidRPr="00546C3E">
        <w:rPr>
          <w:rFonts w:ascii="Times New Roman" w:hAnsi="Times New Roman"/>
          <w:sz w:val="28"/>
          <w:szCs w:val="28"/>
        </w:rPr>
        <w:t>о</w:t>
      </w:r>
      <w:r>
        <w:rPr>
          <w:rFonts w:ascii="Times New Roman" w:hAnsi="Times New Roman"/>
          <w:sz w:val="28"/>
          <w:szCs w:val="28"/>
        </w:rPr>
        <w:t>е</w:t>
      </w:r>
      <w:r w:rsidRPr="00546C3E">
        <w:rPr>
          <w:rFonts w:ascii="Times New Roman" w:hAnsi="Times New Roman"/>
          <w:sz w:val="28"/>
          <w:szCs w:val="28"/>
        </w:rPr>
        <w:t xml:space="preserve"> обеспечить компенсацию имеющихся у них ограничений жизнедеятельности</w:t>
      </w:r>
      <w:r>
        <w:rPr>
          <w:rFonts w:ascii="Times New Roman" w:hAnsi="Times New Roman"/>
          <w:sz w:val="28"/>
          <w:szCs w:val="28"/>
        </w:rPr>
        <w:t xml:space="preserve"> и </w:t>
      </w:r>
      <w:r w:rsidRPr="00546C3E">
        <w:rPr>
          <w:rFonts w:ascii="Times New Roman" w:hAnsi="Times New Roman"/>
          <w:sz w:val="28"/>
          <w:szCs w:val="28"/>
        </w:rPr>
        <w:t>предполага</w:t>
      </w:r>
      <w:r>
        <w:rPr>
          <w:rFonts w:ascii="Times New Roman" w:hAnsi="Times New Roman"/>
          <w:sz w:val="28"/>
          <w:szCs w:val="28"/>
        </w:rPr>
        <w:t>ющее</w:t>
      </w:r>
      <w:r w:rsidRPr="00546C3E">
        <w:rPr>
          <w:rFonts w:ascii="Times New Roman" w:hAnsi="Times New Roman"/>
          <w:sz w:val="28"/>
          <w:szCs w:val="28"/>
        </w:rPr>
        <w:t xml:space="preserve"> создание им равных с другими категориями населения возможностей в социально-бытовой, профессиональной, общественно-политической, культурной и иных сферах.</w:t>
      </w:r>
    </w:p>
    <w:p w14:paraId="0CEDE599" w14:textId="77777777" w:rsidR="003A4DE5" w:rsidRPr="005C74BF" w:rsidRDefault="003A4DE5" w:rsidP="003A4DE5">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Проектом предлагается установить налоговую льготу </w:t>
      </w:r>
      <w:r w:rsidRPr="00B779DF">
        <w:rPr>
          <w:rFonts w:ascii="Times New Roman" w:hAnsi="Times New Roman"/>
          <w:sz w:val="28"/>
          <w:szCs w:val="28"/>
        </w:rPr>
        <w:t>за одно транспортное средство</w:t>
      </w:r>
      <w:r>
        <w:rPr>
          <w:rFonts w:ascii="Times New Roman" w:hAnsi="Times New Roman"/>
          <w:sz w:val="28"/>
          <w:szCs w:val="28"/>
        </w:rPr>
        <w:t xml:space="preserve"> – легковой автомобиль вне зависимости от мощности его двигателя (лошадиных сил), </w:t>
      </w:r>
      <w:r w:rsidRPr="00B779DF">
        <w:rPr>
          <w:rFonts w:ascii="Times New Roman" w:hAnsi="Times New Roman"/>
          <w:sz w:val="28"/>
          <w:szCs w:val="28"/>
        </w:rPr>
        <w:t xml:space="preserve">зарегистрированное на граждан </w:t>
      </w:r>
      <w:r>
        <w:rPr>
          <w:rFonts w:ascii="Times New Roman" w:hAnsi="Times New Roman"/>
          <w:sz w:val="28"/>
          <w:szCs w:val="28"/>
        </w:rPr>
        <w:t xml:space="preserve">из числа следующих </w:t>
      </w:r>
      <w:r w:rsidRPr="00B779DF">
        <w:rPr>
          <w:rFonts w:ascii="Times New Roman" w:hAnsi="Times New Roman"/>
          <w:sz w:val="28"/>
          <w:szCs w:val="28"/>
        </w:rPr>
        <w:t>категории</w:t>
      </w:r>
      <w:r>
        <w:rPr>
          <w:rFonts w:ascii="Times New Roman" w:hAnsi="Times New Roman"/>
          <w:sz w:val="28"/>
          <w:szCs w:val="28"/>
        </w:rPr>
        <w:t>:</w:t>
      </w:r>
    </w:p>
    <w:p w14:paraId="1D8DD847" w14:textId="77777777" w:rsidR="003A4DE5" w:rsidRDefault="003A4DE5" w:rsidP="003A4DE5">
      <w:pPr>
        <w:spacing w:after="0" w:line="240" w:lineRule="auto"/>
        <w:ind w:firstLine="709"/>
        <w:jc w:val="both"/>
        <w:rPr>
          <w:rFonts w:ascii="Times New Roman" w:hAnsi="Times New Roman"/>
          <w:sz w:val="28"/>
          <w:szCs w:val="28"/>
        </w:rPr>
      </w:pPr>
      <w:r w:rsidRPr="00B779DF">
        <w:rPr>
          <w:rFonts w:ascii="Times New Roman" w:hAnsi="Times New Roman"/>
          <w:sz w:val="28"/>
          <w:szCs w:val="28"/>
        </w:rPr>
        <w:t>од</w:t>
      </w:r>
      <w:r>
        <w:rPr>
          <w:rFonts w:ascii="Times New Roman" w:hAnsi="Times New Roman"/>
          <w:sz w:val="28"/>
          <w:szCs w:val="28"/>
        </w:rPr>
        <w:t>ного</w:t>
      </w:r>
      <w:r w:rsidRPr="00B779DF">
        <w:rPr>
          <w:rFonts w:ascii="Times New Roman" w:hAnsi="Times New Roman"/>
          <w:sz w:val="28"/>
          <w:szCs w:val="28"/>
        </w:rPr>
        <w:t xml:space="preserve"> из родителей (усыновителей), опекунов (попечителей), имеющих в составе семьи трех и более детей в возрасте до 18 лет или в</w:t>
      </w:r>
      <w:r>
        <w:rPr>
          <w:rFonts w:ascii="Times New Roman" w:hAnsi="Times New Roman"/>
          <w:sz w:val="28"/>
          <w:szCs w:val="28"/>
        </w:rPr>
        <w:t> </w:t>
      </w:r>
      <w:r w:rsidRPr="00B779DF">
        <w:rPr>
          <w:rFonts w:ascii="Times New Roman" w:hAnsi="Times New Roman"/>
          <w:sz w:val="28"/>
          <w:szCs w:val="28"/>
        </w:rPr>
        <w:t>возрасте до 23 лет при условии обучения в организации, осуществляющей образовательную деятельность, по очной форме обучения;</w:t>
      </w:r>
    </w:p>
    <w:p w14:paraId="65AEF063" w14:textId="77777777" w:rsidR="003A4DE5" w:rsidRDefault="003A4DE5" w:rsidP="003A4DE5">
      <w:pPr>
        <w:spacing w:after="0" w:line="240" w:lineRule="auto"/>
        <w:ind w:firstLine="709"/>
        <w:jc w:val="both"/>
        <w:rPr>
          <w:rFonts w:ascii="Times New Roman" w:hAnsi="Times New Roman"/>
          <w:sz w:val="28"/>
          <w:szCs w:val="28"/>
        </w:rPr>
      </w:pPr>
      <w:r w:rsidRPr="00B779DF">
        <w:rPr>
          <w:rFonts w:ascii="Times New Roman" w:hAnsi="Times New Roman"/>
          <w:sz w:val="28"/>
          <w:szCs w:val="28"/>
        </w:rPr>
        <w:t>родител</w:t>
      </w:r>
      <w:r>
        <w:rPr>
          <w:rFonts w:ascii="Times New Roman" w:hAnsi="Times New Roman"/>
          <w:sz w:val="28"/>
          <w:szCs w:val="28"/>
        </w:rPr>
        <w:t>ей</w:t>
      </w:r>
      <w:r w:rsidRPr="00B779DF">
        <w:rPr>
          <w:rFonts w:ascii="Times New Roman" w:hAnsi="Times New Roman"/>
          <w:sz w:val="28"/>
          <w:szCs w:val="28"/>
        </w:rPr>
        <w:t xml:space="preserve"> (усыновител</w:t>
      </w:r>
      <w:r>
        <w:rPr>
          <w:rFonts w:ascii="Times New Roman" w:hAnsi="Times New Roman"/>
          <w:sz w:val="28"/>
          <w:szCs w:val="28"/>
        </w:rPr>
        <w:t>ей</w:t>
      </w:r>
      <w:r w:rsidRPr="00B779DF">
        <w:rPr>
          <w:rFonts w:ascii="Times New Roman" w:hAnsi="Times New Roman"/>
          <w:sz w:val="28"/>
          <w:szCs w:val="28"/>
        </w:rPr>
        <w:t>), опекун</w:t>
      </w:r>
      <w:r>
        <w:rPr>
          <w:rFonts w:ascii="Times New Roman" w:hAnsi="Times New Roman"/>
          <w:sz w:val="28"/>
          <w:szCs w:val="28"/>
        </w:rPr>
        <w:t>ов</w:t>
      </w:r>
      <w:r w:rsidRPr="00B779DF">
        <w:rPr>
          <w:rFonts w:ascii="Times New Roman" w:hAnsi="Times New Roman"/>
          <w:sz w:val="28"/>
          <w:szCs w:val="28"/>
        </w:rPr>
        <w:t xml:space="preserve"> (попечител</w:t>
      </w:r>
      <w:r>
        <w:rPr>
          <w:rFonts w:ascii="Times New Roman" w:hAnsi="Times New Roman"/>
          <w:sz w:val="28"/>
          <w:szCs w:val="28"/>
        </w:rPr>
        <w:t>ей</w:t>
      </w:r>
      <w:r w:rsidRPr="00B779DF">
        <w:rPr>
          <w:rFonts w:ascii="Times New Roman" w:hAnsi="Times New Roman"/>
          <w:sz w:val="28"/>
          <w:szCs w:val="28"/>
        </w:rPr>
        <w:t>) детей-инвалидов, а</w:t>
      </w:r>
      <w:r>
        <w:rPr>
          <w:rFonts w:ascii="Times New Roman" w:hAnsi="Times New Roman"/>
          <w:sz w:val="28"/>
          <w:szCs w:val="28"/>
        </w:rPr>
        <w:t> </w:t>
      </w:r>
      <w:r w:rsidRPr="00B779DF">
        <w:rPr>
          <w:rFonts w:ascii="Times New Roman" w:hAnsi="Times New Roman"/>
          <w:sz w:val="28"/>
          <w:szCs w:val="28"/>
        </w:rPr>
        <w:t>также од</w:t>
      </w:r>
      <w:r>
        <w:rPr>
          <w:rFonts w:ascii="Times New Roman" w:hAnsi="Times New Roman"/>
          <w:sz w:val="28"/>
          <w:szCs w:val="28"/>
        </w:rPr>
        <w:t>ного</w:t>
      </w:r>
      <w:r w:rsidRPr="00B779DF">
        <w:rPr>
          <w:rFonts w:ascii="Times New Roman" w:hAnsi="Times New Roman"/>
          <w:sz w:val="28"/>
          <w:szCs w:val="28"/>
        </w:rPr>
        <w:t xml:space="preserve"> из опекунов инвалида с детства, признанного судом недееспособным</w:t>
      </w:r>
      <w:r>
        <w:rPr>
          <w:rFonts w:ascii="Times New Roman" w:hAnsi="Times New Roman"/>
          <w:sz w:val="28"/>
          <w:szCs w:val="28"/>
        </w:rPr>
        <w:t>.</w:t>
      </w:r>
    </w:p>
    <w:p w14:paraId="0348E295" w14:textId="77777777" w:rsidR="003A4DE5" w:rsidRDefault="003A4DE5" w:rsidP="003A4DE5">
      <w:pPr>
        <w:pStyle w:val="a5"/>
        <w:autoSpaceDE w:val="0"/>
        <w:autoSpaceDN w:val="0"/>
        <w:adjustRightInd w:val="0"/>
        <w:spacing w:after="0" w:line="240" w:lineRule="auto"/>
        <w:ind w:left="0" w:firstLine="709"/>
        <w:jc w:val="both"/>
        <w:rPr>
          <w:rFonts w:ascii="Times New Roman" w:eastAsia="Times New Roman" w:hAnsi="Times New Roman"/>
          <w:sz w:val="28"/>
          <w:szCs w:val="28"/>
        </w:rPr>
      </w:pPr>
      <w:r>
        <w:rPr>
          <w:rFonts w:ascii="Times New Roman" w:hAnsi="Times New Roman"/>
          <w:sz w:val="28"/>
          <w:szCs w:val="28"/>
        </w:rPr>
        <w:t>Проект</w:t>
      </w:r>
      <w:r w:rsidRPr="00011117">
        <w:rPr>
          <w:rFonts w:ascii="Times New Roman" w:hAnsi="Times New Roman"/>
          <w:sz w:val="28"/>
          <w:szCs w:val="28"/>
        </w:rPr>
        <w:t xml:space="preserve"> состоит из двух статей. Первая статья посвящена существу нормативного регулирования, вторая </w:t>
      </w:r>
      <w:r>
        <w:rPr>
          <w:rFonts w:ascii="Times New Roman" w:hAnsi="Times New Roman"/>
          <w:sz w:val="28"/>
          <w:szCs w:val="28"/>
        </w:rPr>
        <w:t xml:space="preserve">– </w:t>
      </w:r>
      <w:r w:rsidRPr="00011117">
        <w:rPr>
          <w:rFonts w:ascii="Times New Roman" w:hAnsi="Times New Roman"/>
          <w:sz w:val="28"/>
          <w:szCs w:val="28"/>
        </w:rPr>
        <w:t>устанавливает срок вступления закона в силу</w:t>
      </w:r>
      <w:r>
        <w:rPr>
          <w:rFonts w:ascii="Times New Roman" w:eastAsia="Times New Roman" w:hAnsi="Times New Roman"/>
          <w:sz w:val="28"/>
          <w:szCs w:val="28"/>
        </w:rPr>
        <w:t>.</w:t>
      </w:r>
    </w:p>
    <w:p w14:paraId="1E290EBA" w14:textId="77777777" w:rsidR="003A4DE5" w:rsidRPr="00011117" w:rsidRDefault="003A4DE5" w:rsidP="003A4DE5">
      <w:pPr>
        <w:spacing w:after="0" w:line="240" w:lineRule="auto"/>
        <w:ind w:firstLine="708"/>
        <w:jc w:val="both"/>
        <w:rPr>
          <w:rFonts w:ascii="Times New Roman" w:hAnsi="Times New Roman"/>
          <w:sz w:val="28"/>
          <w:szCs w:val="28"/>
        </w:rPr>
      </w:pPr>
      <w:r>
        <w:rPr>
          <w:rFonts w:ascii="Times New Roman" w:hAnsi="Times New Roman"/>
          <w:sz w:val="28"/>
          <w:szCs w:val="28"/>
        </w:rPr>
        <w:t>Проект</w:t>
      </w:r>
      <w:r w:rsidRPr="00011117">
        <w:rPr>
          <w:rFonts w:ascii="Times New Roman" w:hAnsi="Times New Roman"/>
          <w:sz w:val="28"/>
          <w:szCs w:val="28"/>
        </w:rPr>
        <w:t xml:space="preserve"> не затрагивает вопросы осуществления предпринимательской и</w:t>
      </w:r>
      <w:r>
        <w:rPr>
          <w:rFonts w:ascii="Times New Roman" w:hAnsi="Times New Roman"/>
          <w:sz w:val="28"/>
          <w:szCs w:val="28"/>
        </w:rPr>
        <w:t> </w:t>
      </w:r>
      <w:r w:rsidRPr="00011117">
        <w:rPr>
          <w:rFonts w:ascii="Times New Roman" w:hAnsi="Times New Roman"/>
          <w:sz w:val="28"/>
          <w:szCs w:val="28"/>
        </w:rPr>
        <w:t>инвестиционной деятельности и не подлежит оценке регулирующего воздействия.</w:t>
      </w:r>
      <w:r>
        <w:rPr>
          <w:rFonts w:ascii="Times New Roman" w:hAnsi="Times New Roman"/>
          <w:sz w:val="28"/>
          <w:szCs w:val="28"/>
        </w:rPr>
        <w:t xml:space="preserve"> </w:t>
      </w:r>
      <w:r w:rsidRPr="00011117">
        <w:rPr>
          <w:rFonts w:ascii="Times New Roman" w:hAnsi="Times New Roman"/>
          <w:sz w:val="28"/>
          <w:szCs w:val="28"/>
        </w:rPr>
        <w:t xml:space="preserve">Коррупциогенные факторы в </w:t>
      </w:r>
      <w:r>
        <w:rPr>
          <w:rFonts w:ascii="Times New Roman" w:hAnsi="Times New Roman"/>
          <w:sz w:val="28"/>
          <w:szCs w:val="28"/>
        </w:rPr>
        <w:t>Проекте</w:t>
      </w:r>
      <w:r w:rsidRPr="00011117">
        <w:rPr>
          <w:rFonts w:ascii="Times New Roman" w:hAnsi="Times New Roman"/>
          <w:sz w:val="28"/>
          <w:szCs w:val="28"/>
        </w:rPr>
        <w:t xml:space="preserve"> отсутствуют.</w:t>
      </w:r>
    </w:p>
    <w:p w14:paraId="372990D7" w14:textId="77777777" w:rsidR="00C4198A" w:rsidRDefault="00C4198A" w:rsidP="00FF2C98">
      <w:pPr>
        <w:tabs>
          <w:tab w:val="left" w:pos="567"/>
        </w:tabs>
        <w:autoSpaceDE w:val="0"/>
        <w:autoSpaceDN w:val="0"/>
        <w:adjustRightInd w:val="0"/>
        <w:spacing w:after="0" w:line="240" w:lineRule="auto"/>
        <w:jc w:val="both"/>
        <w:rPr>
          <w:rFonts w:ascii="Times New Roman" w:eastAsia="Times New Roman" w:hAnsi="Times New Roman"/>
          <w:sz w:val="28"/>
          <w:szCs w:val="28"/>
        </w:rPr>
      </w:pPr>
    </w:p>
    <w:p w14:paraId="50A65235" w14:textId="77777777" w:rsidR="00C4198A" w:rsidRPr="00290F31" w:rsidRDefault="00C4198A" w:rsidP="00FF2C98">
      <w:pPr>
        <w:tabs>
          <w:tab w:val="left" w:pos="567"/>
        </w:tabs>
        <w:autoSpaceDE w:val="0"/>
        <w:autoSpaceDN w:val="0"/>
        <w:adjustRightInd w:val="0"/>
        <w:spacing w:after="0" w:line="240" w:lineRule="auto"/>
        <w:jc w:val="both"/>
        <w:rPr>
          <w:rFonts w:ascii="Times New Roman" w:eastAsia="Times New Roman" w:hAnsi="Times New Roman"/>
          <w:sz w:val="28"/>
          <w:szCs w:val="28"/>
        </w:rPr>
      </w:pPr>
    </w:p>
    <w:p w14:paraId="17ACADBF" w14:textId="77777777" w:rsidR="00FF2C98" w:rsidRPr="00290F31" w:rsidRDefault="00FF2C98" w:rsidP="00FF2C98">
      <w:pPr>
        <w:tabs>
          <w:tab w:val="left" w:pos="426"/>
        </w:tabs>
        <w:autoSpaceDE w:val="0"/>
        <w:autoSpaceDN w:val="0"/>
        <w:adjustRightInd w:val="0"/>
        <w:spacing w:after="0" w:line="240" w:lineRule="auto"/>
        <w:jc w:val="both"/>
        <w:rPr>
          <w:rFonts w:ascii="Times New Roman" w:hAnsi="Times New Roman"/>
          <w:sz w:val="28"/>
          <w:szCs w:val="28"/>
        </w:rPr>
      </w:pPr>
      <w:r w:rsidRPr="00290F31">
        <w:rPr>
          <w:rFonts w:ascii="Times New Roman" w:hAnsi="Times New Roman"/>
          <w:sz w:val="28"/>
          <w:szCs w:val="28"/>
        </w:rPr>
        <w:t xml:space="preserve">Депутат Законодательного собрания </w:t>
      </w:r>
    </w:p>
    <w:p w14:paraId="569240D7" w14:textId="4AF2B0FC" w:rsidR="00171B93" w:rsidRDefault="00FF2C98" w:rsidP="00171B93">
      <w:pPr>
        <w:pStyle w:val="a3"/>
        <w:rPr>
          <w:rFonts w:ascii="Times New Roman" w:hAnsi="Times New Roman"/>
          <w:sz w:val="28"/>
          <w:szCs w:val="28"/>
        </w:rPr>
      </w:pPr>
      <w:r w:rsidRPr="00290F31">
        <w:rPr>
          <w:rFonts w:ascii="Times New Roman" w:hAnsi="Times New Roman"/>
          <w:sz w:val="28"/>
          <w:szCs w:val="28"/>
        </w:rPr>
        <w:t xml:space="preserve">Ленинградской области </w:t>
      </w:r>
      <w:r w:rsidR="00011117">
        <w:rPr>
          <w:rFonts w:ascii="Times New Roman" w:hAnsi="Times New Roman"/>
          <w:sz w:val="28"/>
          <w:szCs w:val="28"/>
        </w:rPr>
        <w:tab/>
      </w:r>
      <w:r w:rsidR="00011117">
        <w:rPr>
          <w:rFonts w:ascii="Times New Roman" w:hAnsi="Times New Roman"/>
          <w:sz w:val="28"/>
          <w:szCs w:val="28"/>
        </w:rPr>
        <w:tab/>
      </w:r>
      <w:r w:rsidR="00011117">
        <w:rPr>
          <w:rFonts w:ascii="Times New Roman" w:hAnsi="Times New Roman"/>
          <w:sz w:val="28"/>
          <w:szCs w:val="28"/>
        </w:rPr>
        <w:tab/>
      </w:r>
      <w:r w:rsidR="00011117">
        <w:rPr>
          <w:rFonts w:ascii="Times New Roman" w:hAnsi="Times New Roman"/>
          <w:sz w:val="28"/>
          <w:szCs w:val="28"/>
        </w:rPr>
        <w:tab/>
      </w:r>
      <w:r w:rsidR="00011117">
        <w:rPr>
          <w:rFonts w:ascii="Times New Roman" w:hAnsi="Times New Roman"/>
          <w:sz w:val="28"/>
          <w:szCs w:val="28"/>
        </w:rPr>
        <w:tab/>
      </w:r>
      <w:r w:rsidR="00011117">
        <w:rPr>
          <w:rFonts w:ascii="Times New Roman" w:hAnsi="Times New Roman"/>
          <w:sz w:val="28"/>
          <w:szCs w:val="28"/>
        </w:rPr>
        <w:tab/>
      </w:r>
      <w:r w:rsidR="00011117">
        <w:rPr>
          <w:rFonts w:ascii="Times New Roman" w:hAnsi="Times New Roman"/>
          <w:sz w:val="28"/>
          <w:szCs w:val="28"/>
        </w:rPr>
        <w:tab/>
        <w:t xml:space="preserve">   </w:t>
      </w:r>
      <w:r w:rsidR="00513E98">
        <w:rPr>
          <w:rFonts w:ascii="Times New Roman" w:hAnsi="Times New Roman"/>
          <w:sz w:val="28"/>
          <w:szCs w:val="28"/>
        </w:rPr>
        <w:t xml:space="preserve">   </w:t>
      </w:r>
      <w:r w:rsidR="00011117">
        <w:rPr>
          <w:rFonts w:ascii="Times New Roman" w:hAnsi="Times New Roman"/>
          <w:sz w:val="28"/>
          <w:szCs w:val="28"/>
        </w:rPr>
        <w:t xml:space="preserve">  </w:t>
      </w:r>
      <w:r w:rsidR="00884D75">
        <w:rPr>
          <w:rFonts w:ascii="Times New Roman" w:hAnsi="Times New Roman"/>
          <w:sz w:val="28"/>
          <w:szCs w:val="28"/>
        </w:rPr>
        <w:t xml:space="preserve">     </w:t>
      </w:r>
      <w:r w:rsidR="00011117">
        <w:rPr>
          <w:rFonts w:ascii="Times New Roman" w:hAnsi="Times New Roman"/>
          <w:sz w:val="28"/>
          <w:szCs w:val="28"/>
        </w:rPr>
        <w:t>Н. Коваль</w:t>
      </w:r>
    </w:p>
    <w:p w14:paraId="43CE6ABF" w14:textId="77777777" w:rsidR="00011117" w:rsidRDefault="00011117" w:rsidP="00171B93">
      <w:pPr>
        <w:pStyle w:val="a3"/>
        <w:rPr>
          <w:rFonts w:ascii="Times New Roman" w:hAnsi="Times New Roman"/>
          <w:sz w:val="28"/>
          <w:szCs w:val="28"/>
        </w:rPr>
      </w:pPr>
    </w:p>
    <w:p w14:paraId="60E1F7C7" w14:textId="77777777" w:rsidR="00011117" w:rsidRDefault="00171B93" w:rsidP="00171B93">
      <w:pPr>
        <w:spacing w:after="0" w:line="240" w:lineRule="auto"/>
        <w:jc w:val="center"/>
        <w:rPr>
          <w:rFonts w:ascii="Times New Roman" w:hAnsi="Times New Roman"/>
          <w:sz w:val="28"/>
          <w:szCs w:val="28"/>
        </w:rPr>
      </w:pPr>
      <w:r>
        <w:rPr>
          <w:rFonts w:ascii="Times New Roman" w:hAnsi="Times New Roman"/>
          <w:sz w:val="28"/>
          <w:szCs w:val="28"/>
        </w:rPr>
        <w:br w:type="page"/>
      </w:r>
    </w:p>
    <w:p w14:paraId="57EB77B1" w14:textId="77777777" w:rsidR="00171B93" w:rsidRDefault="00FF2C98" w:rsidP="00171B93">
      <w:pPr>
        <w:spacing w:after="0" w:line="240" w:lineRule="auto"/>
        <w:jc w:val="center"/>
        <w:rPr>
          <w:rFonts w:ascii="Times New Roman" w:hAnsi="Times New Roman"/>
          <w:b/>
          <w:sz w:val="28"/>
          <w:szCs w:val="28"/>
        </w:rPr>
      </w:pPr>
      <w:r w:rsidRPr="007A1B78">
        <w:rPr>
          <w:rFonts w:ascii="Times New Roman" w:hAnsi="Times New Roman"/>
          <w:b/>
          <w:sz w:val="28"/>
          <w:szCs w:val="28"/>
        </w:rPr>
        <w:lastRenderedPageBreak/>
        <w:t>ФИНАНСОВО-ЭКОНОМИЧЕСКОЕ ОБОСНОВАНИЕ</w:t>
      </w:r>
    </w:p>
    <w:p w14:paraId="7F5B9870" w14:textId="77777777" w:rsidR="00A25C32" w:rsidRDefault="00A25C32" w:rsidP="00A25C32">
      <w:pPr>
        <w:spacing w:after="0" w:line="240" w:lineRule="auto"/>
        <w:jc w:val="center"/>
        <w:rPr>
          <w:rFonts w:ascii="Times New Roman" w:hAnsi="Times New Roman"/>
          <w:b/>
          <w:bCs/>
          <w:sz w:val="28"/>
          <w:szCs w:val="28"/>
        </w:rPr>
      </w:pPr>
      <w:r w:rsidRPr="00290F31">
        <w:rPr>
          <w:rFonts w:ascii="Times New Roman" w:hAnsi="Times New Roman"/>
          <w:b/>
          <w:sz w:val="28"/>
          <w:szCs w:val="28"/>
        </w:rPr>
        <w:t xml:space="preserve">к проекту областного закона </w:t>
      </w:r>
      <w:r w:rsidRPr="00290F31">
        <w:rPr>
          <w:rFonts w:ascii="Times New Roman" w:hAnsi="Times New Roman"/>
          <w:b/>
          <w:bCs/>
          <w:sz w:val="28"/>
          <w:szCs w:val="28"/>
        </w:rPr>
        <w:t>«</w:t>
      </w:r>
      <w:r w:rsidRPr="00FE60FC">
        <w:rPr>
          <w:rFonts w:ascii="Times New Roman" w:hAnsi="Times New Roman"/>
          <w:b/>
          <w:bCs/>
          <w:sz w:val="28"/>
          <w:szCs w:val="28"/>
        </w:rPr>
        <w:t xml:space="preserve">О внесении </w:t>
      </w:r>
      <w:r w:rsidRPr="00644722">
        <w:rPr>
          <w:rFonts w:ascii="Times New Roman" w:hAnsi="Times New Roman"/>
          <w:b/>
          <w:bCs/>
          <w:sz w:val="28"/>
          <w:szCs w:val="28"/>
        </w:rPr>
        <w:t>изменени</w:t>
      </w:r>
      <w:r w:rsidR="008173BC">
        <w:rPr>
          <w:rFonts w:ascii="Times New Roman" w:hAnsi="Times New Roman"/>
          <w:b/>
          <w:bCs/>
          <w:sz w:val="28"/>
          <w:szCs w:val="28"/>
        </w:rPr>
        <w:t>й</w:t>
      </w:r>
      <w:r>
        <w:rPr>
          <w:rFonts w:ascii="Times New Roman" w:hAnsi="Times New Roman"/>
          <w:b/>
          <w:bCs/>
          <w:sz w:val="28"/>
          <w:szCs w:val="28"/>
        </w:rPr>
        <w:t xml:space="preserve"> в статью 3 </w:t>
      </w:r>
    </w:p>
    <w:p w14:paraId="77F40A67" w14:textId="77777777" w:rsidR="00A25C32" w:rsidRDefault="00A25C32" w:rsidP="00A25C32">
      <w:pPr>
        <w:spacing w:after="0" w:line="240" w:lineRule="auto"/>
        <w:jc w:val="center"/>
        <w:rPr>
          <w:rFonts w:ascii="Times New Roman" w:hAnsi="Times New Roman"/>
          <w:b/>
          <w:bCs/>
          <w:sz w:val="28"/>
          <w:szCs w:val="28"/>
        </w:rPr>
      </w:pPr>
      <w:r>
        <w:rPr>
          <w:rFonts w:ascii="Times New Roman" w:hAnsi="Times New Roman"/>
          <w:b/>
          <w:bCs/>
          <w:sz w:val="28"/>
          <w:szCs w:val="28"/>
        </w:rPr>
        <w:t>областного закона «О транспортном налоге»</w:t>
      </w:r>
      <w:r w:rsidRPr="00644722">
        <w:rPr>
          <w:rFonts w:ascii="Times New Roman" w:hAnsi="Times New Roman"/>
          <w:b/>
          <w:bCs/>
          <w:sz w:val="28"/>
          <w:szCs w:val="28"/>
        </w:rPr>
        <w:t xml:space="preserve"> </w:t>
      </w:r>
    </w:p>
    <w:p w14:paraId="68400C39" w14:textId="77777777" w:rsidR="00011117" w:rsidRPr="004D2B36" w:rsidRDefault="00011117" w:rsidP="001C31AC">
      <w:pPr>
        <w:pStyle w:val="a3"/>
        <w:ind w:firstLine="709"/>
        <w:jc w:val="both"/>
        <w:rPr>
          <w:rFonts w:ascii="Times New Roman" w:hAnsi="Times New Roman"/>
          <w:sz w:val="28"/>
          <w:szCs w:val="28"/>
        </w:rPr>
      </w:pPr>
    </w:p>
    <w:p w14:paraId="7C21DBD1" w14:textId="77777777" w:rsidR="001C31AC" w:rsidRDefault="00FF2C98" w:rsidP="001C31AC">
      <w:pPr>
        <w:spacing w:after="0" w:line="240" w:lineRule="auto"/>
        <w:ind w:firstLine="709"/>
        <w:jc w:val="both"/>
        <w:rPr>
          <w:rFonts w:ascii="Times New Roman" w:hAnsi="Times New Roman"/>
          <w:sz w:val="28"/>
          <w:szCs w:val="28"/>
        </w:rPr>
      </w:pPr>
      <w:r w:rsidRPr="00A239F2">
        <w:rPr>
          <w:rFonts w:ascii="Times New Roman" w:hAnsi="Times New Roman"/>
          <w:sz w:val="28"/>
          <w:szCs w:val="28"/>
        </w:rPr>
        <w:t xml:space="preserve">Принятие областного </w:t>
      </w:r>
      <w:r w:rsidRPr="008173BC">
        <w:rPr>
          <w:rFonts w:ascii="Times New Roman" w:hAnsi="Times New Roman"/>
          <w:sz w:val="28"/>
          <w:szCs w:val="28"/>
        </w:rPr>
        <w:t xml:space="preserve">закона </w:t>
      </w:r>
      <w:r w:rsidR="00A25C32" w:rsidRPr="008173BC">
        <w:rPr>
          <w:rFonts w:ascii="Times New Roman" w:hAnsi="Times New Roman"/>
          <w:sz w:val="28"/>
          <w:szCs w:val="28"/>
        </w:rPr>
        <w:t>«О внесении изменени</w:t>
      </w:r>
      <w:r w:rsidR="008173BC">
        <w:rPr>
          <w:rFonts w:ascii="Times New Roman" w:hAnsi="Times New Roman"/>
          <w:sz w:val="28"/>
          <w:szCs w:val="28"/>
        </w:rPr>
        <w:t>й</w:t>
      </w:r>
      <w:r w:rsidR="00A25C32" w:rsidRPr="008173BC">
        <w:rPr>
          <w:rFonts w:ascii="Times New Roman" w:hAnsi="Times New Roman"/>
          <w:sz w:val="28"/>
          <w:szCs w:val="28"/>
        </w:rPr>
        <w:t xml:space="preserve"> в статью 3 областного закона «О транспортном налоге» </w:t>
      </w:r>
      <w:r w:rsidRPr="008173BC">
        <w:rPr>
          <w:rFonts w:ascii="Times New Roman" w:hAnsi="Times New Roman"/>
          <w:sz w:val="28"/>
          <w:szCs w:val="28"/>
        </w:rPr>
        <w:t>потребует дополнительны</w:t>
      </w:r>
      <w:r w:rsidR="00D24120">
        <w:rPr>
          <w:rFonts w:ascii="Times New Roman" w:hAnsi="Times New Roman"/>
          <w:sz w:val="28"/>
          <w:szCs w:val="28"/>
        </w:rPr>
        <w:t>е</w:t>
      </w:r>
      <w:r w:rsidRPr="008173BC">
        <w:rPr>
          <w:rFonts w:ascii="Times New Roman" w:hAnsi="Times New Roman"/>
          <w:sz w:val="28"/>
          <w:szCs w:val="28"/>
        </w:rPr>
        <w:t xml:space="preserve"> </w:t>
      </w:r>
      <w:r w:rsidR="00D24120">
        <w:rPr>
          <w:rFonts w:ascii="Times New Roman" w:hAnsi="Times New Roman"/>
          <w:sz w:val="28"/>
          <w:szCs w:val="28"/>
        </w:rPr>
        <w:t xml:space="preserve">налоговые </w:t>
      </w:r>
      <w:r w:rsidRPr="008173BC">
        <w:rPr>
          <w:rFonts w:ascii="Times New Roman" w:hAnsi="Times New Roman"/>
          <w:sz w:val="28"/>
          <w:szCs w:val="28"/>
        </w:rPr>
        <w:t>расход</w:t>
      </w:r>
      <w:r w:rsidR="00D24120">
        <w:rPr>
          <w:rFonts w:ascii="Times New Roman" w:hAnsi="Times New Roman"/>
          <w:sz w:val="28"/>
          <w:szCs w:val="28"/>
        </w:rPr>
        <w:t>ы</w:t>
      </w:r>
      <w:r w:rsidRPr="008173BC">
        <w:rPr>
          <w:rFonts w:ascii="Times New Roman" w:hAnsi="Times New Roman"/>
          <w:sz w:val="28"/>
          <w:szCs w:val="28"/>
        </w:rPr>
        <w:t xml:space="preserve">, </w:t>
      </w:r>
      <w:r w:rsidR="00D24120">
        <w:rPr>
          <w:rFonts w:ascii="Times New Roman" w:hAnsi="Times New Roman"/>
          <w:sz w:val="28"/>
          <w:szCs w:val="28"/>
        </w:rPr>
        <w:t>- выпада</w:t>
      </w:r>
      <w:r w:rsidR="00D24120" w:rsidRPr="001C31AC">
        <w:rPr>
          <w:rFonts w:ascii="Times New Roman" w:hAnsi="Times New Roman"/>
          <w:sz w:val="28"/>
          <w:szCs w:val="28"/>
        </w:rPr>
        <w:t>ющие доходы бюджета, обусловленные налоговыми льготами, освобождениями и иными преференциями по налогам, сборам и таможенным платежам, предусмотренными в качестве мер государственной поддержки в соответствии с целями государственных программ и (или) целями социально-экономической политики, не входящими в государственные программы</w:t>
      </w:r>
      <w:r w:rsidR="001C31AC">
        <w:rPr>
          <w:rFonts w:ascii="Times New Roman" w:hAnsi="Times New Roman"/>
          <w:sz w:val="28"/>
          <w:szCs w:val="28"/>
        </w:rPr>
        <w:t>, суммарная доля которых может составить</w:t>
      </w:r>
      <w:r w:rsidR="00357BA4">
        <w:rPr>
          <w:rFonts w:ascii="Times New Roman" w:hAnsi="Times New Roman"/>
          <w:sz w:val="28"/>
          <w:szCs w:val="28"/>
        </w:rPr>
        <w:t xml:space="preserve"> около 22-23 млн. рублей.</w:t>
      </w:r>
    </w:p>
    <w:p w14:paraId="39FADD75" w14:textId="77777777" w:rsidR="00FF2C98" w:rsidRDefault="005750BC" w:rsidP="00D24120">
      <w:pPr>
        <w:spacing w:after="0" w:line="240" w:lineRule="auto"/>
        <w:ind w:firstLine="709"/>
        <w:jc w:val="both"/>
        <w:rPr>
          <w:rFonts w:ascii="Times New Roman" w:hAnsi="Times New Roman"/>
          <w:sz w:val="28"/>
          <w:szCs w:val="28"/>
        </w:rPr>
      </w:pPr>
      <w:r>
        <w:rPr>
          <w:rFonts w:ascii="Times New Roman" w:hAnsi="Times New Roman"/>
          <w:sz w:val="28"/>
          <w:szCs w:val="28"/>
        </w:rPr>
        <w:t>Расчет выпадающих доходов, представленный в финансово-экономическом обосновании</w:t>
      </w:r>
      <w:r w:rsidR="00357BA4">
        <w:rPr>
          <w:rFonts w:ascii="Times New Roman" w:hAnsi="Times New Roman"/>
          <w:sz w:val="28"/>
          <w:szCs w:val="28"/>
        </w:rPr>
        <w:t>,</w:t>
      </w:r>
      <w:r>
        <w:rPr>
          <w:rFonts w:ascii="Times New Roman" w:hAnsi="Times New Roman"/>
          <w:sz w:val="28"/>
          <w:szCs w:val="28"/>
        </w:rPr>
        <w:t xml:space="preserve"> носит исключительно условный характер.</w:t>
      </w:r>
    </w:p>
    <w:p w14:paraId="680EA725" w14:textId="77777777" w:rsidR="00357BA4" w:rsidRDefault="00357BA4" w:rsidP="00357BA4">
      <w:pPr>
        <w:spacing w:after="0" w:line="240" w:lineRule="auto"/>
        <w:ind w:firstLine="709"/>
        <w:jc w:val="both"/>
        <w:rPr>
          <w:rFonts w:ascii="Times New Roman" w:hAnsi="Times New Roman"/>
          <w:sz w:val="28"/>
          <w:szCs w:val="28"/>
        </w:rPr>
      </w:pPr>
      <w:r>
        <w:rPr>
          <w:rFonts w:ascii="Times New Roman" w:hAnsi="Times New Roman"/>
          <w:sz w:val="28"/>
          <w:szCs w:val="28"/>
        </w:rPr>
        <w:t>Вместе с этим, следует отметить, что в</w:t>
      </w:r>
      <w:r w:rsidRPr="00357BA4">
        <w:rPr>
          <w:rFonts w:ascii="Times New Roman" w:hAnsi="Times New Roman"/>
          <w:sz w:val="28"/>
          <w:szCs w:val="28"/>
        </w:rPr>
        <w:t xml:space="preserve"> соответствии с </w:t>
      </w:r>
      <w:r>
        <w:rPr>
          <w:rFonts w:ascii="Times New Roman" w:hAnsi="Times New Roman"/>
          <w:sz w:val="28"/>
          <w:szCs w:val="28"/>
        </w:rPr>
        <w:t>У</w:t>
      </w:r>
      <w:r w:rsidRPr="00357BA4">
        <w:rPr>
          <w:rFonts w:ascii="Times New Roman" w:hAnsi="Times New Roman"/>
          <w:sz w:val="28"/>
          <w:szCs w:val="28"/>
        </w:rPr>
        <w:t xml:space="preserve">казами Президента Российской Федерации от 9 октября 2007 года </w:t>
      </w:r>
      <w:r>
        <w:rPr>
          <w:rFonts w:ascii="Times New Roman" w:hAnsi="Times New Roman"/>
          <w:sz w:val="28"/>
          <w:szCs w:val="28"/>
        </w:rPr>
        <w:t>№</w:t>
      </w:r>
      <w:r w:rsidRPr="00357BA4">
        <w:rPr>
          <w:rFonts w:ascii="Times New Roman" w:hAnsi="Times New Roman"/>
          <w:sz w:val="28"/>
          <w:szCs w:val="28"/>
        </w:rPr>
        <w:t xml:space="preserve"> 1351 </w:t>
      </w:r>
      <w:r>
        <w:rPr>
          <w:rFonts w:ascii="Times New Roman" w:hAnsi="Times New Roman"/>
          <w:sz w:val="28"/>
          <w:szCs w:val="28"/>
        </w:rPr>
        <w:t>«</w:t>
      </w:r>
      <w:r w:rsidRPr="00357BA4">
        <w:rPr>
          <w:rFonts w:ascii="Times New Roman" w:hAnsi="Times New Roman"/>
          <w:sz w:val="28"/>
          <w:szCs w:val="28"/>
        </w:rPr>
        <w:t>Об утверждении Концепции демографической политики Российской Федерации на период до 2025 года</w:t>
      </w:r>
      <w:r>
        <w:rPr>
          <w:rFonts w:ascii="Times New Roman" w:hAnsi="Times New Roman"/>
          <w:sz w:val="28"/>
          <w:szCs w:val="28"/>
        </w:rPr>
        <w:t>»</w:t>
      </w:r>
      <w:r w:rsidRPr="00357BA4">
        <w:rPr>
          <w:rFonts w:ascii="Times New Roman" w:hAnsi="Times New Roman"/>
          <w:sz w:val="28"/>
          <w:szCs w:val="28"/>
        </w:rPr>
        <w:t xml:space="preserve">, от 7 мая 2012 года </w:t>
      </w:r>
      <w:r>
        <w:rPr>
          <w:rFonts w:ascii="Times New Roman" w:hAnsi="Times New Roman"/>
          <w:sz w:val="28"/>
          <w:szCs w:val="28"/>
        </w:rPr>
        <w:t>№</w:t>
      </w:r>
      <w:r w:rsidRPr="00357BA4">
        <w:rPr>
          <w:rFonts w:ascii="Times New Roman" w:hAnsi="Times New Roman"/>
          <w:sz w:val="28"/>
          <w:szCs w:val="28"/>
        </w:rPr>
        <w:t xml:space="preserve"> 606 </w:t>
      </w:r>
      <w:r>
        <w:rPr>
          <w:rFonts w:ascii="Times New Roman" w:hAnsi="Times New Roman"/>
          <w:sz w:val="28"/>
          <w:szCs w:val="28"/>
        </w:rPr>
        <w:t>«</w:t>
      </w:r>
      <w:r w:rsidRPr="00357BA4">
        <w:rPr>
          <w:rFonts w:ascii="Times New Roman" w:hAnsi="Times New Roman"/>
          <w:sz w:val="28"/>
          <w:szCs w:val="28"/>
        </w:rPr>
        <w:t>О мерах по реализации демографической политики Российской Федерации</w:t>
      </w:r>
      <w:r>
        <w:rPr>
          <w:rFonts w:ascii="Times New Roman" w:hAnsi="Times New Roman"/>
          <w:sz w:val="28"/>
          <w:szCs w:val="28"/>
        </w:rPr>
        <w:t>» р</w:t>
      </w:r>
      <w:r w:rsidRPr="00357BA4">
        <w:rPr>
          <w:rFonts w:ascii="Times New Roman" w:hAnsi="Times New Roman"/>
          <w:sz w:val="28"/>
          <w:szCs w:val="28"/>
        </w:rPr>
        <w:t>аспоряжение</w:t>
      </w:r>
      <w:r>
        <w:rPr>
          <w:rFonts w:ascii="Times New Roman" w:hAnsi="Times New Roman"/>
          <w:sz w:val="28"/>
          <w:szCs w:val="28"/>
        </w:rPr>
        <w:t>м</w:t>
      </w:r>
      <w:r w:rsidRPr="00357BA4">
        <w:rPr>
          <w:rFonts w:ascii="Times New Roman" w:hAnsi="Times New Roman"/>
          <w:sz w:val="28"/>
          <w:szCs w:val="28"/>
        </w:rPr>
        <w:t xml:space="preserve"> Правительства Ленинградской области от 28.06.2023 </w:t>
      </w:r>
      <w:r>
        <w:rPr>
          <w:rFonts w:ascii="Times New Roman" w:hAnsi="Times New Roman"/>
          <w:sz w:val="28"/>
          <w:szCs w:val="28"/>
        </w:rPr>
        <w:t>№</w:t>
      </w:r>
      <w:r w:rsidRPr="00357BA4">
        <w:rPr>
          <w:rFonts w:ascii="Times New Roman" w:hAnsi="Times New Roman"/>
          <w:sz w:val="28"/>
          <w:szCs w:val="28"/>
        </w:rPr>
        <w:t xml:space="preserve"> 451-р</w:t>
      </w:r>
      <w:r>
        <w:rPr>
          <w:rFonts w:ascii="Times New Roman" w:hAnsi="Times New Roman"/>
          <w:sz w:val="28"/>
          <w:szCs w:val="28"/>
        </w:rPr>
        <w:t xml:space="preserve"> </w:t>
      </w:r>
      <w:r w:rsidRPr="00357BA4">
        <w:rPr>
          <w:rFonts w:ascii="Times New Roman" w:hAnsi="Times New Roman"/>
          <w:sz w:val="28"/>
          <w:szCs w:val="28"/>
        </w:rPr>
        <w:t>утвержд</w:t>
      </w:r>
      <w:r>
        <w:rPr>
          <w:rFonts w:ascii="Times New Roman" w:hAnsi="Times New Roman"/>
          <w:sz w:val="28"/>
          <w:szCs w:val="28"/>
        </w:rPr>
        <w:t>ена</w:t>
      </w:r>
      <w:r w:rsidRPr="00357BA4">
        <w:rPr>
          <w:rFonts w:ascii="Times New Roman" w:hAnsi="Times New Roman"/>
          <w:sz w:val="28"/>
          <w:szCs w:val="28"/>
        </w:rPr>
        <w:t xml:space="preserve"> региональн</w:t>
      </w:r>
      <w:r>
        <w:rPr>
          <w:rFonts w:ascii="Times New Roman" w:hAnsi="Times New Roman"/>
          <w:sz w:val="28"/>
          <w:szCs w:val="28"/>
        </w:rPr>
        <w:t>ая</w:t>
      </w:r>
      <w:r w:rsidRPr="00357BA4">
        <w:rPr>
          <w:rFonts w:ascii="Times New Roman" w:hAnsi="Times New Roman"/>
          <w:sz w:val="28"/>
          <w:szCs w:val="28"/>
        </w:rPr>
        <w:t xml:space="preserve"> программ</w:t>
      </w:r>
      <w:r>
        <w:rPr>
          <w:rFonts w:ascii="Times New Roman" w:hAnsi="Times New Roman"/>
          <w:sz w:val="28"/>
          <w:szCs w:val="28"/>
        </w:rPr>
        <w:t>а</w:t>
      </w:r>
      <w:r w:rsidRPr="00357BA4">
        <w:rPr>
          <w:rFonts w:ascii="Times New Roman" w:hAnsi="Times New Roman"/>
          <w:sz w:val="28"/>
          <w:szCs w:val="28"/>
        </w:rPr>
        <w:t xml:space="preserve"> по повышению рождаемости в Ленинградской области</w:t>
      </w:r>
      <w:r>
        <w:rPr>
          <w:rFonts w:ascii="Times New Roman" w:hAnsi="Times New Roman"/>
          <w:sz w:val="28"/>
          <w:szCs w:val="28"/>
        </w:rPr>
        <w:t>.</w:t>
      </w:r>
    </w:p>
    <w:p w14:paraId="152F27E3" w14:textId="77777777" w:rsidR="00FA036B" w:rsidRPr="00FA036B" w:rsidRDefault="00FA036B" w:rsidP="00FA036B">
      <w:pPr>
        <w:spacing w:after="0" w:line="240" w:lineRule="auto"/>
        <w:ind w:firstLine="709"/>
        <w:jc w:val="both"/>
        <w:rPr>
          <w:rFonts w:ascii="Times New Roman" w:hAnsi="Times New Roman"/>
          <w:sz w:val="28"/>
          <w:szCs w:val="28"/>
        </w:rPr>
      </w:pPr>
      <w:r>
        <w:rPr>
          <w:rFonts w:ascii="Times New Roman" w:hAnsi="Times New Roman"/>
          <w:sz w:val="28"/>
          <w:szCs w:val="28"/>
        </w:rPr>
        <w:t xml:space="preserve">В силу статьи 5 </w:t>
      </w:r>
      <w:r w:rsidRPr="00FA036B">
        <w:rPr>
          <w:rFonts w:ascii="Times New Roman" w:hAnsi="Times New Roman"/>
          <w:sz w:val="28"/>
          <w:szCs w:val="28"/>
        </w:rPr>
        <w:t>Федеральн</w:t>
      </w:r>
      <w:r>
        <w:rPr>
          <w:rFonts w:ascii="Times New Roman" w:hAnsi="Times New Roman"/>
          <w:sz w:val="28"/>
          <w:szCs w:val="28"/>
        </w:rPr>
        <w:t>ого</w:t>
      </w:r>
      <w:r w:rsidRPr="00FA036B">
        <w:rPr>
          <w:rFonts w:ascii="Times New Roman" w:hAnsi="Times New Roman"/>
          <w:sz w:val="28"/>
          <w:szCs w:val="28"/>
        </w:rPr>
        <w:t xml:space="preserve"> закон</w:t>
      </w:r>
      <w:r>
        <w:rPr>
          <w:rFonts w:ascii="Times New Roman" w:hAnsi="Times New Roman"/>
          <w:sz w:val="28"/>
          <w:szCs w:val="28"/>
        </w:rPr>
        <w:t>а</w:t>
      </w:r>
      <w:r w:rsidRPr="00FA036B">
        <w:rPr>
          <w:rFonts w:ascii="Times New Roman" w:hAnsi="Times New Roman"/>
          <w:sz w:val="28"/>
          <w:szCs w:val="28"/>
        </w:rPr>
        <w:t xml:space="preserve"> от 24.11.1995 </w:t>
      </w:r>
      <w:r>
        <w:rPr>
          <w:rFonts w:ascii="Times New Roman" w:hAnsi="Times New Roman"/>
          <w:sz w:val="28"/>
          <w:szCs w:val="28"/>
        </w:rPr>
        <w:t>№</w:t>
      </w:r>
      <w:r w:rsidRPr="00FA036B">
        <w:rPr>
          <w:rFonts w:ascii="Times New Roman" w:hAnsi="Times New Roman"/>
          <w:sz w:val="28"/>
          <w:szCs w:val="28"/>
        </w:rPr>
        <w:t xml:space="preserve"> 181-ФЗ</w:t>
      </w:r>
      <w:r>
        <w:rPr>
          <w:rFonts w:ascii="Times New Roman" w:hAnsi="Times New Roman"/>
          <w:sz w:val="28"/>
          <w:szCs w:val="28"/>
        </w:rPr>
        <w:t xml:space="preserve"> «</w:t>
      </w:r>
      <w:r w:rsidRPr="00FA036B">
        <w:rPr>
          <w:rFonts w:ascii="Times New Roman" w:hAnsi="Times New Roman"/>
          <w:sz w:val="28"/>
          <w:szCs w:val="28"/>
        </w:rPr>
        <w:t>О социальной защите инвалидов в Российской Федерации</w:t>
      </w:r>
      <w:r>
        <w:rPr>
          <w:rFonts w:ascii="Times New Roman" w:hAnsi="Times New Roman"/>
          <w:sz w:val="28"/>
          <w:szCs w:val="28"/>
        </w:rPr>
        <w:t>» о</w:t>
      </w:r>
      <w:r w:rsidRPr="00FA036B">
        <w:rPr>
          <w:rFonts w:ascii="Times New Roman" w:hAnsi="Times New Roman"/>
          <w:sz w:val="28"/>
          <w:szCs w:val="28"/>
        </w:rPr>
        <w:t>рганы государственной власти субъектов Российской Федерации в области социальной защиты и социальной поддержки инвалидов имеют право:</w:t>
      </w:r>
    </w:p>
    <w:p w14:paraId="4D19E317" w14:textId="77777777" w:rsidR="00FA036B" w:rsidRPr="00FA036B" w:rsidRDefault="00FA036B" w:rsidP="00FA036B">
      <w:pPr>
        <w:spacing w:after="0" w:line="240" w:lineRule="auto"/>
        <w:ind w:firstLine="709"/>
        <w:jc w:val="both"/>
        <w:rPr>
          <w:rFonts w:ascii="Times New Roman" w:hAnsi="Times New Roman"/>
          <w:sz w:val="28"/>
          <w:szCs w:val="28"/>
        </w:rPr>
      </w:pPr>
      <w:r w:rsidRPr="00FA036B">
        <w:rPr>
          <w:rFonts w:ascii="Times New Roman" w:hAnsi="Times New Roman"/>
          <w:sz w:val="28"/>
          <w:szCs w:val="28"/>
        </w:rPr>
        <w:t>участия в реализации государственной политики в отношении инвалидов на территориях субъектов Российской Федерации;</w:t>
      </w:r>
    </w:p>
    <w:p w14:paraId="7529C8F6" w14:textId="77777777" w:rsidR="00FA036B" w:rsidRPr="00FA036B" w:rsidRDefault="00FA036B" w:rsidP="00FA036B">
      <w:pPr>
        <w:spacing w:after="0" w:line="240" w:lineRule="auto"/>
        <w:ind w:firstLine="709"/>
        <w:jc w:val="both"/>
        <w:rPr>
          <w:rFonts w:ascii="Times New Roman" w:hAnsi="Times New Roman"/>
          <w:sz w:val="28"/>
          <w:szCs w:val="28"/>
        </w:rPr>
      </w:pPr>
      <w:r w:rsidRPr="00FA036B">
        <w:rPr>
          <w:rFonts w:ascii="Times New Roman" w:hAnsi="Times New Roman"/>
          <w:sz w:val="28"/>
          <w:szCs w:val="28"/>
        </w:rPr>
        <w:t>участия в определении приоритетов в осуществлении социальной политики в отношении инвалидов на территориях субъектов Российской Федерации с учетом уровня социально-экономического развития этих территорий;</w:t>
      </w:r>
    </w:p>
    <w:p w14:paraId="5F0F7CE0" w14:textId="77777777" w:rsidR="00FA036B" w:rsidRPr="00FA036B" w:rsidRDefault="00FA036B" w:rsidP="00FA036B">
      <w:pPr>
        <w:spacing w:after="0" w:line="240" w:lineRule="auto"/>
        <w:ind w:firstLine="709"/>
        <w:jc w:val="both"/>
        <w:rPr>
          <w:rFonts w:ascii="Times New Roman" w:hAnsi="Times New Roman"/>
          <w:sz w:val="28"/>
          <w:szCs w:val="28"/>
        </w:rPr>
      </w:pPr>
      <w:r w:rsidRPr="00FA036B">
        <w:rPr>
          <w:rFonts w:ascii="Times New Roman" w:hAnsi="Times New Roman"/>
          <w:sz w:val="28"/>
          <w:szCs w:val="28"/>
        </w:rPr>
        <w:t>разработки, утверждения и реализации региональных программ в области социальной защиты инвалидов в целях обеспечения им равных возможностей и социальной интеграции в общество, а также право осуществления контроля за их реализацией;</w:t>
      </w:r>
    </w:p>
    <w:p w14:paraId="703692C9" w14:textId="77777777" w:rsidR="00FA036B" w:rsidRDefault="00FA036B" w:rsidP="00FA036B">
      <w:pPr>
        <w:spacing w:after="0" w:line="240" w:lineRule="auto"/>
        <w:ind w:firstLine="709"/>
        <w:jc w:val="both"/>
        <w:rPr>
          <w:rFonts w:ascii="Times New Roman" w:hAnsi="Times New Roman"/>
          <w:sz w:val="28"/>
          <w:szCs w:val="28"/>
        </w:rPr>
      </w:pPr>
      <w:r w:rsidRPr="00FA036B">
        <w:rPr>
          <w:rFonts w:ascii="Times New Roman" w:hAnsi="Times New Roman"/>
          <w:sz w:val="28"/>
          <w:szCs w:val="28"/>
        </w:rPr>
        <w:t>предоставления дополнительных мер социальной поддержки инвалидам за счет средств бюджетов субъектов Российской Федерации;</w:t>
      </w:r>
    </w:p>
    <w:p w14:paraId="78AA1B0F" w14:textId="277BA793" w:rsidR="00357BA4" w:rsidRDefault="00357BA4" w:rsidP="00357BA4">
      <w:pPr>
        <w:spacing w:after="0" w:line="240" w:lineRule="auto"/>
        <w:ind w:firstLine="709"/>
        <w:jc w:val="both"/>
        <w:rPr>
          <w:rFonts w:ascii="Times New Roman" w:hAnsi="Times New Roman"/>
          <w:sz w:val="28"/>
          <w:szCs w:val="28"/>
        </w:rPr>
      </w:pPr>
      <w:r>
        <w:rPr>
          <w:rFonts w:ascii="Times New Roman" w:hAnsi="Times New Roman"/>
          <w:sz w:val="28"/>
          <w:szCs w:val="28"/>
        </w:rPr>
        <w:t xml:space="preserve">Соответственно, предлагаемые Проектом налоговые льготы по транспортному налогу </w:t>
      </w:r>
      <w:r w:rsidR="00AD7B2D">
        <w:rPr>
          <w:rFonts w:ascii="Times New Roman" w:hAnsi="Times New Roman"/>
          <w:sz w:val="28"/>
          <w:szCs w:val="28"/>
        </w:rPr>
        <w:t>являются социальными льготами и подлежат оценке с</w:t>
      </w:r>
      <w:r w:rsidR="00884D75">
        <w:rPr>
          <w:rFonts w:ascii="Times New Roman" w:hAnsi="Times New Roman"/>
          <w:sz w:val="28"/>
          <w:szCs w:val="28"/>
        </w:rPr>
        <w:t> </w:t>
      </w:r>
      <w:r w:rsidR="00AD7B2D">
        <w:rPr>
          <w:rFonts w:ascii="Times New Roman" w:hAnsi="Times New Roman"/>
          <w:sz w:val="28"/>
          <w:szCs w:val="28"/>
        </w:rPr>
        <w:t>учетом критерия результативности налоговых расходов Ленинградской области.</w:t>
      </w:r>
    </w:p>
    <w:p w14:paraId="30DCF9F9" w14:textId="77777777" w:rsidR="00FF2C98" w:rsidRDefault="00FF2C98" w:rsidP="00FF2C98">
      <w:pPr>
        <w:pStyle w:val="a3"/>
        <w:jc w:val="center"/>
        <w:rPr>
          <w:rFonts w:ascii="Times New Roman" w:hAnsi="Times New Roman"/>
          <w:b/>
          <w:sz w:val="28"/>
          <w:szCs w:val="28"/>
        </w:rPr>
      </w:pPr>
    </w:p>
    <w:p w14:paraId="286E921C" w14:textId="77777777" w:rsidR="00AD7B2D" w:rsidRDefault="00AD7B2D" w:rsidP="00FF2C98">
      <w:pPr>
        <w:pStyle w:val="a3"/>
        <w:jc w:val="center"/>
        <w:rPr>
          <w:rFonts w:ascii="Times New Roman" w:hAnsi="Times New Roman"/>
          <w:b/>
          <w:sz w:val="28"/>
          <w:szCs w:val="28"/>
        </w:rPr>
      </w:pPr>
    </w:p>
    <w:p w14:paraId="34E80F0B" w14:textId="77777777" w:rsidR="00011117" w:rsidRPr="00290F31" w:rsidRDefault="00011117" w:rsidP="00011117">
      <w:pPr>
        <w:tabs>
          <w:tab w:val="left" w:pos="426"/>
        </w:tabs>
        <w:autoSpaceDE w:val="0"/>
        <w:autoSpaceDN w:val="0"/>
        <w:adjustRightInd w:val="0"/>
        <w:spacing w:after="0" w:line="240" w:lineRule="auto"/>
        <w:jc w:val="both"/>
        <w:rPr>
          <w:rFonts w:ascii="Times New Roman" w:hAnsi="Times New Roman"/>
          <w:sz w:val="28"/>
          <w:szCs w:val="28"/>
        </w:rPr>
      </w:pPr>
      <w:r w:rsidRPr="00290F31">
        <w:rPr>
          <w:rFonts w:ascii="Times New Roman" w:hAnsi="Times New Roman"/>
          <w:sz w:val="28"/>
          <w:szCs w:val="28"/>
        </w:rPr>
        <w:t xml:space="preserve">Депутат Законодательного собрания </w:t>
      </w:r>
    </w:p>
    <w:p w14:paraId="45A7DECD" w14:textId="397B6320" w:rsidR="003235C1" w:rsidRDefault="00011117" w:rsidP="00884D75">
      <w:pPr>
        <w:pStyle w:val="a3"/>
      </w:pPr>
      <w:r w:rsidRPr="00290F31">
        <w:rPr>
          <w:rFonts w:ascii="Times New Roman" w:hAnsi="Times New Roman"/>
          <w:sz w:val="28"/>
          <w:szCs w:val="28"/>
        </w:rPr>
        <w:t xml:space="preserve">Ленинградской области </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w:t>
      </w:r>
      <w:r w:rsidR="00357BA4">
        <w:rPr>
          <w:rFonts w:ascii="Times New Roman" w:hAnsi="Times New Roman"/>
          <w:sz w:val="28"/>
          <w:szCs w:val="28"/>
        </w:rPr>
        <w:t xml:space="preserve">   </w:t>
      </w:r>
      <w:r w:rsidR="00884D75">
        <w:rPr>
          <w:rFonts w:ascii="Times New Roman" w:hAnsi="Times New Roman"/>
          <w:sz w:val="28"/>
          <w:szCs w:val="28"/>
        </w:rPr>
        <w:t xml:space="preserve">     </w:t>
      </w:r>
      <w:r>
        <w:rPr>
          <w:rFonts w:ascii="Times New Roman" w:hAnsi="Times New Roman"/>
          <w:sz w:val="28"/>
          <w:szCs w:val="28"/>
        </w:rPr>
        <w:t xml:space="preserve"> Н. Коваль</w:t>
      </w:r>
      <w:r w:rsidR="00FF2C98">
        <w:br w:type="page"/>
      </w:r>
    </w:p>
    <w:p w14:paraId="541B3ED4" w14:textId="77777777" w:rsidR="00FF2C98" w:rsidRPr="003E012D" w:rsidRDefault="00FF2C98" w:rsidP="00171B93">
      <w:pPr>
        <w:pStyle w:val="a3"/>
        <w:jc w:val="center"/>
        <w:rPr>
          <w:rFonts w:ascii="Times New Roman" w:hAnsi="Times New Roman"/>
          <w:b/>
          <w:sz w:val="28"/>
          <w:szCs w:val="28"/>
        </w:rPr>
      </w:pPr>
      <w:r w:rsidRPr="003E012D">
        <w:rPr>
          <w:rFonts w:ascii="Times New Roman" w:hAnsi="Times New Roman"/>
          <w:b/>
          <w:sz w:val="28"/>
          <w:szCs w:val="28"/>
        </w:rPr>
        <w:lastRenderedPageBreak/>
        <w:t>Предложения о разработке нормативных правовых актов,</w:t>
      </w:r>
    </w:p>
    <w:p w14:paraId="34463B7C" w14:textId="77777777" w:rsidR="00A25C32" w:rsidRDefault="00FF2C98" w:rsidP="00A25C32">
      <w:pPr>
        <w:spacing w:after="0" w:line="240" w:lineRule="auto"/>
        <w:jc w:val="center"/>
        <w:rPr>
          <w:rFonts w:ascii="Times New Roman" w:hAnsi="Times New Roman"/>
          <w:b/>
          <w:sz w:val="28"/>
          <w:szCs w:val="28"/>
        </w:rPr>
      </w:pPr>
      <w:r w:rsidRPr="003E012D">
        <w:rPr>
          <w:rFonts w:ascii="Times New Roman" w:hAnsi="Times New Roman"/>
          <w:b/>
          <w:sz w:val="28"/>
          <w:szCs w:val="28"/>
        </w:rPr>
        <w:t xml:space="preserve">принятие которых необходимо для реализации </w:t>
      </w:r>
      <w:r w:rsidR="00A25C32" w:rsidRPr="00290F31">
        <w:rPr>
          <w:rFonts w:ascii="Times New Roman" w:hAnsi="Times New Roman"/>
          <w:b/>
          <w:sz w:val="28"/>
          <w:szCs w:val="28"/>
        </w:rPr>
        <w:t xml:space="preserve">областного закона </w:t>
      </w:r>
    </w:p>
    <w:p w14:paraId="0564D02E" w14:textId="77777777" w:rsidR="00A25C32" w:rsidRDefault="00A25C32" w:rsidP="00A25C32">
      <w:pPr>
        <w:spacing w:after="0" w:line="240" w:lineRule="auto"/>
        <w:jc w:val="center"/>
        <w:rPr>
          <w:rFonts w:ascii="Times New Roman" w:hAnsi="Times New Roman"/>
          <w:b/>
          <w:bCs/>
          <w:sz w:val="28"/>
          <w:szCs w:val="28"/>
        </w:rPr>
      </w:pPr>
      <w:r w:rsidRPr="00290F31">
        <w:rPr>
          <w:rFonts w:ascii="Times New Roman" w:hAnsi="Times New Roman"/>
          <w:b/>
          <w:bCs/>
          <w:sz w:val="28"/>
          <w:szCs w:val="28"/>
        </w:rPr>
        <w:t>«</w:t>
      </w:r>
      <w:r w:rsidRPr="00FE60FC">
        <w:rPr>
          <w:rFonts w:ascii="Times New Roman" w:hAnsi="Times New Roman"/>
          <w:b/>
          <w:bCs/>
          <w:sz w:val="28"/>
          <w:szCs w:val="28"/>
        </w:rPr>
        <w:t xml:space="preserve">О внесении </w:t>
      </w:r>
      <w:r w:rsidRPr="00644722">
        <w:rPr>
          <w:rFonts w:ascii="Times New Roman" w:hAnsi="Times New Roman"/>
          <w:b/>
          <w:bCs/>
          <w:sz w:val="28"/>
          <w:szCs w:val="28"/>
        </w:rPr>
        <w:t>изменени</w:t>
      </w:r>
      <w:r w:rsidR="008173BC">
        <w:rPr>
          <w:rFonts w:ascii="Times New Roman" w:hAnsi="Times New Roman"/>
          <w:b/>
          <w:bCs/>
          <w:sz w:val="28"/>
          <w:szCs w:val="28"/>
        </w:rPr>
        <w:t>й</w:t>
      </w:r>
      <w:r>
        <w:rPr>
          <w:rFonts w:ascii="Times New Roman" w:hAnsi="Times New Roman"/>
          <w:b/>
          <w:bCs/>
          <w:sz w:val="28"/>
          <w:szCs w:val="28"/>
        </w:rPr>
        <w:t xml:space="preserve"> в статью 3 областного закона </w:t>
      </w:r>
    </w:p>
    <w:p w14:paraId="079316CF" w14:textId="77777777" w:rsidR="00A25C32" w:rsidRDefault="00A25C32" w:rsidP="00A25C32">
      <w:pPr>
        <w:spacing w:after="0" w:line="240" w:lineRule="auto"/>
        <w:jc w:val="center"/>
        <w:rPr>
          <w:rFonts w:ascii="Times New Roman" w:hAnsi="Times New Roman"/>
          <w:b/>
          <w:bCs/>
          <w:sz w:val="28"/>
          <w:szCs w:val="28"/>
        </w:rPr>
      </w:pPr>
      <w:r>
        <w:rPr>
          <w:rFonts w:ascii="Times New Roman" w:hAnsi="Times New Roman"/>
          <w:b/>
          <w:bCs/>
          <w:sz w:val="28"/>
          <w:szCs w:val="28"/>
        </w:rPr>
        <w:t>«О транспортном налоге»</w:t>
      </w:r>
      <w:r w:rsidRPr="00644722">
        <w:rPr>
          <w:rFonts w:ascii="Times New Roman" w:hAnsi="Times New Roman"/>
          <w:b/>
          <w:bCs/>
          <w:sz w:val="28"/>
          <w:szCs w:val="28"/>
        </w:rPr>
        <w:t xml:space="preserve"> </w:t>
      </w:r>
    </w:p>
    <w:p w14:paraId="30DEA91D" w14:textId="77777777" w:rsidR="00FF2C98" w:rsidRDefault="00FF2C98" w:rsidP="00A25C32">
      <w:pPr>
        <w:pStyle w:val="a3"/>
        <w:jc w:val="center"/>
        <w:rPr>
          <w:rFonts w:ascii="Times New Roman" w:hAnsi="Times New Roman"/>
          <w:b/>
          <w:bCs/>
          <w:sz w:val="28"/>
          <w:szCs w:val="28"/>
        </w:rPr>
      </w:pPr>
    </w:p>
    <w:p w14:paraId="690A93ED" w14:textId="77777777" w:rsidR="003235C1" w:rsidRDefault="003235C1" w:rsidP="00171B93">
      <w:pPr>
        <w:pStyle w:val="a3"/>
        <w:jc w:val="center"/>
        <w:rPr>
          <w:rFonts w:ascii="Times New Roman" w:hAnsi="Times New Roman"/>
          <w:b/>
          <w:bCs/>
          <w:sz w:val="28"/>
          <w:szCs w:val="28"/>
        </w:rPr>
      </w:pPr>
    </w:p>
    <w:p w14:paraId="55D9D57F" w14:textId="77777777" w:rsidR="003235C1" w:rsidRPr="00A25C32" w:rsidRDefault="003235C1" w:rsidP="00A25C32">
      <w:pPr>
        <w:spacing w:after="0" w:line="240" w:lineRule="auto"/>
        <w:ind w:firstLine="709"/>
        <w:jc w:val="both"/>
        <w:rPr>
          <w:rFonts w:ascii="Times New Roman" w:eastAsia="Times New Roman" w:hAnsi="Times New Roman"/>
          <w:sz w:val="28"/>
          <w:szCs w:val="28"/>
          <w:lang w:eastAsia="ru-RU"/>
        </w:rPr>
      </w:pPr>
      <w:r w:rsidRPr="00A25C32">
        <w:rPr>
          <w:rFonts w:ascii="Times New Roman" w:eastAsia="Times New Roman" w:hAnsi="Times New Roman"/>
          <w:color w:val="000000"/>
          <w:sz w:val="28"/>
          <w:szCs w:val="28"/>
          <w:lang w:eastAsia="ru-RU"/>
        </w:rPr>
        <w:t xml:space="preserve">Принятие областного закона </w:t>
      </w:r>
      <w:r w:rsidR="00A25C32" w:rsidRPr="00A25C32">
        <w:rPr>
          <w:rFonts w:ascii="Times New Roman" w:hAnsi="Times New Roman"/>
          <w:sz w:val="28"/>
          <w:szCs w:val="28"/>
        </w:rPr>
        <w:t>«О внесении изменени</w:t>
      </w:r>
      <w:r w:rsidR="008173BC">
        <w:rPr>
          <w:rFonts w:ascii="Times New Roman" w:hAnsi="Times New Roman"/>
          <w:sz w:val="28"/>
          <w:szCs w:val="28"/>
        </w:rPr>
        <w:t>й</w:t>
      </w:r>
      <w:r w:rsidR="00A25C32" w:rsidRPr="00A25C32">
        <w:rPr>
          <w:rFonts w:ascii="Times New Roman" w:hAnsi="Times New Roman"/>
          <w:sz w:val="28"/>
          <w:szCs w:val="28"/>
        </w:rPr>
        <w:t xml:space="preserve"> в статью 3 областного закона «О транспортном налоге» </w:t>
      </w:r>
      <w:r w:rsidRPr="00A25C32">
        <w:rPr>
          <w:rFonts w:ascii="Times New Roman" w:eastAsia="Times New Roman" w:hAnsi="Times New Roman"/>
          <w:color w:val="000000"/>
          <w:sz w:val="28"/>
          <w:szCs w:val="28"/>
          <w:lang w:eastAsia="ru-RU"/>
        </w:rPr>
        <w:t>не потребует разработки и принятия нормативных правовых актов, необходимых для реализации данного областного закона.</w:t>
      </w:r>
    </w:p>
    <w:p w14:paraId="20E04048" w14:textId="77777777" w:rsidR="00FF2C98" w:rsidRPr="00171B93" w:rsidRDefault="00FF2C98" w:rsidP="003235C1">
      <w:pPr>
        <w:autoSpaceDE w:val="0"/>
        <w:autoSpaceDN w:val="0"/>
        <w:adjustRightInd w:val="0"/>
        <w:spacing w:after="0" w:line="240" w:lineRule="auto"/>
        <w:ind w:firstLine="708"/>
        <w:jc w:val="both"/>
        <w:rPr>
          <w:rFonts w:ascii="Times New Roman" w:hAnsi="Times New Roman"/>
          <w:sz w:val="28"/>
          <w:szCs w:val="28"/>
        </w:rPr>
      </w:pPr>
    </w:p>
    <w:p w14:paraId="560EC726" w14:textId="77777777" w:rsidR="00FF2C98" w:rsidRDefault="00FF2C98" w:rsidP="00FF2C98">
      <w:pPr>
        <w:pStyle w:val="a3"/>
        <w:jc w:val="both"/>
        <w:rPr>
          <w:rFonts w:ascii="Times New Roman" w:hAnsi="Times New Roman"/>
          <w:sz w:val="28"/>
          <w:szCs w:val="28"/>
        </w:rPr>
      </w:pPr>
    </w:p>
    <w:p w14:paraId="0FFAD11A" w14:textId="77777777" w:rsidR="003235C1" w:rsidRPr="00290F31" w:rsidRDefault="003235C1" w:rsidP="003235C1">
      <w:pPr>
        <w:tabs>
          <w:tab w:val="left" w:pos="426"/>
        </w:tabs>
        <w:autoSpaceDE w:val="0"/>
        <w:autoSpaceDN w:val="0"/>
        <w:adjustRightInd w:val="0"/>
        <w:spacing w:after="0" w:line="240" w:lineRule="auto"/>
        <w:jc w:val="both"/>
        <w:rPr>
          <w:rFonts w:ascii="Times New Roman" w:hAnsi="Times New Roman"/>
          <w:sz w:val="28"/>
          <w:szCs w:val="28"/>
        </w:rPr>
      </w:pPr>
      <w:r w:rsidRPr="00290F31">
        <w:rPr>
          <w:rFonts w:ascii="Times New Roman" w:hAnsi="Times New Roman"/>
          <w:sz w:val="28"/>
          <w:szCs w:val="28"/>
        </w:rPr>
        <w:t xml:space="preserve">Депутат Законодательного собрания </w:t>
      </w:r>
    </w:p>
    <w:p w14:paraId="2434932F" w14:textId="087FA983" w:rsidR="003235C1" w:rsidRDefault="003235C1" w:rsidP="003235C1">
      <w:pPr>
        <w:pStyle w:val="a3"/>
        <w:rPr>
          <w:rFonts w:ascii="Times New Roman" w:hAnsi="Times New Roman"/>
          <w:sz w:val="28"/>
          <w:szCs w:val="28"/>
        </w:rPr>
      </w:pPr>
      <w:r w:rsidRPr="00290F31">
        <w:rPr>
          <w:rFonts w:ascii="Times New Roman" w:hAnsi="Times New Roman"/>
          <w:sz w:val="28"/>
          <w:szCs w:val="28"/>
        </w:rPr>
        <w:t xml:space="preserve">Ленинградской области </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w:t>
      </w:r>
      <w:r w:rsidR="00884D75">
        <w:rPr>
          <w:rFonts w:ascii="Times New Roman" w:hAnsi="Times New Roman"/>
          <w:sz w:val="28"/>
          <w:szCs w:val="28"/>
        </w:rPr>
        <w:t xml:space="preserve">        </w:t>
      </w:r>
      <w:r>
        <w:rPr>
          <w:rFonts w:ascii="Times New Roman" w:hAnsi="Times New Roman"/>
          <w:sz w:val="28"/>
          <w:szCs w:val="28"/>
        </w:rPr>
        <w:t>Н. Коваль</w:t>
      </w:r>
    </w:p>
    <w:p w14:paraId="0FFF4985" w14:textId="77777777" w:rsidR="003235C1" w:rsidRDefault="003235C1" w:rsidP="00FF2C98">
      <w:pPr>
        <w:pStyle w:val="a3"/>
        <w:jc w:val="both"/>
        <w:rPr>
          <w:rFonts w:ascii="Times New Roman" w:hAnsi="Times New Roman"/>
          <w:sz w:val="28"/>
          <w:szCs w:val="28"/>
        </w:rPr>
      </w:pPr>
    </w:p>
    <w:p w14:paraId="4FB425D1" w14:textId="77777777" w:rsidR="003235C1" w:rsidRDefault="003235C1" w:rsidP="00FF2C98">
      <w:pPr>
        <w:pStyle w:val="a3"/>
        <w:jc w:val="both"/>
        <w:rPr>
          <w:rFonts w:ascii="Times New Roman" w:hAnsi="Times New Roman"/>
          <w:sz w:val="28"/>
          <w:szCs w:val="28"/>
        </w:rPr>
      </w:pPr>
    </w:p>
    <w:p w14:paraId="4D1BAD19" w14:textId="77777777" w:rsidR="003235C1" w:rsidRDefault="003235C1" w:rsidP="00FF2C98">
      <w:pPr>
        <w:pStyle w:val="a3"/>
        <w:jc w:val="both"/>
        <w:rPr>
          <w:rFonts w:ascii="Times New Roman" w:hAnsi="Times New Roman"/>
          <w:sz w:val="28"/>
          <w:szCs w:val="28"/>
        </w:rPr>
      </w:pPr>
    </w:p>
    <w:p w14:paraId="39CC80AF" w14:textId="77777777" w:rsidR="003235C1" w:rsidRDefault="003235C1" w:rsidP="00FF2C98">
      <w:pPr>
        <w:pStyle w:val="a3"/>
        <w:jc w:val="both"/>
        <w:rPr>
          <w:rFonts w:ascii="Times New Roman" w:hAnsi="Times New Roman"/>
          <w:sz w:val="28"/>
          <w:szCs w:val="28"/>
        </w:rPr>
      </w:pPr>
    </w:p>
    <w:p w14:paraId="757182ED" w14:textId="77777777" w:rsidR="00A25C32" w:rsidRDefault="00FF2C98" w:rsidP="00EF108B">
      <w:pPr>
        <w:spacing w:after="0" w:line="240" w:lineRule="auto"/>
        <w:jc w:val="center"/>
        <w:rPr>
          <w:rFonts w:ascii="Times New Roman" w:hAnsi="Times New Roman"/>
          <w:b/>
          <w:sz w:val="28"/>
          <w:szCs w:val="28"/>
        </w:rPr>
      </w:pPr>
      <w:r>
        <w:rPr>
          <w:rFonts w:ascii="Times New Roman" w:hAnsi="Times New Roman"/>
          <w:sz w:val="28"/>
          <w:szCs w:val="28"/>
        </w:rPr>
        <w:br w:type="page"/>
      </w:r>
      <w:r w:rsidRPr="004D7571">
        <w:rPr>
          <w:rFonts w:ascii="Times New Roman" w:hAnsi="Times New Roman"/>
          <w:b/>
          <w:sz w:val="28"/>
          <w:szCs w:val="28"/>
        </w:rPr>
        <w:lastRenderedPageBreak/>
        <w:t xml:space="preserve">Перечень областных законов и иных действующих на территории Ленинградской области нормативных правовых актов, отмены, </w:t>
      </w:r>
    </w:p>
    <w:p w14:paraId="1EB8B7A2" w14:textId="77777777" w:rsidR="00A25C32" w:rsidRDefault="00FF2C98" w:rsidP="00A25C32">
      <w:pPr>
        <w:spacing w:after="0" w:line="240" w:lineRule="auto"/>
        <w:jc w:val="center"/>
        <w:rPr>
          <w:rFonts w:ascii="Times New Roman" w:hAnsi="Times New Roman"/>
          <w:b/>
          <w:bCs/>
          <w:sz w:val="28"/>
          <w:szCs w:val="28"/>
        </w:rPr>
      </w:pPr>
      <w:r w:rsidRPr="004D7571">
        <w:rPr>
          <w:rFonts w:ascii="Times New Roman" w:hAnsi="Times New Roman"/>
          <w:b/>
          <w:sz w:val="28"/>
          <w:szCs w:val="28"/>
        </w:rPr>
        <w:t>изменения или дополнения которых потребует принятие</w:t>
      </w:r>
      <w:r>
        <w:rPr>
          <w:rFonts w:ascii="Times New Roman" w:hAnsi="Times New Roman"/>
          <w:b/>
          <w:sz w:val="28"/>
          <w:szCs w:val="28"/>
        </w:rPr>
        <w:t xml:space="preserve"> </w:t>
      </w:r>
      <w:r w:rsidRPr="004D7571">
        <w:rPr>
          <w:rFonts w:ascii="Times New Roman" w:hAnsi="Times New Roman"/>
          <w:b/>
          <w:sz w:val="28"/>
          <w:szCs w:val="28"/>
        </w:rPr>
        <w:t>областного закона</w:t>
      </w:r>
      <w:r>
        <w:rPr>
          <w:rFonts w:ascii="Times New Roman" w:hAnsi="Times New Roman"/>
          <w:b/>
          <w:sz w:val="28"/>
          <w:szCs w:val="28"/>
        </w:rPr>
        <w:t xml:space="preserve"> </w:t>
      </w:r>
      <w:r w:rsidR="00A25C32" w:rsidRPr="00290F31">
        <w:rPr>
          <w:rFonts w:ascii="Times New Roman" w:hAnsi="Times New Roman"/>
          <w:b/>
          <w:bCs/>
          <w:sz w:val="28"/>
          <w:szCs w:val="28"/>
        </w:rPr>
        <w:t>«</w:t>
      </w:r>
      <w:r w:rsidR="00A25C32" w:rsidRPr="00FE60FC">
        <w:rPr>
          <w:rFonts w:ascii="Times New Roman" w:hAnsi="Times New Roman"/>
          <w:b/>
          <w:bCs/>
          <w:sz w:val="28"/>
          <w:szCs w:val="28"/>
        </w:rPr>
        <w:t xml:space="preserve">О внесении </w:t>
      </w:r>
      <w:r w:rsidR="00A25C32" w:rsidRPr="00644722">
        <w:rPr>
          <w:rFonts w:ascii="Times New Roman" w:hAnsi="Times New Roman"/>
          <w:b/>
          <w:bCs/>
          <w:sz w:val="28"/>
          <w:szCs w:val="28"/>
        </w:rPr>
        <w:t>изменени</w:t>
      </w:r>
      <w:r w:rsidR="008173BC">
        <w:rPr>
          <w:rFonts w:ascii="Times New Roman" w:hAnsi="Times New Roman"/>
          <w:b/>
          <w:bCs/>
          <w:sz w:val="28"/>
          <w:szCs w:val="28"/>
        </w:rPr>
        <w:t>й</w:t>
      </w:r>
      <w:r w:rsidR="00A25C32">
        <w:rPr>
          <w:rFonts w:ascii="Times New Roman" w:hAnsi="Times New Roman"/>
          <w:b/>
          <w:bCs/>
          <w:sz w:val="28"/>
          <w:szCs w:val="28"/>
        </w:rPr>
        <w:t xml:space="preserve"> в статью 3 областного закона </w:t>
      </w:r>
    </w:p>
    <w:p w14:paraId="2F698D4E" w14:textId="77777777" w:rsidR="00A25C32" w:rsidRDefault="00A25C32" w:rsidP="00A25C32">
      <w:pPr>
        <w:spacing w:after="0" w:line="240" w:lineRule="auto"/>
        <w:jc w:val="center"/>
        <w:rPr>
          <w:rFonts w:ascii="Times New Roman" w:hAnsi="Times New Roman"/>
          <w:b/>
          <w:bCs/>
          <w:sz w:val="28"/>
          <w:szCs w:val="28"/>
        </w:rPr>
      </w:pPr>
      <w:r>
        <w:rPr>
          <w:rFonts w:ascii="Times New Roman" w:hAnsi="Times New Roman"/>
          <w:b/>
          <w:bCs/>
          <w:sz w:val="28"/>
          <w:szCs w:val="28"/>
        </w:rPr>
        <w:t>«О транспортном налоге»</w:t>
      </w:r>
      <w:r w:rsidRPr="00644722">
        <w:rPr>
          <w:rFonts w:ascii="Times New Roman" w:hAnsi="Times New Roman"/>
          <w:b/>
          <w:bCs/>
          <w:sz w:val="28"/>
          <w:szCs w:val="28"/>
        </w:rPr>
        <w:t xml:space="preserve"> </w:t>
      </w:r>
    </w:p>
    <w:p w14:paraId="7F5EBFCD" w14:textId="77777777" w:rsidR="00FF2C98" w:rsidRPr="008034A8" w:rsidRDefault="00FF2C98" w:rsidP="00EF108B">
      <w:pPr>
        <w:spacing w:line="240" w:lineRule="auto"/>
        <w:jc w:val="center"/>
        <w:rPr>
          <w:rFonts w:ascii="Times New Roman" w:hAnsi="Times New Roman"/>
          <w:b/>
          <w:sz w:val="28"/>
          <w:szCs w:val="28"/>
        </w:rPr>
      </w:pPr>
    </w:p>
    <w:p w14:paraId="70F10CD6" w14:textId="77777777" w:rsidR="00E118F3" w:rsidRPr="00BB3F4D" w:rsidRDefault="00FF2C98" w:rsidP="00BB3F4D">
      <w:pPr>
        <w:spacing w:after="0" w:line="240" w:lineRule="auto"/>
        <w:ind w:firstLine="709"/>
        <w:jc w:val="both"/>
        <w:rPr>
          <w:rFonts w:ascii="Times New Roman" w:hAnsi="Times New Roman"/>
          <w:bCs/>
          <w:sz w:val="28"/>
          <w:szCs w:val="28"/>
        </w:rPr>
      </w:pPr>
      <w:r w:rsidRPr="00EF108B">
        <w:rPr>
          <w:rFonts w:ascii="Times New Roman" w:hAnsi="Times New Roman"/>
          <w:bCs/>
          <w:sz w:val="28"/>
          <w:szCs w:val="28"/>
        </w:rPr>
        <w:t xml:space="preserve">Принятие </w:t>
      </w:r>
      <w:r w:rsidRPr="00BB3F4D">
        <w:rPr>
          <w:rFonts w:ascii="Times New Roman" w:hAnsi="Times New Roman"/>
          <w:bCs/>
          <w:sz w:val="28"/>
          <w:szCs w:val="28"/>
        </w:rPr>
        <w:t xml:space="preserve">областного закона </w:t>
      </w:r>
      <w:r w:rsidR="00BB3F4D" w:rsidRPr="00BB3F4D">
        <w:rPr>
          <w:rFonts w:ascii="Times New Roman" w:hAnsi="Times New Roman"/>
          <w:bCs/>
          <w:sz w:val="28"/>
          <w:szCs w:val="28"/>
        </w:rPr>
        <w:t>«О внесении изменени</w:t>
      </w:r>
      <w:r w:rsidR="008173BC">
        <w:rPr>
          <w:rFonts w:ascii="Times New Roman" w:hAnsi="Times New Roman"/>
          <w:bCs/>
          <w:sz w:val="28"/>
          <w:szCs w:val="28"/>
        </w:rPr>
        <w:t>й</w:t>
      </w:r>
      <w:r w:rsidR="00BB3F4D" w:rsidRPr="00BB3F4D">
        <w:rPr>
          <w:rFonts w:ascii="Times New Roman" w:hAnsi="Times New Roman"/>
          <w:bCs/>
          <w:sz w:val="28"/>
          <w:szCs w:val="28"/>
        </w:rPr>
        <w:t xml:space="preserve"> в статью 3 областного закона «О транспортном налоге» </w:t>
      </w:r>
      <w:r w:rsidR="00641871" w:rsidRPr="00BB3F4D">
        <w:rPr>
          <w:rFonts w:ascii="Times New Roman" w:hAnsi="Times New Roman"/>
          <w:bCs/>
          <w:sz w:val="28"/>
          <w:szCs w:val="28"/>
        </w:rPr>
        <w:t xml:space="preserve">не </w:t>
      </w:r>
      <w:r w:rsidRPr="00BB3F4D">
        <w:rPr>
          <w:rFonts w:ascii="Times New Roman" w:hAnsi="Times New Roman"/>
          <w:bCs/>
          <w:sz w:val="28"/>
          <w:szCs w:val="28"/>
        </w:rPr>
        <w:t xml:space="preserve">потребует </w:t>
      </w:r>
      <w:r w:rsidR="00641871" w:rsidRPr="00BB3F4D">
        <w:rPr>
          <w:rFonts w:ascii="Times New Roman" w:hAnsi="Times New Roman"/>
          <w:bCs/>
          <w:sz w:val="28"/>
          <w:szCs w:val="28"/>
        </w:rPr>
        <w:t>отмены, изменения или дополнения</w:t>
      </w:r>
      <w:r w:rsidR="008607D0" w:rsidRPr="00BB3F4D">
        <w:rPr>
          <w:rFonts w:ascii="Times New Roman" w:hAnsi="Times New Roman"/>
          <w:bCs/>
          <w:sz w:val="28"/>
          <w:szCs w:val="28"/>
        </w:rPr>
        <w:t xml:space="preserve"> областных законов и иных действующих на территории Ленинградской области нормативных правовых актов.</w:t>
      </w:r>
    </w:p>
    <w:p w14:paraId="6A866733" w14:textId="77777777" w:rsidR="00FF2C98" w:rsidRDefault="00FF2C98" w:rsidP="00FF2C98">
      <w:pPr>
        <w:pStyle w:val="a3"/>
        <w:jc w:val="both"/>
        <w:rPr>
          <w:rFonts w:ascii="Times New Roman" w:hAnsi="Times New Roman"/>
          <w:sz w:val="28"/>
          <w:szCs w:val="28"/>
        </w:rPr>
      </w:pPr>
    </w:p>
    <w:p w14:paraId="4131FA4D" w14:textId="77777777" w:rsidR="008607D0" w:rsidRDefault="008607D0" w:rsidP="00FF2C98">
      <w:pPr>
        <w:pStyle w:val="a3"/>
        <w:jc w:val="both"/>
        <w:rPr>
          <w:rFonts w:ascii="Times New Roman" w:hAnsi="Times New Roman"/>
          <w:sz w:val="28"/>
          <w:szCs w:val="28"/>
        </w:rPr>
      </w:pPr>
    </w:p>
    <w:p w14:paraId="355C2F98" w14:textId="77777777" w:rsidR="003235C1" w:rsidRPr="00290F31" w:rsidRDefault="003235C1" w:rsidP="003235C1">
      <w:pPr>
        <w:tabs>
          <w:tab w:val="left" w:pos="426"/>
        </w:tabs>
        <w:autoSpaceDE w:val="0"/>
        <w:autoSpaceDN w:val="0"/>
        <w:adjustRightInd w:val="0"/>
        <w:spacing w:after="0" w:line="240" w:lineRule="auto"/>
        <w:jc w:val="both"/>
        <w:rPr>
          <w:rFonts w:ascii="Times New Roman" w:hAnsi="Times New Roman"/>
          <w:sz w:val="28"/>
          <w:szCs w:val="28"/>
        </w:rPr>
      </w:pPr>
      <w:r w:rsidRPr="00290F31">
        <w:rPr>
          <w:rFonts w:ascii="Times New Roman" w:hAnsi="Times New Roman"/>
          <w:sz w:val="28"/>
          <w:szCs w:val="28"/>
        </w:rPr>
        <w:t xml:space="preserve">Депутат Законодательного собрания </w:t>
      </w:r>
    </w:p>
    <w:p w14:paraId="2C9AA8F8" w14:textId="50FF764A" w:rsidR="003235C1" w:rsidRDefault="003235C1" w:rsidP="003235C1">
      <w:pPr>
        <w:pStyle w:val="a3"/>
        <w:rPr>
          <w:rFonts w:ascii="Times New Roman" w:hAnsi="Times New Roman"/>
          <w:sz w:val="28"/>
          <w:szCs w:val="28"/>
        </w:rPr>
      </w:pPr>
      <w:r w:rsidRPr="00290F31">
        <w:rPr>
          <w:rFonts w:ascii="Times New Roman" w:hAnsi="Times New Roman"/>
          <w:sz w:val="28"/>
          <w:szCs w:val="28"/>
        </w:rPr>
        <w:t xml:space="preserve">Ленинградской области </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w:t>
      </w:r>
      <w:r w:rsidR="00884D75">
        <w:rPr>
          <w:rFonts w:ascii="Times New Roman" w:hAnsi="Times New Roman"/>
          <w:sz w:val="28"/>
          <w:szCs w:val="28"/>
        </w:rPr>
        <w:t xml:space="preserve">        </w:t>
      </w:r>
      <w:r>
        <w:rPr>
          <w:rFonts w:ascii="Times New Roman" w:hAnsi="Times New Roman"/>
          <w:sz w:val="28"/>
          <w:szCs w:val="28"/>
        </w:rPr>
        <w:t>Н. Коваль</w:t>
      </w:r>
    </w:p>
    <w:p w14:paraId="44510843" w14:textId="77777777" w:rsidR="00FF2C98" w:rsidRDefault="00FF2C98" w:rsidP="00FF2C98">
      <w:pPr>
        <w:pStyle w:val="a3"/>
        <w:jc w:val="center"/>
        <w:rPr>
          <w:rFonts w:ascii="Times New Roman" w:hAnsi="Times New Roman"/>
          <w:b/>
          <w:sz w:val="28"/>
          <w:szCs w:val="28"/>
        </w:rPr>
      </w:pPr>
    </w:p>
    <w:p w14:paraId="73B6C7D5" w14:textId="77777777" w:rsidR="00FF2C98" w:rsidRDefault="00FF2C98" w:rsidP="00FF2C98">
      <w:pPr>
        <w:pStyle w:val="a3"/>
        <w:jc w:val="center"/>
        <w:rPr>
          <w:rFonts w:ascii="Times New Roman" w:hAnsi="Times New Roman"/>
          <w:b/>
          <w:sz w:val="28"/>
          <w:szCs w:val="28"/>
        </w:rPr>
      </w:pPr>
    </w:p>
    <w:p w14:paraId="461D19E2" w14:textId="77777777" w:rsidR="00FF2C98" w:rsidRDefault="00FF2C98" w:rsidP="00FF2C98">
      <w:pPr>
        <w:pStyle w:val="a3"/>
        <w:jc w:val="center"/>
        <w:rPr>
          <w:rFonts w:ascii="Times New Roman" w:hAnsi="Times New Roman"/>
          <w:b/>
          <w:sz w:val="28"/>
          <w:szCs w:val="28"/>
        </w:rPr>
      </w:pPr>
    </w:p>
    <w:p w14:paraId="6576D555" w14:textId="77777777" w:rsidR="00FF2C98" w:rsidRDefault="00FF2C98" w:rsidP="00FF2C98">
      <w:pPr>
        <w:pStyle w:val="a3"/>
        <w:jc w:val="center"/>
        <w:rPr>
          <w:rFonts w:ascii="Times New Roman" w:hAnsi="Times New Roman"/>
          <w:b/>
          <w:sz w:val="28"/>
          <w:szCs w:val="28"/>
        </w:rPr>
      </w:pPr>
    </w:p>
    <w:p w14:paraId="1AE2FCBE" w14:textId="77777777" w:rsidR="00FF2C98" w:rsidRDefault="00FF2C98" w:rsidP="00FF2C98">
      <w:pPr>
        <w:pStyle w:val="a3"/>
        <w:jc w:val="center"/>
        <w:rPr>
          <w:rFonts w:ascii="Times New Roman" w:hAnsi="Times New Roman"/>
          <w:b/>
          <w:sz w:val="28"/>
          <w:szCs w:val="28"/>
        </w:rPr>
      </w:pPr>
    </w:p>
    <w:p w14:paraId="1106B6DB" w14:textId="77777777" w:rsidR="00FF2C98" w:rsidRDefault="00FF2C98" w:rsidP="00FF2C98">
      <w:pPr>
        <w:pStyle w:val="a3"/>
        <w:jc w:val="center"/>
        <w:rPr>
          <w:rFonts w:ascii="Times New Roman" w:hAnsi="Times New Roman"/>
          <w:b/>
          <w:sz w:val="28"/>
          <w:szCs w:val="28"/>
        </w:rPr>
      </w:pPr>
    </w:p>
    <w:p w14:paraId="49A19B04" w14:textId="77777777" w:rsidR="00FF2C98" w:rsidRDefault="00FF2C98" w:rsidP="00FF2C98">
      <w:pPr>
        <w:pStyle w:val="a3"/>
        <w:jc w:val="center"/>
        <w:rPr>
          <w:rFonts w:ascii="Times New Roman" w:hAnsi="Times New Roman"/>
          <w:b/>
          <w:sz w:val="28"/>
          <w:szCs w:val="28"/>
        </w:rPr>
      </w:pPr>
    </w:p>
    <w:p w14:paraId="57C4CFC7" w14:textId="77777777" w:rsidR="00FF2C98" w:rsidRDefault="00FF2C98" w:rsidP="00FF2C98">
      <w:pPr>
        <w:pStyle w:val="a3"/>
        <w:jc w:val="center"/>
        <w:rPr>
          <w:rFonts w:ascii="Times New Roman" w:hAnsi="Times New Roman"/>
          <w:b/>
          <w:sz w:val="28"/>
          <w:szCs w:val="28"/>
        </w:rPr>
      </w:pPr>
      <w:r>
        <w:rPr>
          <w:rFonts w:ascii="Times New Roman" w:hAnsi="Times New Roman"/>
          <w:b/>
          <w:sz w:val="28"/>
          <w:szCs w:val="28"/>
        </w:rPr>
        <w:br w:type="page"/>
      </w:r>
      <w:r w:rsidRPr="004430F3">
        <w:rPr>
          <w:rFonts w:ascii="Times New Roman" w:hAnsi="Times New Roman"/>
          <w:b/>
          <w:sz w:val="28"/>
          <w:szCs w:val="28"/>
        </w:rPr>
        <w:lastRenderedPageBreak/>
        <w:t xml:space="preserve">Справка о состоянии законодательства </w:t>
      </w:r>
    </w:p>
    <w:p w14:paraId="3463F1A4" w14:textId="77777777" w:rsidR="00FF2C98" w:rsidRPr="004D7571" w:rsidRDefault="00FF2C98" w:rsidP="00FF2C98">
      <w:pPr>
        <w:pStyle w:val="a3"/>
        <w:jc w:val="center"/>
        <w:rPr>
          <w:rFonts w:ascii="Times New Roman" w:hAnsi="Times New Roman"/>
          <w:b/>
          <w:sz w:val="28"/>
          <w:szCs w:val="28"/>
        </w:rPr>
      </w:pPr>
      <w:r w:rsidRPr="004430F3">
        <w:rPr>
          <w:rFonts w:ascii="Times New Roman" w:hAnsi="Times New Roman"/>
          <w:b/>
          <w:sz w:val="28"/>
          <w:szCs w:val="28"/>
        </w:rPr>
        <w:t>в сфере правового регулирования</w:t>
      </w:r>
      <w:r>
        <w:rPr>
          <w:rFonts w:ascii="Times New Roman" w:hAnsi="Times New Roman"/>
          <w:b/>
          <w:sz w:val="28"/>
          <w:szCs w:val="28"/>
        </w:rPr>
        <w:t xml:space="preserve"> </w:t>
      </w:r>
      <w:r w:rsidRPr="004D7571">
        <w:rPr>
          <w:rFonts w:ascii="Times New Roman" w:hAnsi="Times New Roman"/>
          <w:b/>
          <w:sz w:val="28"/>
          <w:szCs w:val="28"/>
        </w:rPr>
        <w:t>областного закона</w:t>
      </w:r>
    </w:p>
    <w:p w14:paraId="7939ED14" w14:textId="77777777" w:rsidR="00AD41C2" w:rsidRDefault="00BB3F4D" w:rsidP="00BB3F4D">
      <w:pPr>
        <w:spacing w:after="0" w:line="240" w:lineRule="auto"/>
        <w:jc w:val="center"/>
        <w:rPr>
          <w:rFonts w:ascii="Times New Roman" w:hAnsi="Times New Roman"/>
          <w:b/>
          <w:bCs/>
          <w:sz w:val="28"/>
          <w:szCs w:val="28"/>
        </w:rPr>
      </w:pPr>
      <w:r w:rsidRPr="00290F31">
        <w:rPr>
          <w:rFonts w:ascii="Times New Roman" w:hAnsi="Times New Roman"/>
          <w:b/>
          <w:bCs/>
          <w:sz w:val="28"/>
          <w:szCs w:val="28"/>
        </w:rPr>
        <w:t>«</w:t>
      </w:r>
      <w:r w:rsidRPr="00FE60FC">
        <w:rPr>
          <w:rFonts w:ascii="Times New Roman" w:hAnsi="Times New Roman"/>
          <w:b/>
          <w:bCs/>
          <w:sz w:val="28"/>
          <w:szCs w:val="28"/>
        </w:rPr>
        <w:t xml:space="preserve">О внесении </w:t>
      </w:r>
      <w:r w:rsidRPr="00644722">
        <w:rPr>
          <w:rFonts w:ascii="Times New Roman" w:hAnsi="Times New Roman"/>
          <w:b/>
          <w:bCs/>
          <w:sz w:val="28"/>
          <w:szCs w:val="28"/>
        </w:rPr>
        <w:t>изменени</w:t>
      </w:r>
      <w:r w:rsidR="00AD41C2">
        <w:rPr>
          <w:rFonts w:ascii="Times New Roman" w:hAnsi="Times New Roman"/>
          <w:b/>
          <w:bCs/>
          <w:sz w:val="28"/>
          <w:szCs w:val="28"/>
        </w:rPr>
        <w:t>й</w:t>
      </w:r>
      <w:r>
        <w:rPr>
          <w:rFonts w:ascii="Times New Roman" w:hAnsi="Times New Roman"/>
          <w:b/>
          <w:bCs/>
          <w:sz w:val="28"/>
          <w:szCs w:val="28"/>
        </w:rPr>
        <w:t xml:space="preserve"> в статью 3 областного закона </w:t>
      </w:r>
    </w:p>
    <w:p w14:paraId="3E490390" w14:textId="77777777" w:rsidR="00BB3F4D" w:rsidRDefault="00BB3F4D" w:rsidP="00BB3F4D">
      <w:pPr>
        <w:spacing w:after="0" w:line="240" w:lineRule="auto"/>
        <w:jc w:val="center"/>
        <w:rPr>
          <w:rFonts w:ascii="Times New Roman" w:hAnsi="Times New Roman"/>
          <w:b/>
          <w:bCs/>
          <w:sz w:val="28"/>
          <w:szCs w:val="28"/>
        </w:rPr>
      </w:pPr>
      <w:r>
        <w:rPr>
          <w:rFonts w:ascii="Times New Roman" w:hAnsi="Times New Roman"/>
          <w:b/>
          <w:bCs/>
          <w:sz w:val="28"/>
          <w:szCs w:val="28"/>
        </w:rPr>
        <w:t>«О транспортном налоге»</w:t>
      </w:r>
      <w:r w:rsidRPr="00644722">
        <w:rPr>
          <w:rFonts w:ascii="Times New Roman" w:hAnsi="Times New Roman"/>
          <w:b/>
          <w:bCs/>
          <w:sz w:val="28"/>
          <w:szCs w:val="28"/>
        </w:rPr>
        <w:t xml:space="preserve"> </w:t>
      </w:r>
    </w:p>
    <w:p w14:paraId="121A895A" w14:textId="77777777" w:rsidR="00FF2C98" w:rsidRDefault="00FF2C98" w:rsidP="00172BA6">
      <w:pPr>
        <w:spacing w:after="0" w:line="240" w:lineRule="auto"/>
        <w:ind w:firstLine="709"/>
        <w:jc w:val="both"/>
        <w:rPr>
          <w:rFonts w:ascii="Times New Roman" w:hAnsi="Times New Roman"/>
          <w:bCs/>
          <w:sz w:val="28"/>
          <w:szCs w:val="28"/>
        </w:rPr>
      </w:pPr>
    </w:p>
    <w:p w14:paraId="1F13F39A" w14:textId="77777777" w:rsidR="008905C6" w:rsidRDefault="00482C44" w:rsidP="00172BA6">
      <w:pPr>
        <w:pStyle w:val="a3"/>
        <w:ind w:firstLine="709"/>
        <w:jc w:val="both"/>
        <w:rPr>
          <w:rFonts w:ascii="Times New Roman" w:hAnsi="Times New Roman"/>
          <w:sz w:val="28"/>
          <w:szCs w:val="28"/>
        </w:rPr>
      </w:pPr>
      <w:r>
        <w:rPr>
          <w:rFonts w:ascii="Times New Roman" w:hAnsi="Times New Roman"/>
          <w:sz w:val="28"/>
          <w:szCs w:val="28"/>
        </w:rPr>
        <w:t>Сферу правового регулирования областного закона «О внесении изменений в статью 3 областного закона «О транспортном налоге»</w:t>
      </w:r>
      <w:r w:rsidR="00172BA6">
        <w:rPr>
          <w:rFonts w:ascii="Times New Roman" w:hAnsi="Times New Roman"/>
          <w:sz w:val="28"/>
          <w:szCs w:val="28"/>
        </w:rPr>
        <w:t xml:space="preserve"> составляют:</w:t>
      </w:r>
    </w:p>
    <w:p w14:paraId="5B750D5F" w14:textId="77777777" w:rsidR="00B46A32" w:rsidRDefault="00B46A32" w:rsidP="00172BA6">
      <w:pPr>
        <w:pStyle w:val="a3"/>
        <w:ind w:firstLine="709"/>
        <w:jc w:val="both"/>
        <w:rPr>
          <w:rFonts w:ascii="Times New Roman" w:hAnsi="Times New Roman"/>
          <w:sz w:val="28"/>
          <w:szCs w:val="28"/>
        </w:rPr>
      </w:pPr>
    </w:p>
    <w:p w14:paraId="348ED8B8" w14:textId="77777777" w:rsidR="00172BA6" w:rsidRDefault="00172BA6" w:rsidP="00172BA6">
      <w:pPr>
        <w:pStyle w:val="a3"/>
        <w:numPr>
          <w:ilvl w:val="0"/>
          <w:numId w:val="16"/>
        </w:numPr>
        <w:ind w:left="0" w:firstLine="709"/>
        <w:jc w:val="both"/>
        <w:rPr>
          <w:rFonts w:ascii="Times New Roman" w:hAnsi="Times New Roman"/>
          <w:sz w:val="28"/>
          <w:szCs w:val="28"/>
        </w:rPr>
      </w:pPr>
      <w:r>
        <w:rPr>
          <w:rFonts w:ascii="Times New Roman" w:hAnsi="Times New Roman"/>
          <w:sz w:val="28"/>
          <w:szCs w:val="28"/>
        </w:rPr>
        <w:t>Конституция Российской Федерации;</w:t>
      </w:r>
    </w:p>
    <w:p w14:paraId="671CD133" w14:textId="77777777" w:rsidR="00172BA6" w:rsidRDefault="00172BA6" w:rsidP="00172BA6">
      <w:pPr>
        <w:pStyle w:val="a3"/>
        <w:numPr>
          <w:ilvl w:val="0"/>
          <w:numId w:val="16"/>
        </w:numPr>
        <w:ind w:left="0" w:firstLine="709"/>
        <w:jc w:val="both"/>
        <w:rPr>
          <w:rFonts w:ascii="Times New Roman" w:hAnsi="Times New Roman"/>
          <w:sz w:val="28"/>
          <w:szCs w:val="28"/>
        </w:rPr>
      </w:pPr>
      <w:r>
        <w:rPr>
          <w:rFonts w:ascii="Times New Roman" w:hAnsi="Times New Roman"/>
          <w:sz w:val="28"/>
          <w:szCs w:val="28"/>
        </w:rPr>
        <w:t>Налоговой кодекс Российской Федерации;</w:t>
      </w:r>
    </w:p>
    <w:p w14:paraId="579280DF" w14:textId="77777777" w:rsidR="00172BA6" w:rsidRDefault="00172BA6" w:rsidP="00172BA6">
      <w:pPr>
        <w:pStyle w:val="a3"/>
        <w:numPr>
          <w:ilvl w:val="0"/>
          <w:numId w:val="16"/>
        </w:numPr>
        <w:ind w:left="0" w:firstLine="709"/>
        <w:jc w:val="both"/>
        <w:rPr>
          <w:rFonts w:ascii="Times New Roman" w:hAnsi="Times New Roman"/>
          <w:sz w:val="28"/>
          <w:szCs w:val="28"/>
        </w:rPr>
      </w:pPr>
      <w:r>
        <w:rPr>
          <w:rFonts w:ascii="Times New Roman" w:hAnsi="Times New Roman"/>
          <w:sz w:val="28"/>
          <w:szCs w:val="28"/>
        </w:rPr>
        <w:t>Бюджетный кодекс Российской Федерации;</w:t>
      </w:r>
    </w:p>
    <w:p w14:paraId="2A66C1B5" w14:textId="06565805" w:rsidR="00172BA6" w:rsidRDefault="00172BA6" w:rsidP="00172BA6">
      <w:pPr>
        <w:pStyle w:val="a3"/>
        <w:numPr>
          <w:ilvl w:val="0"/>
          <w:numId w:val="16"/>
        </w:numPr>
        <w:ind w:left="0" w:firstLine="709"/>
        <w:jc w:val="both"/>
        <w:rPr>
          <w:rFonts w:ascii="Times New Roman" w:hAnsi="Times New Roman"/>
          <w:sz w:val="28"/>
          <w:szCs w:val="28"/>
        </w:rPr>
      </w:pPr>
      <w:r>
        <w:rPr>
          <w:rFonts w:ascii="Times New Roman" w:hAnsi="Times New Roman"/>
          <w:sz w:val="28"/>
          <w:szCs w:val="28"/>
        </w:rPr>
        <w:t>Областной закон от 26 сентября 2002 года «О бюджетном процессе в</w:t>
      </w:r>
      <w:r w:rsidR="00884D75">
        <w:rPr>
          <w:rFonts w:ascii="Times New Roman" w:hAnsi="Times New Roman"/>
          <w:sz w:val="28"/>
          <w:szCs w:val="28"/>
        </w:rPr>
        <w:t> </w:t>
      </w:r>
      <w:r>
        <w:rPr>
          <w:rFonts w:ascii="Times New Roman" w:hAnsi="Times New Roman"/>
          <w:sz w:val="28"/>
          <w:szCs w:val="28"/>
        </w:rPr>
        <w:t>Ленинградской области»;</w:t>
      </w:r>
    </w:p>
    <w:p w14:paraId="4321F64D" w14:textId="77777777" w:rsidR="00172BA6" w:rsidRDefault="00172BA6" w:rsidP="00172BA6">
      <w:pPr>
        <w:pStyle w:val="a3"/>
        <w:numPr>
          <w:ilvl w:val="0"/>
          <w:numId w:val="16"/>
        </w:numPr>
        <w:ind w:left="0" w:firstLine="709"/>
        <w:jc w:val="both"/>
        <w:rPr>
          <w:rFonts w:ascii="Times New Roman" w:hAnsi="Times New Roman"/>
          <w:sz w:val="28"/>
          <w:szCs w:val="28"/>
        </w:rPr>
      </w:pPr>
      <w:r>
        <w:rPr>
          <w:rFonts w:ascii="Times New Roman" w:hAnsi="Times New Roman"/>
          <w:sz w:val="28"/>
          <w:szCs w:val="28"/>
        </w:rPr>
        <w:t>Областной закон от 22 ноября 2002 года № 51-оз «О транспортном налоге».</w:t>
      </w:r>
    </w:p>
    <w:p w14:paraId="08F2AEA2" w14:textId="77777777" w:rsidR="00AD41C2" w:rsidRDefault="00AD41C2" w:rsidP="00FF2C98">
      <w:pPr>
        <w:pStyle w:val="a3"/>
        <w:jc w:val="both"/>
        <w:rPr>
          <w:rFonts w:ascii="Times New Roman" w:hAnsi="Times New Roman"/>
          <w:sz w:val="28"/>
          <w:szCs w:val="28"/>
        </w:rPr>
      </w:pPr>
    </w:p>
    <w:p w14:paraId="61223B57" w14:textId="77777777" w:rsidR="00AD41C2" w:rsidRDefault="00AD41C2" w:rsidP="00FF2C98">
      <w:pPr>
        <w:pStyle w:val="a3"/>
        <w:jc w:val="both"/>
        <w:rPr>
          <w:rFonts w:ascii="Times New Roman" w:hAnsi="Times New Roman"/>
          <w:sz w:val="28"/>
          <w:szCs w:val="28"/>
        </w:rPr>
      </w:pPr>
    </w:p>
    <w:p w14:paraId="794B652C" w14:textId="77777777" w:rsidR="003C66E6" w:rsidRPr="00290F31" w:rsidRDefault="003C66E6" w:rsidP="003C66E6">
      <w:pPr>
        <w:tabs>
          <w:tab w:val="left" w:pos="426"/>
        </w:tabs>
        <w:autoSpaceDE w:val="0"/>
        <w:autoSpaceDN w:val="0"/>
        <w:adjustRightInd w:val="0"/>
        <w:spacing w:after="0" w:line="240" w:lineRule="auto"/>
        <w:jc w:val="both"/>
        <w:rPr>
          <w:rFonts w:ascii="Times New Roman" w:hAnsi="Times New Roman"/>
          <w:sz w:val="28"/>
          <w:szCs w:val="28"/>
        </w:rPr>
      </w:pPr>
      <w:r w:rsidRPr="00290F31">
        <w:rPr>
          <w:rFonts w:ascii="Times New Roman" w:hAnsi="Times New Roman"/>
          <w:sz w:val="28"/>
          <w:szCs w:val="28"/>
        </w:rPr>
        <w:t xml:space="preserve">Депутат Законодательного собрания </w:t>
      </w:r>
    </w:p>
    <w:p w14:paraId="5C7550C1" w14:textId="70FFAE53" w:rsidR="003C66E6" w:rsidRDefault="003C66E6" w:rsidP="003C66E6">
      <w:pPr>
        <w:pStyle w:val="a3"/>
        <w:rPr>
          <w:rFonts w:ascii="Times New Roman" w:hAnsi="Times New Roman"/>
          <w:sz w:val="28"/>
          <w:szCs w:val="28"/>
        </w:rPr>
      </w:pPr>
      <w:r w:rsidRPr="00290F31">
        <w:rPr>
          <w:rFonts w:ascii="Times New Roman" w:hAnsi="Times New Roman"/>
          <w:sz w:val="28"/>
          <w:szCs w:val="28"/>
        </w:rPr>
        <w:t xml:space="preserve">Ленинградской области </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w:t>
      </w:r>
      <w:r w:rsidR="00884D75">
        <w:rPr>
          <w:rFonts w:ascii="Times New Roman" w:hAnsi="Times New Roman"/>
          <w:sz w:val="28"/>
          <w:szCs w:val="28"/>
        </w:rPr>
        <w:t xml:space="preserve">        </w:t>
      </w:r>
      <w:r>
        <w:rPr>
          <w:rFonts w:ascii="Times New Roman" w:hAnsi="Times New Roman"/>
          <w:sz w:val="28"/>
          <w:szCs w:val="28"/>
        </w:rPr>
        <w:t>Н. Коваль</w:t>
      </w:r>
    </w:p>
    <w:p w14:paraId="1BA7DB0D" w14:textId="77777777" w:rsidR="000816DF" w:rsidRDefault="000816DF">
      <w:r>
        <w:br w:type="page"/>
      </w:r>
    </w:p>
    <w:p w14:paraId="118B3A85" w14:textId="77777777" w:rsidR="00AD41C2" w:rsidRPr="00AD41C2" w:rsidRDefault="00AD41C2" w:rsidP="00AD41C2">
      <w:pPr>
        <w:spacing w:after="0" w:line="240" w:lineRule="auto"/>
        <w:ind w:firstLine="567"/>
        <w:jc w:val="both"/>
        <w:rPr>
          <w:rFonts w:ascii="Times New Roman" w:hAnsi="Times New Roman"/>
          <w:sz w:val="24"/>
          <w:szCs w:val="24"/>
        </w:rPr>
      </w:pPr>
      <w:r w:rsidRPr="00AD41C2">
        <w:rPr>
          <w:rFonts w:ascii="Times New Roman" w:hAnsi="Times New Roman"/>
          <w:sz w:val="24"/>
          <w:szCs w:val="24"/>
        </w:rPr>
        <w:lastRenderedPageBreak/>
        <w:t>Документ предоставлен КонсультантПлюс</w:t>
      </w:r>
    </w:p>
    <w:p w14:paraId="2550CE05" w14:textId="77777777" w:rsidR="00AD41C2" w:rsidRPr="00AD41C2" w:rsidRDefault="00AD41C2" w:rsidP="00AD41C2">
      <w:pPr>
        <w:spacing w:after="0" w:line="240" w:lineRule="auto"/>
        <w:ind w:firstLine="567"/>
        <w:jc w:val="both"/>
        <w:rPr>
          <w:rFonts w:ascii="Times New Roman" w:hAnsi="Times New Roman"/>
          <w:sz w:val="24"/>
          <w:szCs w:val="24"/>
        </w:rPr>
      </w:pPr>
      <w:r w:rsidRPr="00AD41C2">
        <w:rPr>
          <w:rFonts w:ascii="Times New Roman" w:hAnsi="Times New Roman"/>
          <w:sz w:val="24"/>
          <w:szCs w:val="24"/>
        </w:rPr>
        <w:t>22 ноября 2002 года</w:t>
      </w:r>
      <w:r w:rsidRPr="00AD41C2">
        <w:rPr>
          <w:rFonts w:ascii="Times New Roman" w:hAnsi="Times New Roman"/>
          <w:sz w:val="24"/>
          <w:szCs w:val="24"/>
        </w:rPr>
        <w:tab/>
        <w:t>N 51-оз</w:t>
      </w:r>
    </w:p>
    <w:p w14:paraId="27FC5728" w14:textId="77777777" w:rsidR="00AD41C2" w:rsidRPr="00AD41C2" w:rsidRDefault="00AD41C2" w:rsidP="00AD41C2">
      <w:pPr>
        <w:spacing w:after="0" w:line="240" w:lineRule="auto"/>
        <w:ind w:firstLine="567"/>
        <w:jc w:val="both"/>
        <w:rPr>
          <w:rFonts w:ascii="Times New Roman" w:hAnsi="Times New Roman"/>
          <w:sz w:val="24"/>
          <w:szCs w:val="24"/>
        </w:rPr>
      </w:pPr>
    </w:p>
    <w:p w14:paraId="16A85BFF" w14:textId="77777777" w:rsidR="00AD41C2" w:rsidRPr="00AD41C2" w:rsidRDefault="00AD41C2" w:rsidP="00AD41C2">
      <w:pPr>
        <w:spacing w:after="0" w:line="240" w:lineRule="auto"/>
        <w:ind w:firstLine="567"/>
        <w:jc w:val="both"/>
        <w:rPr>
          <w:rFonts w:ascii="Times New Roman" w:hAnsi="Times New Roman"/>
          <w:sz w:val="24"/>
          <w:szCs w:val="24"/>
        </w:rPr>
      </w:pPr>
    </w:p>
    <w:p w14:paraId="53DDFD88" w14:textId="77777777" w:rsidR="00AD41C2" w:rsidRPr="00AD41C2" w:rsidRDefault="00AD41C2" w:rsidP="00AD41C2">
      <w:pPr>
        <w:spacing w:after="0" w:line="240" w:lineRule="auto"/>
        <w:ind w:firstLine="567"/>
        <w:jc w:val="center"/>
        <w:rPr>
          <w:rFonts w:ascii="Times New Roman" w:hAnsi="Times New Roman"/>
          <w:b/>
          <w:bCs/>
          <w:sz w:val="24"/>
          <w:szCs w:val="24"/>
        </w:rPr>
      </w:pPr>
      <w:r w:rsidRPr="00AD41C2">
        <w:rPr>
          <w:rFonts w:ascii="Times New Roman" w:hAnsi="Times New Roman"/>
          <w:b/>
          <w:bCs/>
          <w:sz w:val="24"/>
          <w:szCs w:val="24"/>
        </w:rPr>
        <w:t>ЛЕНИНГРАДСКАЯ ОБЛАСТЬ</w:t>
      </w:r>
    </w:p>
    <w:p w14:paraId="06543795" w14:textId="77777777" w:rsidR="00AD41C2" w:rsidRPr="00AD41C2" w:rsidRDefault="00AD41C2" w:rsidP="00AD41C2">
      <w:pPr>
        <w:spacing w:after="0" w:line="240" w:lineRule="auto"/>
        <w:ind w:firstLine="567"/>
        <w:jc w:val="center"/>
        <w:rPr>
          <w:rFonts w:ascii="Times New Roman" w:hAnsi="Times New Roman"/>
          <w:b/>
          <w:bCs/>
          <w:sz w:val="24"/>
          <w:szCs w:val="24"/>
        </w:rPr>
      </w:pPr>
    </w:p>
    <w:p w14:paraId="67E4F531" w14:textId="77777777" w:rsidR="00AD41C2" w:rsidRPr="00AD41C2" w:rsidRDefault="00AD41C2" w:rsidP="00AD41C2">
      <w:pPr>
        <w:spacing w:after="0" w:line="240" w:lineRule="auto"/>
        <w:ind w:firstLine="567"/>
        <w:jc w:val="center"/>
        <w:rPr>
          <w:rFonts w:ascii="Times New Roman" w:hAnsi="Times New Roman"/>
          <w:b/>
          <w:bCs/>
          <w:sz w:val="24"/>
          <w:szCs w:val="24"/>
        </w:rPr>
      </w:pPr>
      <w:r w:rsidRPr="00AD41C2">
        <w:rPr>
          <w:rFonts w:ascii="Times New Roman" w:hAnsi="Times New Roman"/>
          <w:b/>
          <w:bCs/>
          <w:sz w:val="24"/>
          <w:szCs w:val="24"/>
        </w:rPr>
        <w:t>ОБЛАСТНОЙ ЗАКОН</w:t>
      </w:r>
    </w:p>
    <w:p w14:paraId="559F3D21" w14:textId="77777777" w:rsidR="00AD41C2" w:rsidRPr="00AD41C2" w:rsidRDefault="00AD41C2" w:rsidP="00AD41C2">
      <w:pPr>
        <w:spacing w:after="0" w:line="240" w:lineRule="auto"/>
        <w:ind w:firstLine="567"/>
        <w:jc w:val="center"/>
        <w:rPr>
          <w:rFonts w:ascii="Times New Roman" w:hAnsi="Times New Roman"/>
          <w:b/>
          <w:bCs/>
          <w:sz w:val="24"/>
          <w:szCs w:val="24"/>
        </w:rPr>
      </w:pPr>
    </w:p>
    <w:p w14:paraId="58F8FD25" w14:textId="77777777" w:rsidR="00AD41C2" w:rsidRPr="00AD41C2" w:rsidRDefault="00AD41C2" w:rsidP="00AD41C2">
      <w:pPr>
        <w:spacing w:after="0" w:line="240" w:lineRule="auto"/>
        <w:ind w:firstLine="567"/>
        <w:jc w:val="center"/>
        <w:rPr>
          <w:rFonts w:ascii="Times New Roman" w:hAnsi="Times New Roman"/>
          <w:b/>
          <w:bCs/>
          <w:sz w:val="24"/>
          <w:szCs w:val="24"/>
        </w:rPr>
      </w:pPr>
      <w:r w:rsidRPr="00AD41C2">
        <w:rPr>
          <w:rFonts w:ascii="Times New Roman" w:hAnsi="Times New Roman"/>
          <w:b/>
          <w:bCs/>
          <w:sz w:val="24"/>
          <w:szCs w:val="24"/>
        </w:rPr>
        <w:t>О ТРАНСПОРТНОМ НАЛОГЕ</w:t>
      </w:r>
    </w:p>
    <w:p w14:paraId="63144C55" w14:textId="77777777" w:rsidR="00AD41C2" w:rsidRPr="00AD41C2" w:rsidRDefault="00AD41C2" w:rsidP="00AD41C2">
      <w:pPr>
        <w:spacing w:after="0" w:line="240" w:lineRule="auto"/>
        <w:ind w:firstLine="567"/>
        <w:jc w:val="center"/>
        <w:rPr>
          <w:rFonts w:ascii="Times New Roman" w:hAnsi="Times New Roman"/>
          <w:sz w:val="24"/>
          <w:szCs w:val="24"/>
        </w:rPr>
      </w:pPr>
    </w:p>
    <w:p w14:paraId="1CC13531" w14:textId="77777777" w:rsidR="00AD41C2" w:rsidRPr="00AD41C2" w:rsidRDefault="00AD41C2" w:rsidP="00AD41C2">
      <w:pPr>
        <w:spacing w:after="0" w:line="240" w:lineRule="auto"/>
        <w:ind w:firstLine="567"/>
        <w:jc w:val="center"/>
        <w:rPr>
          <w:rFonts w:ascii="Times New Roman" w:hAnsi="Times New Roman"/>
          <w:sz w:val="24"/>
          <w:szCs w:val="24"/>
        </w:rPr>
      </w:pPr>
      <w:r w:rsidRPr="00AD41C2">
        <w:rPr>
          <w:rFonts w:ascii="Times New Roman" w:hAnsi="Times New Roman"/>
          <w:sz w:val="24"/>
          <w:szCs w:val="24"/>
        </w:rPr>
        <w:t>(Принят Законодательным собранием Ленинградской области</w:t>
      </w:r>
    </w:p>
    <w:p w14:paraId="3B226A40" w14:textId="77777777" w:rsidR="00AD41C2" w:rsidRPr="00AD41C2" w:rsidRDefault="00AD41C2" w:rsidP="00AD41C2">
      <w:pPr>
        <w:spacing w:after="0" w:line="240" w:lineRule="auto"/>
        <w:ind w:firstLine="567"/>
        <w:jc w:val="center"/>
        <w:rPr>
          <w:rFonts w:ascii="Times New Roman" w:hAnsi="Times New Roman"/>
          <w:sz w:val="24"/>
          <w:szCs w:val="24"/>
        </w:rPr>
      </w:pPr>
      <w:r w:rsidRPr="00AD41C2">
        <w:rPr>
          <w:rFonts w:ascii="Times New Roman" w:hAnsi="Times New Roman"/>
          <w:sz w:val="24"/>
          <w:szCs w:val="24"/>
        </w:rPr>
        <w:t>12 ноября 2002 года)</w:t>
      </w:r>
    </w:p>
    <w:p w14:paraId="3252DDBC" w14:textId="77777777" w:rsidR="00AD41C2" w:rsidRPr="00AD41C2" w:rsidRDefault="00AD41C2" w:rsidP="00AD41C2">
      <w:pPr>
        <w:spacing w:after="0" w:line="240" w:lineRule="auto"/>
        <w:ind w:firstLine="567"/>
        <w:jc w:val="center"/>
        <w:rPr>
          <w:rFonts w:ascii="Times New Roman" w:hAnsi="Times New Roman"/>
          <w:sz w:val="24"/>
          <w:szCs w:val="24"/>
        </w:rPr>
      </w:pPr>
    </w:p>
    <w:p w14:paraId="30114FE3" w14:textId="77777777" w:rsidR="00AD41C2" w:rsidRPr="00AD41C2" w:rsidRDefault="00AD41C2" w:rsidP="00AD41C2">
      <w:pPr>
        <w:spacing w:after="0" w:line="240" w:lineRule="auto"/>
        <w:ind w:firstLine="567"/>
        <w:jc w:val="center"/>
        <w:rPr>
          <w:rFonts w:ascii="Times New Roman" w:hAnsi="Times New Roman"/>
          <w:sz w:val="24"/>
          <w:szCs w:val="24"/>
        </w:rPr>
      </w:pPr>
      <w:r w:rsidRPr="00AD41C2">
        <w:rPr>
          <w:rFonts w:ascii="Times New Roman" w:hAnsi="Times New Roman"/>
          <w:sz w:val="24"/>
          <w:szCs w:val="24"/>
        </w:rPr>
        <w:t>Список изменяющих документов</w:t>
      </w:r>
    </w:p>
    <w:p w14:paraId="23328218" w14:textId="77777777" w:rsidR="00AD41C2" w:rsidRPr="00AD41C2" w:rsidRDefault="00AD41C2" w:rsidP="00AD41C2">
      <w:pPr>
        <w:spacing w:after="0" w:line="240" w:lineRule="auto"/>
        <w:ind w:firstLine="567"/>
        <w:jc w:val="center"/>
        <w:rPr>
          <w:rFonts w:ascii="Times New Roman" w:hAnsi="Times New Roman"/>
          <w:sz w:val="24"/>
          <w:szCs w:val="24"/>
        </w:rPr>
      </w:pPr>
      <w:r w:rsidRPr="00AD41C2">
        <w:rPr>
          <w:rFonts w:ascii="Times New Roman" w:hAnsi="Times New Roman"/>
          <w:sz w:val="24"/>
          <w:szCs w:val="24"/>
        </w:rPr>
        <w:t>(в ред. Областных законов Ленинградской области от 17.07.2003 N 55-оз,</w:t>
      </w:r>
    </w:p>
    <w:p w14:paraId="63B5A942" w14:textId="77777777" w:rsidR="00AD41C2" w:rsidRPr="00AD41C2" w:rsidRDefault="00AD41C2" w:rsidP="00AD41C2">
      <w:pPr>
        <w:spacing w:after="0" w:line="240" w:lineRule="auto"/>
        <w:ind w:firstLine="567"/>
        <w:jc w:val="center"/>
        <w:rPr>
          <w:rFonts w:ascii="Times New Roman" w:hAnsi="Times New Roman"/>
          <w:sz w:val="24"/>
          <w:szCs w:val="24"/>
        </w:rPr>
      </w:pPr>
      <w:r w:rsidRPr="00AD41C2">
        <w:rPr>
          <w:rFonts w:ascii="Times New Roman" w:hAnsi="Times New Roman"/>
          <w:sz w:val="24"/>
          <w:szCs w:val="24"/>
        </w:rPr>
        <w:t>от 25.11.2003 N 99-оз, от 24.11.2004 N 94-оз, от 28.11.2005 N 99-оз,</w:t>
      </w:r>
    </w:p>
    <w:p w14:paraId="4B2B4150" w14:textId="77777777" w:rsidR="00AD41C2" w:rsidRPr="00AD41C2" w:rsidRDefault="00AD41C2" w:rsidP="00AD41C2">
      <w:pPr>
        <w:spacing w:after="0" w:line="240" w:lineRule="auto"/>
        <w:ind w:firstLine="567"/>
        <w:jc w:val="center"/>
        <w:rPr>
          <w:rFonts w:ascii="Times New Roman" w:hAnsi="Times New Roman"/>
          <w:sz w:val="24"/>
          <w:szCs w:val="24"/>
        </w:rPr>
      </w:pPr>
      <w:r w:rsidRPr="00AD41C2">
        <w:rPr>
          <w:rFonts w:ascii="Times New Roman" w:hAnsi="Times New Roman"/>
          <w:sz w:val="24"/>
          <w:szCs w:val="24"/>
        </w:rPr>
        <w:t>от 21.02.2006 N 1-оз, от 12.07.2006 N 54-оз, от 08.06.2007 N 92-оз,</w:t>
      </w:r>
    </w:p>
    <w:p w14:paraId="557568F6" w14:textId="77777777" w:rsidR="00AD41C2" w:rsidRPr="00AD41C2" w:rsidRDefault="00AD41C2" w:rsidP="00AD41C2">
      <w:pPr>
        <w:spacing w:after="0" w:line="240" w:lineRule="auto"/>
        <w:ind w:firstLine="567"/>
        <w:jc w:val="center"/>
        <w:rPr>
          <w:rFonts w:ascii="Times New Roman" w:hAnsi="Times New Roman"/>
          <w:sz w:val="24"/>
          <w:szCs w:val="24"/>
        </w:rPr>
      </w:pPr>
      <w:r w:rsidRPr="00AD41C2">
        <w:rPr>
          <w:rFonts w:ascii="Times New Roman" w:hAnsi="Times New Roman"/>
          <w:sz w:val="24"/>
          <w:szCs w:val="24"/>
        </w:rPr>
        <w:t>от 19.12.2008 N 142-оз, от 30.04.2009 N 35-оз, от 15.11.2010 N 67-оз,</w:t>
      </w:r>
    </w:p>
    <w:p w14:paraId="14488979" w14:textId="77777777" w:rsidR="00AD41C2" w:rsidRPr="00AD41C2" w:rsidRDefault="00AD41C2" w:rsidP="00AD41C2">
      <w:pPr>
        <w:spacing w:after="0" w:line="240" w:lineRule="auto"/>
        <w:ind w:firstLine="567"/>
        <w:jc w:val="center"/>
        <w:rPr>
          <w:rFonts w:ascii="Times New Roman" w:hAnsi="Times New Roman"/>
          <w:sz w:val="24"/>
          <w:szCs w:val="24"/>
        </w:rPr>
      </w:pPr>
      <w:r w:rsidRPr="00AD41C2">
        <w:rPr>
          <w:rFonts w:ascii="Times New Roman" w:hAnsi="Times New Roman"/>
          <w:sz w:val="24"/>
          <w:szCs w:val="24"/>
        </w:rPr>
        <w:t>от 30.11.2011 N 95-оз, от 29.06.2012 N 51-оз, от 28.06.2013 N 44-оз,</w:t>
      </w:r>
    </w:p>
    <w:p w14:paraId="3DCEB435" w14:textId="77777777" w:rsidR="00AD41C2" w:rsidRPr="00AD41C2" w:rsidRDefault="00AD41C2" w:rsidP="00AD41C2">
      <w:pPr>
        <w:spacing w:after="0" w:line="240" w:lineRule="auto"/>
        <w:ind w:firstLine="567"/>
        <w:jc w:val="center"/>
        <w:rPr>
          <w:rFonts w:ascii="Times New Roman" w:hAnsi="Times New Roman"/>
          <w:sz w:val="24"/>
          <w:szCs w:val="24"/>
        </w:rPr>
      </w:pPr>
      <w:r w:rsidRPr="00AD41C2">
        <w:rPr>
          <w:rFonts w:ascii="Times New Roman" w:hAnsi="Times New Roman"/>
          <w:sz w:val="24"/>
          <w:szCs w:val="24"/>
        </w:rPr>
        <w:t>от 14.02.2014 N 1-оз, от 21.11.2014 N 81-оз, от 27.11.2015 N 125-оз,</w:t>
      </w:r>
    </w:p>
    <w:p w14:paraId="3DE43982" w14:textId="77777777" w:rsidR="00AD41C2" w:rsidRPr="00AD41C2" w:rsidRDefault="00AD41C2" w:rsidP="00AD41C2">
      <w:pPr>
        <w:spacing w:after="0" w:line="240" w:lineRule="auto"/>
        <w:ind w:firstLine="567"/>
        <w:jc w:val="center"/>
        <w:rPr>
          <w:rFonts w:ascii="Times New Roman" w:hAnsi="Times New Roman"/>
          <w:sz w:val="24"/>
          <w:szCs w:val="24"/>
        </w:rPr>
      </w:pPr>
      <w:r w:rsidRPr="00AD41C2">
        <w:rPr>
          <w:rFonts w:ascii="Times New Roman" w:hAnsi="Times New Roman"/>
          <w:sz w:val="24"/>
          <w:szCs w:val="24"/>
        </w:rPr>
        <w:t>от 06.06.2016 N 49-оз, от 24.11.2017 N 73-оз, от 01.11.2018 N 102-оз,</w:t>
      </w:r>
    </w:p>
    <w:p w14:paraId="777F0B69" w14:textId="77777777" w:rsidR="00AD41C2" w:rsidRPr="00AD41C2" w:rsidRDefault="00AD41C2" w:rsidP="00AD41C2">
      <w:pPr>
        <w:spacing w:after="0" w:line="240" w:lineRule="auto"/>
        <w:ind w:firstLine="567"/>
        <w:jc w:val="center"/>
        <w:rPr>
          <w:rFonts w:ascii="Times New Roman" w:hAnsi="Times New Roman"/>
          <w:sz w:val="24"/>
          <w:szCs w:val="24"/>
        </w:rPr>
      </w:pPr>
      <w:r w:rsidRPr="00AD41C2">
        <w:rPr>
          <w:rFonts w:ascii="Times New Roman" w:hAnsi="Times New Roman"/>
          <w:sz w:val="24"/>
          <w:szCs w:val="24"/>
        </w:rPr>
        <w:t>от 29.11.2018 N 120-оз, от 29.11.2018 N 121-оз, от 11.10.2019 N 74-оз,</w:t>
      </w:r>
    </w:p>
    <w:p w14:paraId="5FE5BD85" w14:textId="77777777" w:rsidR="00AD41C2" w:rsidRPr="00AD41C2" w:rsidRDefault="00AD41C2" w:rsidP="00AD41C2">
      <w:pPr>
        <w:spacing w:after="0" w:line="240" w:lineRule="auto"/>
        <w:ind w:firstLine="567"/>
        <w:jc w:val="center"/>
        <w:rPr>
          <w:rFonts w:ascii="Times New Roman" w:hAnsi="Times New Roman"/>
          <w:sz w:val="24"/>
          <w:szCs w:val="24"/>
        </w:rPr>
      </w:pPr>
      <w:r w:rsidRPr="00AD41C2">
        <w:rPr>
          <w:rFonts w:ascii="Times New Roman" w:hAnsi="Times New Roman"/>
          <w:sz w:val="24"/>
          <w:szCs w:val="24"/>
        </w:rPr>
        <w:t>от 16.12.2019 N 97-оз, от 15.05.2020 N 54-оз, от 12.02.2021 N 7-оз,</w:t>
      </w:r>
    </w:p>
    <w:p w14:paraId="0BA47342" w14:textId="77777777" w:rsidR="00AD41C2" w:rsidRPr="00AD41C2" w:rsidRDefault="00AD41C2" w:rsidP="00AD41C2">
      <w:pPr>
        <w:spacing w:after="0" w:line="240" w:lineRule="auto"/>
        <w:ind w:firstLine="567"/>
        <w:jc w:val="center"/>
        <w:rPr>
          <w:rFonts w:ascii="Times New Roman" w:hAnsi="Times New Roman"/>
          <w:sz w:val="24"/>
          <w:szCs w:val="24"/>
        </w:rPr>
      </w:pPr>
      <w:r w:rsidRPr="00AD41C2">
        <w:rPr>
          <w:rFonts w:ascii="Times New Roman" w:hAnsi="Times New Roman"/>
          <w:sz w:val="24"/>
          <w:szCs w:val="24"/>
        </w:rPr>
        <w:t>от 15.04.2022 N 37-оз, от 10.10.2022 N 124-оз, от 23.11.2022 N 145-оз,</w:t>
      </w:r>
    </w:p>
    <w:p w14:paraId="3EE65995" w14:textId="77777777" w:rsidR="00AD41C2" w:rsidRPr="00AD41C2" w:rsidRDefault="00AD41C2" w:rsidP="00AD41C2">
      <w:pPr>
        <w:spacing w:after="0" w:line="240" w:lineRule="auto"/>
        <w:ind w:firstLine="567"/>
        <w:jc w:val="center"/>
        <w:rPr>
          <w:rFonts w:ascii="Times New Roman" w:hAnsi="Times New Roman"/>
          <w:sz w:val="24"/>
          <w:szCs w:val="24"/>
        </w:rPr>
      </w:pPr>
      <w:r w:rsidRPr="00AD41C2">
        <w:rPr>
          <w:rFonts w:ascii="Times New Roman" w:hAnsi="Times New Roman"/>
          <w:sz w:val="24"/>
          <w:szCs w:val="24"/>
        </w:rPr>
        <w:t>от 10.04.2023 N 35-оз, от 20.06.2023 N 74-оз, от 20.12.2023 N 148-оз,</w:t>
      </w:r>
    </w:p>
    <w:p w14:paraId="26078238" w14:textId="77777777" w:rsidR="00AD41C2" w:rsidRPr="00AD41C2" w:rsidRDefault="00AD41C2" w:rsidP="00AD41C2">
      <w:pPr>
        <w:spacing w:after="0" w:line="240" w:lineRule="auto"/>
        <w:ind w:firstLine="567"/>
        <w:jc w:val="center"/>
        <w:rPr>
          <w:rFonts w:ascii="Times New Roman" w:hAnsi="Times New Roman"/>
          <w:sz w:val="24"/>
          <w:szCs w:val="24"/>
        </w:rPr>
      </w:pPr>
      <w:r w:rsidRPr="00AD41C2">
        <w:rPr>
          <w:rFonts w:ascii="Times New Roman" w:hAnsi="Times New Roman"/>
          <w:sz w:val="24"/>
          <w:szCs w:val="24"/>
        </w:rPr>
        <w:t>от 20.02.2024 N 15-оз, от 09.07.2024 N 87-оз, от 09.07.2024 N 89-оз,</w:t>
      </w:r>
    </w:p>
    <w:p w14:paraId="091B7710" w14:textId="77777777" w:rsidR="00AD41C2" w:rsidRPr="00AD41C2" w:rsidRDefault="00AD41C2" w:rsidP="00AD41C2">
      <w:pPr>
        <w:spacing w:after="0" w:line="240" w:lineRule="auto"/>
        <w:ind w:firstLine="567"/>
        <w:jc w:val="center"/>
        <w:rPr>
          <w:rFonts w:ascii="Times New Roman" w:hAnsi="Times New Roman"/>
          <w:sz w:val="24"/>
          <w:szCs w:val="24"/>
        </w:rPr>
      </w:pPr>
      <w:r w:rsidRPr="00AD41C2">
        <w:rPr>
          <w:rFonts w:ascii="Times New Roman" w:hAnsi="Times New Roman"/>
          <w:sz w:val="24"/>
          <w:szCs w:val="24"/>
        </w:rPr>
        <w:t>от 17.10.2024 N 127-оз, от 20.12.2024 N 175-оз,</w:t>
      </w:r>
    </w:p>
    <w:p w14:paraId="7DB356AF" w14:textId="77777777" w:rsidR="00AD41C2" w:rsidRPr="00AD41C2" w:rsidRDefault="00AD41C2" w:rsidP="00AD41C2">
      <w:pPr>
        <w:spacing w:after="0" w:line="240" w:lineRule="auto"/>
        <w:ind w:firstLine="567"/>
        <w:jc w:val="center"/>
        <w:rPr>
          <w:rFonts w:ascii="Times New Roman" w:hAnsi="Times New Roman"/>
          <w:sz w:val="24"/>
          <w:szCs w:val="24"/>
        </w:rPr>
      </w:pPr>
      <w:r w:rsidRPr="00AD41C2">
        <w:rPr>
          <w:rFonts w:ascii="Times New Roman" w:hAnsi="Times New Roman"/>
          <w:sz w:val="24"/>
          <w:szCs w:val="24"/>
        </w:rPr>
        <w:t>с изм., внесенными Решением Ленинградского областного суда</w:t>
      </w:r>
    </w:p>
    <w:p w14:paraId="6411686A" w14:textId="77777777" w:rsidR="00AD41C2" w:rsidRPr="00AD41C2" w:rsidRDefault="00AD41C2" w:rsidP="00AD41C2">
      <w:pPr>
        <w:spacing w:after="0" w:line="240" w:lineRule="auto"/>
        <w:ind w:firstLine="567"/>
        <w:jc w:val="center"/>
        <w:rPr>
          <w:rFonts w:ascii="Times New Roman" w:hAnsi="Times New Roman"/>
          <w:sz w:val="24"/>
          <w:szCs w:val="24"/>
        </w:rPr>
      </w:pPr>
      <w:r w:rsidRPr="00AD41C2">
        <w:rPr>
          <w:rFonts w:ascii="Times New Roman" w:hAnsi="Times New Roman"/>
          <w:sz w:val="24"/>
          <w:szCs w:val="24"/>
        </w:rPr>
        <w:t>от 25.11.2005 N 3-116/2005)</w:t>
      </w:r>
    </w:p>
    <w:p w14:paraId="0ADF99A1" w14:textId="77777777" w:rsidR="00AD41C2" w:rsidRPr="00AD41C2" w:rsidRDefault="00AD41C2" w:rsidP="00AD41C2">
      <w:pPr>
        <w:spacing w:after="0" w:line="240" w:lineRule="auto"/>
        <w:ind w:firstLine="567"/>
        <w:jc w:val="both"/>
        <w:rPr>
          <w:rFonts w:ascii="Times New Roman" w:hAnsi="Times New Roman"/>
          <w:sz w:val="24"/>
          <w:szCs w:val="24"/>
        </w:rPr>
      </w:pPr>
    </w:p>
    <w:p w14:paraId="3F157747" w14:textId="77777777" w:rsidR="00AD41C2" w:rsidRPr="00AD41C2" w:rsidRDefault="00AD41C2" w:rsidP="00AD41C2">
      <w:pPr>
        <w:spacing w:after="0" w:line="240" w:lineRule="auto"/>
        <w:ind w:firstLine="567"/>
        <w:jc w:val="both"/>
        <w:rPr>
          <w:rFonts w:ascii="Times New Roman" w:hAnsi="Times New Roman"/>
          <w:sz w:val="24"/>
          <w:szCs w:val="24"/>
        </w:rPr>
      </w:pPr>
    </w:p>
    <w:p w14:paraId="358DA4B4" w14:textId="77777777" w:rsidR="00B9378D" w:rsidRPr="00B9378D" w:rsidRDefault="00B9378D" w:rsidP="00B9378D">
      <w:pPr>
        <w:spacing w:after="0" w:line="240" w:lineRule="auto"/>
        <w:ind w:firstLine="567"/>
        <w:jc w:val="both"/>
        <w:rPr>
          <w:rFonts w:ascii="Times New Roman" w:hAnsi="Times New Roman"/>
          <w:sz w:val="24"/>
          <w:szCs w:val="24"/>
        </w:rPr>
      </w:pPr>
      <w:r w:rsidRPr="00B9378D">
        <w:rPr>
          <w:rFonts w:ascii="Times New Roman" w:hAnsi="Times New Roman"/>
          <w:sz w:val="24"/>
          <w:szCs w:val="24"/>
        </w:rPr>
        <w:t>Статья 3</w:t>
      </w:r>
    </w:p>
    <w:p w14:paraId="15F452ED" w14:textId="77777777" w:rsidR="00B9378D" w:rsidRPr="00B9378D" w:rsidRDefault="00B9378D" w:rsidP="00B9378D">
      <w:pPr>
        <w:spacing w:after="0" w:line="240" w:lineRule="auto"/>
        <w:ind w:firstLine="567"/>
        <w:jc w:val="both"/>
        <w:rPr>
          <w:rFonts w:ascii="Times New Roman" w:hAnsi="Times New Roman"/>
          <w:sz w:val="24"/>
          <w:szCs w:val="24"/>
        </w:rPr>
      </w:pPr>
    </w:p>
    <w:p w14:paraId="591E1727" w14:textId="77777777" w:rsidR="00B9378D" w:rsidRPr="00B9378D" w:rsidRDefault="00B9378D" w:rsidP="00B9378D">
      <w:pPr>
        <w:spacing w:after="0" w:line="240" w:lineRule="auto"/>
        <w:ind w:firstLine="567"/>
        <w:jc w:val="both"/>
        <w:rPr>
          <w:rFonts w:ascii="Times New Roman" w:hAnsi="Times New Roman"/>
          <w:sz w:val="24"/>
          <w:szCs w:val="24"/>
        </w:rPr>
      </w:pPr>
      <w:r w:rsidRPr="00B9378D">
        <w:rPr>
          <w:rFonts w:ascii="Times New Roman" w:hAnsi="Times New Roman"/>
          <w:sz w:val="24"/>
          <w:szCs w:val="24"/>
        </w:rPr>
        <w:t>(в ред. Закона Ленинградской области от 17.07.2003 N 55-оз)</w:t>
      </w:r>
    </w:p>
    <w:p w14:paraId="726B10D3" w14:textId="77777777" w:rsidR="00B9378D" w:rsidRPr="00B9378D" w:rsidRDefault="00B9378D" w:rsidP="00B9378D">
      <w:pPr>
        <w:spacing w:after="0" w:line="240" w:lineRule="auto"/>
        <w:ind w:firstLine="567"/>
        <w:jc w:val="both"/>
        <w:rPr>
          <w:rFonts w:ascii="Times New Roman" w:hAnsi="Times New Roman"/>
          <w:sz w:val="24"/>
          <w:szCs w:val="24"/>
        </w:rPr>
      </w:pPr>
    </w:p>
    <w:p w14:paraId="107170CE" w14:textId="77777777" w:rsidR="00B9378D" w:rsidRPr="00B9378D" w:rsidRDefault="00B9378D" w:rsidP="00B9378D">
      <w:pPr>
        <w:spacing w:after="0" w:line="240" w:lineRule="auto"/>
        <w:ind w:firstLine="567"/>
        <w:jc w:val="both"/>
        <w:rPr>
          <w:rFonts w:ascii="Times New Roman" w:hAnsi="Times New Roman"/>
          <w:sz w:val="24"/>
          <w:szCs w:val="24"/>
        </w:rPr>
      </w:pPr>
      <w:r w:rsidRPr="00B9378D">
        <w:rPr>
          <w:rFonts w:ascii="Times New Roman" w:hAnsi="Times New Roman"/>
          <w:sz w:val="24"/>
          <w:szCs w:val="24"/>
        </w:rPr>
        <w:t>1. От уплаты налога освобождаются:</w:t>
      </w:r>
    </w:p>
    <w:p w14:paraId="6B0155F1" w14:textId="77777777" w:rsidR="00B9378D" w:rsidRPr="00B9378D" w:rsidRDefault="00B9378D" w:rsidP="00B9378D">
      <w:pPr>
        <w:spacing w:after="0" w:line="240" w:lineRule="auto"/>
        <w:ind w:firstLine="567"/>
        <w:jc w:val="both"/>
        <w:rPr>
          <w:rFonts w:ascii="Times New Roman" w:hAnsi="Times New Roman"/>
          <w:sz w:val="24"/>
          <w:szCs w:val="24"/>
        </w:rPr>
      </w:pPr>
      <w:r w:rsidRPr="00B9378D">
        <w:rPr>
          <w:rFonts w:ascii="Times New Roman" w:hAnsi="Times New Roman"/>
          <w:sz w:val="24"/>
          <w:szCs w:val="24"/>
        </w:rPr>
        <w:t>(в ред. Областного закона Ленинградской области от 10.10.2022 N 124-оз)</w:t>
      </w:r>
    </w:p>
    <w:p w14:paraId="2D4AE6DA" w14:textId="77777777" w:rsidR="00B9378D" w:rsidRPr="00B9378D" w:rsidRDefault="00B9378D" w:rsidP="00B9378D">
      <w:pPr>
        <w:spacing w:after="0" w:line="240" w:lineRule="auto"/>
        <w:ind w:firstLine="567"/>
        <w:jc w:val="both"/>
        <w:rPr>
          <w:rFonts w:ascii="Times New Roman" w:hAnsi="Times New Roman"/>
          <w:sz w:val="24"/>
          <w:szCs w:val="24"/>
        </w:rPr>
      </w:pPr>
      <w:r w:rsidRPr="00B9378D">
        <w:rPr>
          <w:rFonts w:ascii="Times New Roman" w:hAnsi="Times New Roman"/>
          <w:sz w:val="24"/>
          <w:szCs w:val="24"/>
        </w:rPr>
        <w:t>Герои Социалистического Труда, полные кавалеры ордена Славы, полные кавалеры ордена Трудовой Славы, ветераны Великой Отечественной войны, инвалиды Великой Отечественной войны, бывшие несовершеннолетние узники концлагерей, гетто, других мест принудительного содержания, созданных фашистами и их союзниками в период Второй мировой войны, имеющие водительское удостоверение инвалиды I и II групп, граждане, подвергшиеся воздействию радиации вследствие катастрофы на Чернобыльской АЭС, граждане, принимавшие в составе подразделений особого риска непосредственное участие в испытаниях ядерного и термоядерного оружия, ликвидации аварий ядерных установок на средствах вооружения и военных объектах, граждане Российской Федерации, подвергшиеся воздействию радиации вследствие ядерных испытаний на Семипалатинском полигоне, аварии в 1957 году на производственном объединении "Маяк" и сбросов радиоактивных отходов в реку Теча, - за одно транспортное средство (легковой автомобиль с мощностью двигателя до 200 лошадиных сил включительно), зарегистрированное на граждан указанной категории;</w:t>
      </w:r>
    </w:p>
    <w:p w14:paraId="2D870D0B" w14:textId="77777777" w:rsidR="00B9378D" w:rsidRPr="00B9378D" w:rsidRDefault="00B9378D" w:rsidP="00B9378D">
      <w:pPr>
        <w:spacing w:after="0" w:line="240" w:lineRule="auto"/>
        <w:ind w:firstLine="567"/>
        <w:jc w:val="both"/>
        <w:rPr>
          <w:rFonts w:ascii="Times New Roman" w:hAnsi="Times New Roman"/>
          <w:sz w:val="24"/>
          <w:szCs w:val="24"/>
        </w:rPr>
      </w:pPr>
      <w:r w:rsidRPr="00B9378D">
        <w:rPr>
          <w:rFonts w:ascii="Times New Roman" w:hAnsi="Times New Roman"/>
          <w:sz w:val="24"/>
          <w:szCs w:val="24"/>
        </w:rPr>
        <w:t>(в ред. Областных законов Ленинградской области от 10.10.2022 N 124-оз, от 10.04.2023 N 35-оз)</w:t>
      </w:r>
    </w:p>
    <w:p w14:paraId="310C1C4A" w14:textId="77777777" w:rsidR="00B9378D" w:rsidRPr="00B9378D" w:rsidRDefault="00B9378D" w:rsidP="00B9378D">
      <w:pPr>
        <w:spacing w:after="0" w:line="240" w:lineRule="auto"/>
        <w:ind w:firstLine="567"/>
        <w:jc w:val="both"/>
        <w:rPr>
          <w:rFonts w:ascii="Times New Roman" w:hAnsi="Times New Roman"/>
          <w:sz w:val="24"/>
          <w:szCs w:val="24"/>
        </w:rPr>
      </w:pPr>
      <w:r w:rsidRPr="00B9378D">
        <w:rPr>
          <w:rFonts w:ascii="Times New Roman" w:hAnsi="Times New Roman"/>
          <w:sz w:val="24"/>
          <w:szCs w:val="24"/>
        </w:rPr>
        <w:lastRenderedPageBreak/>
        <w:t>граждане в отношении одного зарегистрированного на них легкового автомобиля отечественного производства (СССР) с мощностью двигателя до 80 лошадиных сил включительно и с годом выпуска до 1990 года включительно, а также в отношении одного зарегистрированного на них мотоцикла или мотороллера отечественного производства (СССР) с годом выпуска до 1990 года включительно;</w:t>
      </w:r>
    </w:p>
    <w:p w14:paraId="38A60CB0" w14:textId="77777777" w:rsidR="00B9378D" w:rsidRPr="00B9378D" w:rsidRDefault="00B9378D" w:rsidP="00B9378D">
      <w:pPr>
        <w:spacing w:after="0" w:line="240" w:lineRule="auto"/>
        <w:ind w:firstLine="567"/>
        <w:jc w:val="both"/>
        <w:rPr>
          <w:rFonts w:ascii="Times New Roman" w:hAnsi="Times New Roman"/>
          <w:sz w:val="24"/>
          <w:szCs w:val="24"/>
        </w:rPr>
      </w:pPr>
      <w:r w:rsidRPr="00B9378D">
        <w:rPr>
          <w:rFonts w:ascii="Times New Roman" w:hAnsi="Times New Roman"/>
          <w:sz w:val="24"/>
          <w:szCs w:val="24"/>
        </w:rPr>
        <w:t>(абзац введен Законом Ленинградской области от 30.11.2011 N 95-оз)</w:t>
      </w:r>
    </w:p>
    <w:p w14:paraId="5541928E" w14:textId="77777777" w:rsidR="00B9378D" w:rsidRPr="00B9378D" w:rsidRDefault="00B9378D" w:rsidP="00B9378D">
      <w:pPr>
        <w:spacing w:after="0" w:line="240" w:lineRule="auto"/>
        <w:ind w:firstLine="567"/>
        <w:jc w:val="both"/>
        <w:rPr>
          <w:rFonts w:ascii="Times New Roman" w:hAnsi="Times New Roman"/>
          <w:sz w:val="24"/>
          <w:szCs w:val="24"/>
        </w:rPr>
      </w:pPr>
      <w:r w:rsidRPr="00B9378D">
        <w:rPr>
          <w:rFonts w:ascii="Times New Roman" w:hAnsi="Times New Roman"/>
          <w:sz w:val="24"/>
          <w:szCs w:val="24"/>
        </w:rPr>
        <w:t>организации, финансируемые за счет средств местных бюджетов не менее чем на 70 процентов от общего годового объема доходов;</w:t>
      </w:r>
    </w:p>
    <w:p w14:paraId="4FA02A86" w14:textId="77777777" w:rsidR="00B9378D" w:rsidRPr="00B9378D" w:rsidRDefault="00B9378D" w:rsidP="00B9378D">
      <w:pPr>
        <w:spacing w:after="0" w:line="240" w:lineRule="auto"/>
        <w:ind w:firstLine="567"/>
        <w:jc w:val="both"/>
        <w:rPr>
          <w:rFonts w:ascii="Times New Roman" w:hAnsi="Times New Roman"/>
          <w:sz w:val="24"/>
          <w:szCs w:val="24"/>
        </w:rPr>
      </w:pPr>
      <w:r w:rsidRPr="00B9378D">
        <w:rPr>
          <w:rFonts w:ascii="Times New Roman" w:hAnsi="Times New Roman"/>
          <w:sz w:val="24"/>
          <w:szCs w:val="24"/>
        </w:rPr>
        <w:t>(в ред. Областного закона Ленинградской области от 29.11.2018 N 121-оз)</w:t>
      </w:r>
    </w:p>
    <w:p w14:paraId="4E8C47D2" w14:textId="77777777" w:rsidR="00B9378D" w:rsidRPr="00B9378D" w:rsidRDefault="00B9378D" w:rsidP="00B9378D">
      <w:pPr>
        <w:spacing w:after="0" w:line="240" w:lineRule="auto"/>
        <w:ind w:firstLine="567"/>
        <w:jc w:val="both"/>
        <w:rPr>
          <w:rFonts w:ascii="Times New Roman" w:hAnsi="Times New Roman"/>
          <w:sz w:val="24"/>
          <w:szCs w:val="24"/>
        </w:rPr>
      </w:pPr>
      <w:r w:rsidRPr="00B9378D">
        <w:rPr>
          <w:rFonts w:ascii="Times New Roman" w:hAnsi="Times New Roman"/>
          <w:sz w:val="24"/>
          <w:szCs w:val="24"/>
        </w:rPr>
        <w:t>абзац утратил силу. - Областной закон Ленинградской области от 29.11.2018 N 121-оз;</w:t>
      </w:r>
    </w:p>
    <w:p w14:paraId="76AC27C4" w14:textId="77777777" w:rsidR="00B9378D" w:rsidRPr="00B9378D" w:rsidRDefault="00B9378D" w:rsidP="00B9378D">
      <w:pPr>
        <w:spacing w:after="0" w:line="240" w:lineRule="auto"/>
        <w:ind w:firstLine="567"/>
        <w:jc w:val="both"/>
        <w:rPr>
          <w:rFonts w:ascii="Times New Roman" w:hAnsi="Times New Roman"/>
          <w:sz w:val="24"/>
          <w:szCs w:val="24"/>
        </w:rPr>
      </w:pPr>
      <w:r w:rsidRPr="00B9378D">
        <w:rPr>
          <w:rFonts w:ascii="Times New Roman" w:hAnsi="Times New Roman"/>
          <w:sz w:val="24"/>
          <w:szCs w:val="24"/>
        </w:rPr>
        <w:t>общественные организации инвалидов, а также организации, находящиеся в собственности общественных организаций инвалидов, и предприятия Всероссийского общества слепых, использующие транспортные средства (автобусы, легковые автомобили с мощностью двигателя не более 150 лошадиных сил) для осуществления своей уставной деятельности;</w:t>
      </w:r>
    </w:p>
    <w:p w14:paraId="457E7A4C" w14:textId="77777777" w:rsidR="00B9378D" w:rsidRPr="00B9378D" w:rsidRDefault="00B9378D" w:rsidP="00B9378D">
      <w:pPr>
        <w:spacing w:after="0" w:line="240" w:lineRule="auto"/>
        <w:ind w:firstLine="567"/>
        <w:jc w:val="both"/>
        <w:rPr>
          <w:rFonts w:ascii="Times New Roman" w:hAnsi="Times New Roman"/>
          <w:sz w:val="24"/>
          <w:szCs w:val="24"/>
        </w:rPr>
      </w:pPr>
      <w:r w:rsidRPr="00B9378D">
        <w:rPr>
          <w:rFonts w:ascii="Times New Roman" w:hAnsi="Times New Roman"/>
          <w:sz w:val="24"/>
          <w:szCs w:val="24"/>
        </w:rPr>
        <w:t>(в ред. Закона Ленинградской области от 27.11.2015 N 125-оз)</w:t>
      </w:r>
    </w:p>
    <w:p w14:paraId="20268543" w14:textId="77777777" w:rsidR="00B9378D" w:rsidRPr="00B9378D" w:rsidRDefault="00B9378D" w:rsidP="00B9378D">
      <w:pPr>
        <w:spacing w:after="0" w:line="240" w:lineRule="auto"/>
        <w:ind w:firstLine="567"/>
        <w:jc w:val="both"/>
        <w:rPr>
          <w:rFonts w:ascii="Times New Roman" w:hAnsi="Times New Roman"/>
          <w:sz w:val="24"/>
          <w:szCs w:val="24"/>
        </w:rPr>
      </w:pPr>
      <w:r w:rsidRPr="00B9378D">
        <w:rPr>
          <w:rFonts w:ascii="Times New Roman" w:hAnsi="Times New Roman"/>
          <w:sz w:val="24"/>
          <w:szCs w:val="24"/>
        </w:rPr>
        <w:t>абзац утратил силу. - Областной закон Ленинградской области от 29.11.2018 N 121-оз;</w:t>
      </w:r>
    </w:p>
    <w:p w14:paraId="00D3120B" w14:textId="77777777" w:rsidR="00B9378D" w:rsidRPr="00B9378D" w:rsidRDefault="00B9378D" w:rsidP="00B9378D">
      <w:pPr>
        <w:spacing w:after="0" w:line="240" w:lineRule="auto"/>
        <w:ind w:firstLine="567"/>
        <w:jc w:val="both"/>
        <w:rPr>
          <w:rFonts w:ascii="Times New Roman" w:hAnsi="Times New Roman"/>
          <w:sz w:val="24"/>
          <w:szCs w:val="24"/>
        </w:rPr>
      </w:pPr>
      <w:r w:rsidRPr="00B9378D">
        <w:rPr>
          <w:rFonts w:ascii="Times New Roman" w:hAnsi="Times New Roman"/>
          <w:sz w:val="24"/>
          <w:szCs w:val="24"/>
        </w:rPr>
        <w:t>сельскохозяйственные товаропроизводители, которые занимаются производством сельскохозяйственной продукции в отраслях растениеводства и животноводства, в отношении грузовых автомобилей;</w:t>
      </w:r>
    </w:p>
    <w:p w14:paraId="3C67D40A" w14:textId="77777777" w:rsidR="00B9378D" w:rsidRPr="00B9378D" w:rsidRDefault="00B9378D" w:rsidP="00B9378D">
      <w:pPr>
        <w:spacing w:after="0" w:line="240" w:lineRule="auto"/>
        <w:ind w:firstLine="567"/>
        <w:jc w:val="both"/>
        <w:rPr>
          <w:rFonts w:ascii="Times New Roman" w:hAnsi="Times New Roman"/>
          <w:sz w:val="24"/>
          <w:szCs w:val="24"/>
        </w:rPr>
      </w:pPr>
      <w:r w:rsidRPr="00B9378D">
        <w:rPr>
          <w:rFonts w:ascii="Times New Roman" w:hAnsi="Times New Roman"/>
          <w:sz w:val="24"/>
          <w:szCs w:val="24"/>
        </w:rPr>
        <w:t>(в ред. Закона Ленинградской области от 06.06.2016 N 49-оз)</w:t>
      </w:r>
    </w:p>
    <w:p w14:paraId="763E4545" w14:textId="77777777" w:rsidR="00B9378D" w:rsidRPr="00B9378D" w:rsidRDefault="00B9378D" w:rsidP="00B9378D">
      <w:pPr>
        <w:spacing w:after="0" w:line="240" w:lineRule="auto"/>
        <w:ind w:firstLine="567"/>
        <w:jc w:val="both"/>
        <w:rPr>
          <w:rFonts w:ascii="Times New Roman" w:hAnsi="Times New Roman"/>
          <w:sz w:val="24"/>
          <w:szCs w:val="24"/>
        </w:rPr>
      </w:pPr>
      <w:r w:rsidRPr="00B9378D">
        <w:rPr>
          <w:rFonts w:ascii="Times New Roman" w:hAnsi="Times New Roman"/>
          <w:sz w:val="24"/>
          <w:szCs w:val="24"/>
        </w:rPr>
        <w:t>организации текстильного и швейного производства, производства кожи, изделий из кожи и производства обуви в отношении грузовых автомобилей;</w:t>
      </w:r>
    </w:p>
    <w:p w14:paraId="4DF451DD" w14:textId="77777777" w:rsidR="00B9378D" w:rsidRPr="00B9378D" w:rsidRDefault="00B9378D" w:rsidP="00B9378D">
      <w:pPr>
        <w:spacing w:after="0" w:line="240" w:lineRule="auto"/>
        <w:ind w:firstLine="567"/>
        <w:jc w:val="both"/>
        <w:rPr>
          <w:rFonts w:ascii="Times New Roman" w:hAnsi="Times New Roman"/>
          <w:sz w:val="24"/>
          <w:szCs w:val="24"/>
        </w:rPr>
      </w:pPr>
      <w:r w:rsidRPr="00B9378D">
        <w:rPr>
          <w:rFonts w:ascii="Times New Roman" w:hAnsi="Times New Roman"/>
          <w:sz w:val="24"/>
          <w:szCs w:val="24"/>
        </w:rPr>
        <w:t>(в ред. Закона Ленинградской области от 06.06.2016 N 49-оз)</w:t>
      </w:r>
    </w:p>
    <w:p w14:paraId="30F57768" w14:textId="77777777" w:rsidR="00B9378D" w:rsidRPr="00B9378D" w:rsidRDefault="00B9378D" w:rsidP="00B9378D">
      <w:pPr>
        <w:spacing w:after="0" w:line="240" w:lineRule="auto"/>
        <w:ind w:firstLine="567"/>
        <w:jc w:val="both"/>
        <w:rPr>
          <w:rFonts w:ascii="Times New Roman" w:hAnsi="Times New Roman"/>
          <w:b/>
          <w:bCs/>
          <w:sz w:val="24"/>
          <w:szCs w:val="24"/>
        </w:rPr>
      </w:pPr>
      <w:r w:rsidRPr="00B9378D">
        <w:rPr>
          <w:rFonts w:ascii="Times New Roman" w:hAnsi="Times New Roman"/>
          <w:b/>
          <w:bCs/>
          <w:sz w:val="24"/>
          <w:szCs w:val="24"/>
        </w:rPr>
        <w:t>один из родителей (усыновителей), опекунов (попечителей), имеющих в составе семьи трех и более детей в возрасте до 18 лет или в возрасте до 23 лет при условии обучения в организации, осуществляющей образовательную деятельность, по очной форме обучения, - за одно транспортное средство (легковой автомобиль с мощностью двигателя до 250 лошадиных сил включительно), зарегистрированное на гражданина указанной категории;</w:t>
      </w:r>
    </w:p>
    <w:p w14:paraId="53F2AEBE" w14:textId="77777777" w:rsidR="00B9378D" w:rsidRPr="00B9378D" w:rsidRDefault="00B9378D" w:rsidP="00B9378D">
      <w:pPr>
        <w:spacing w:after="0" w:line="240" w:lineRule="auto"/>
        <w:ind w:firstLine="567"/>
        <w:jc w:val="both"/>
        <w:rPr>
          <w:rFonts w:ascii="Times New Roman" w:hAnsi="Times New Roman"/>
          <w:sz w:val="24"/>
          <w:szCs w:val="24"/>
        </w:rPr>
      </w:pPr>
      <w:r w:rsidRPr="00B9378D">
        <w:rPr>
          <w:rFonts w:ascii="Times New Roman" w:hAnsi="Times New Roman"/>
          <w:sz w:val="24"/>
          <w:szCs w:val="24"/>
        </w:rPr>
        <w:t>(в ред. Областных законов Ленинградской области от 27.11.2015 N 125-оз, от 10.10.2022 N 124-оз, от 20.06.2023 N 74-оз, от 09.07.2024 N 87-оз, от 17.10.2024 N 127-оз)</w:t>
      </w:r>
    </w:p>
    <w:p w14:paraId="20268053" w14:textId="77777777" w:rsidR="00B9378D" w:rsidRPr="00B9378D" w:rsidRDefault="00B9378D" w:rsidP="00B9378D">
      <w:pPr>
        <w:spacing w:after="0" w:line="240" w:lineRule="auto"/>
        <w:ind w:firstLine="567"/>
        <w:jc w:val="both"/>
        <w:rPr>
          <w:rFonts w:ascii="Times New Roman" w:hAnsi="Times New Roman"/>
          <w:b/>
          <w:bCs/>
          <w:sz w:val="24"/>
          <w:szCs w:val="24"/>
        </w:rPr>
      </w:pPr>
      <w:r w:rsidRPr="00B9378D">
        <w:rPr>
          <w:rFonts w:ascii="Times New Roman" w:hAnsi="Times New Roman"/>
          <w:b/>
          <w:bCs/>
          <w:sz w:val="24"/>
          <w:szCs w:val="24"/>
        </w:rPr>
        <w:t>родители (усыновители), опекуны (попечители) детей-инвалидов, а также один из опекунов инвалида с детства, признанного судом недееспособным, - за одно транспортное средство (легковой автомобиль с мощностью двигателя до 150 лошадиных сил включительно), зарегистрированное на граждан указанной категории;</w:t>
      </w:r>
    </w:p>
    <w:p w14:paraId="0015A6B4" w14:textId="77777777" w:rsidR="00B9378D" w:rsidRPr="00B9378D" w:rsidRDefault="00B9378D" w:rsidP="00B9378D">
      <w:pPr>
        <w:spacing w:after="0" w:line="240" w:lineRule="auto"/>
        <w:ind w:firstLine="567"/>
        <w:jc w:val="both"/>
        <w:rPr>
          <w:rFonts w:ascii="Times New Roman" w:hAnsi="Times New Roman"/>
          <w:sz w:val="24"/>
          <w:szCs w:val="24"/>
        </w:rPr>
      </w:pPr>
      <w:r w:rsidRPr="00B9378D">
        <w:rPr>
          <w:rFonts w:ascii="Times New Roman" w:hAnsi="Times New Roman"/>
          <w:sz w:val="24"/>
          <w:szCs w:val="24"/>
        </w:rPr>
        <w:t>(в ред. Областных законов Ленинградской области от 10.10.2022 N 124-оз, от 20.06.2023 N 74-оз)</w:t>
      </w:r>
    </w:p>
    <w:p w14:paraId="59A903DB" w14:textId="77777777" w:rsidR="00B9378D" w:rsidRPr="00B9378D" w:rsidRDefault="00B9378D" w:rsidP="00B9378D">
      <w:pPr>
        <w:spacing w:after="0" w:line="240" w:lineRule="auto"/>
        <w:ind w:firstLine="567"/>
        <w:jc w:val="both"/>
        <w:rPr>
          <w:rFonts w:ascii="Times New Roman" w:hAnsi="Times New Roman"/>
          <w:sz w:val="24"/>
          <w:szCs w:val="24"/>
        </w:rPr>
      </w:pPr>
      <w:r w:rsidRPr="00B9378D">
        <w:rPr>
          <w:rFonts w:ascii="Times New Roman" w:hAnsi="Times New Roman"/>
          <w:sz w:val="24"/>
          <w:szCs w:val="24"/>
        </w:rPr>
        <w:t>организации народных художественных промыслов;</w:t>
      </w:r>
    </w:p>
    <w:p w14:paraId="4405D8CD" w14:textId="77777777" w:rsidR="00B9378D" w:rsidRPr="00B9378D" w:rsidRDefault="00B9378D" w:rsidP="00B9378D">
      <w:pPr>
        <w:spacing w:after="0" w:line="240" w:lineRule="auto"/>
        <w:ind w:firstLine="567"/>
        <w:jc w:val="both"/>
        <w:rPr>
          <w:rFonts w:ascii="Times New Roman" w:hAnsi="Times New Roman"/>
          <w:sz w:val="24"/>
          <w:szCs w:val="24"/>
        </w:rPr>
      </w:pPr>
      <w:r w:rsidRPr="00B9378D">
        <w:rPr>
          <w:rFonts w:ascii="Times New Roman" w:hAnsi="Times New Roman"/>
          <w:sz w:val="24"/>
          <w:szCs w:val="24"/>
        </w:rPr>
        <w:t>(абзац введен Областным законом Ленинградской области от 29.11.2018 N 120-оз)</w:t>
      </w:r>
    </w:p>
    <w:p w14:paraId="2F5B1BB2" w14:textId="77777777" w:rsidR="00B9378D" w:rsidRPr="00B9378D" w:rsidRDefault="00B9378D" w:rsidP="00B9378D">
      <w:pPr>
        <w:spacing w:after="0" w:line="240" w:lineRule="auto"/>
        <w:ind w:firstLine="567"/>
        <w:jc w:val="both"/>
        <w:rPr>
          <w:rFonts w:ascii="Times New Roman" w:hAnsi="Times New Roman"/>
          <w:sz w:val="24"/>
          <w:szCs w:val="24"/>
        </w:rPr>
      </w:pPr>
      <w:r w:rsidRPr="00B9378D">
        <w:rPr>
          <w:rFonts w:ascii="Times New Roman" w:hAnsi="Times New Roman"/>
          <w:sz w:val="24"/>
          <w:szCs w:val="24"/>
        </w:rPr>
        <w:t>граждане из числа инвалидов, имеющих ограничения способности к трудовой деятельности II и III степени, признанные инвалидами до 1 января 2010 года без указания срока переосвидетельствования (право на освобождение от уплаты налога сохраняется без проведения дополнительного переосвидетельствования), граждане из числа инвалидов, имеющих ограничения способности к трудовой деятельности II и III степени, признанные инвалидами до 1 января 2010 года с определением срока переосвидетельствования (право на освобождение от уплаты налога сохраняется до наступления срока очередного переосвидетельствования), - за одно транспортное средство (легковой автомобиль с мощностью двигателя до 150 лошадиных сил включительно), зарегистрированное на граждан указанной категории;</w:t>
      </w:r>
    </w:p>
    <w:p w14:paraId="554252BB" w14:textId="77777777" w:rsidR="00B9378D" w:rsidRPr="00B9378D" w:rsidRDefault="00B9378D" w:rsidP="00B9378D">
      <w:pPr>
        <w:spacing w:after="0" w:line="240" w:lineRule="auto"/>
        <w:ind w:firstLine="567"/>
        <w:jc w:val="both"/>
        <w:rPr>
          <w:rFonts w:ascii="Times New Roman" w:hAnsi="Times New Roman"/>
          <w:sz w:val="24"/>
          <w:szCs w:val="24"/>
        </w:rPr>
      </w:pPr>
      <w:r w:rsidRPr="00B9378D">
        <w:rPr>
          <w:rFonts w:ascii="Times New Roman" w:hAnsi="Times New Roman"/>
          <w:sz w:val="24"/>
          <w:szCs w:val="24"/>
        </w:rPr>
        <w:t>(абзац введен Областным законом Ленинградской области от 10.10.2022 N 124-оз)</w:t>
      </w:r>
    </w:p>
    <w:p w14:paraId="6C6CAC51" w14:textId="77777777" w:rsidR="00B9378D" w:rsidRPr="00B9378D" w:rsidRDefault="00B9378D" w:rsidP="00B9378D">
      <w:pPr>
        <w:spacing w:after="0" w:line="240" w:lineRule="auto"/>
        <w:ind w:firstLine="567"/>
        <w:jc w:val="both"/>
        <w:rPr>
          <w:rFonts w:ascii="Times New Roman" w:hAnsi="Times New Roman"/>
          <w:sz w:val="24"/>
          <w:szCs w:val="24"/>
        </w:rPr>
      </w:pPr>
      <w:r w:rsidRPr="00B9378D">
        <w:rPr>
          <w:rFonts w:ascii="Times New Roman" w:hAnsi="Times New Roman"/>
          <w:sz w:val="24"/>
          <w:szCs w:val="24"/>
        </w:rPr>
        <w:t xml:space="preserve">пенсионеры, а также лица, достигшие возраста, необходимого для назначения трудовой пенсии по старости в соответствии с Федеральным законом от 17 декабря 2001 года N 173-ФЗ "О трудовых пенсиях в Российской Федерации", либо назначения страховой пенсии по старости в соответствии с Федеральным законом от 28 декабря 2013 года N 400-ФЗ "О страховых пенсиях", либо получающие пенсию по старости в соответствии с законодательством Российской </w:t>
      </w:r>
      <w:r w:rsidRPr="00B9378D">
        <w:rPr>
          <w:rFonts w:ascii="Times New Roman" w:hAnsi="Times New Roman"/>
          <w:sz w:val="24"/>
          <w:szCs w:val="24"/>
        </w:rPr>
        <w:lastRenderedPageBreak/>
        <w:t>Федерации, либо достигшие возраста 60 лет для мужчин, 55 лет для женщин, - за одно транспортное средство, зарегистрированное на граждан одной из указанных категорий, при условии, что указанным транспортным средством является мотоцикл или мотороллер, а также за одно транспортное средство при условии, что указанным транспортным средством является легковой автомобиль с мощностью двигателя до 150 лошадиных сил включительно, катер, моторная лодка или другое водное транспортное средство (за исключением яхт и других парусно-моторных судов, гидроциклов) с мощностью двигателя до 30 лошадиных сил включительно. В отношении транспортных средств (автомобилей легковых, мотоциклов и мотороллеров), зарегистрированных налогоплательщиками до 1 января 2020 года, право на применение налоговых льгот предоставляется при условии, что указанные транспортные средства произведены на территории Российской Федерации или СССР (до 1991 года). В отношении транспортных средств, зарегистрированных налогоплательщиками после 1 января 2020 года включительно, право на применение налоговых льгот, предусмотренных настоящей статьей, предоставляется при условии, что указанные транспортные средства произведены на территории Евразийского экономического союза;</w:t>
      </w:r>
    </w:p>
    <w:p w14:paraId="201B9E35" w14:textId="77777777" w:rsidR="00B9378D" w:rsidRPr="00B9378D" w:rsidRDefault="00B9378D" w:rsidP="00B9378D">
      <w:pPr>
        <w:spacing w:after="0" w:line="240" w:lineRule="auto"/>
        <w:ind w:firstLine="567"/>
        <w:jc w:val="both"/>
        <w:rPr>
          <w:rFonts w:ascii="Times New Roman" w:hAnsi="Times New Roman"/>
          <w:sz w:val="24"/>
          <w:szCs w:val="24"/>
        </w:rPr>
      </w:pPr>
      <w:r w:rsidRPr="00B9378D">
        <w:rPr>
          <w:rFonts w:ascii="Times New Roman" w:hAnsi="Times New Roman"/>
          <w:sz w:val="24"/>
          <w:szCs w:val="24"/>
        </w:rPr>
        <w:t>(абзац введен Областным законом Ленинградской области от 10.10.2022 N 124-оз)</w:t>
      </w:r>
    </w:p>
    <w:p w14:paraId="5E91179E" w14:textId="77777777" w:rsidR="00B9378D" w:rsidRPr="00B9378D" w:rsidRDefault="00B9378D" w:rsidP="00B9378D">
      <w:pPr>
        <w:spacing w:after="0" w:line="240" w:lineRule="auto"/>
        <w:ind w:firstLine="567"/>
        <w:jc w:val="both"/>
        <w:rPr>
          <w:rFonts w:ascii="Times New Roman" w:hAnsi="Times New Roman"/>
          <w:sz w:val="24"/>
          <w:szCs w:val="24"/>
        </w:rPr>
      </w:pPr>
      <w:r w:rsidRPr="00B9378D">
        <w:rPr>
          <w:rFonts w:ascii="Times New Roman" w:hAnsi="Times New Roman"/>
          <w:sz w:val="24"/>
          <w:szCs w:val="24"/>
        </w:rPr>
        <w:t>пенсионеры, а также лица, достигшие возраста, необходимого для назначения трудовой пенсии по старости в соответствии с Федеральным законом от 17 декабря 2001 года N 173-ФЗ "О трудовых пенсиях в Российской Федерации", либо назначения страховой пенсии по старости в соответствии с Федеральным законом от 28 декабря 2013 года N 400-ФЗ "О страховых пенсиях", либо получающие пенсию по старости в соответствии с законодательством Российской Федерации, либо достигшие возраста 60 лет для мужчин, 55 лет для женщин, - за одно транспортное средство, которым является легковой автомобиль с мощностью двигателя до 100 лошадиных сил включительно (до 73,55 кВт), и за одно транспортное средство, которым является мотоцикл (мотороллер) с мощностью двигателя до 40 лошадиных сил включительно (до 29,4 кВт), зарегистрированные на граждан указанной категории;</w:t>
      </w:r>
    </w:p>
    <w:p w14:paraId="7F43E35C" w14:textId="77777777" w:rsidR="00B9378D" w:rsidRPr="00B9378D" w:rsidRDefault="00B9378D" w:rsidP="00B9378D">
      <w:pPr>
        <w:spacing w:after="0" w:line="240" w:lineRule="auto"/>
        <w:ind w:firstLine="567"/>
        <w:jc w:val="both"/>
        <w:rPr>
          <w:rFonts w:ascii="Times New Roman" w:hAnsi="Times New Roman"/>
          <w:sz w:val="24"/>
          <w:szCs w:val="24"/>
        </w:rPr>
      </w:pPr>
      <w:r w:rsidRPr="00B9378D">
        <w:rPr>
          <w:rFonts w:ascii="Times New Roman" w:hAnsi="Times New Roman"/>
          <w:sz w:val="24"/>
          <w:szCs w:val="24"/>
        </w:rPr>
        <w:t>(абзац введен Областным законом Ленинградской области от 10.10.2022 N 124-оз)</w:t>
      </w:r>
    </w:p>
    <w:p w14:paraId="6A762DE4" w14:textId="77777777" w:rsidR="00B9378D" w:rsidRPr="00B9378D" w:rsidRDefault="00B9378D" w:rsidP="00B9378D">
      <w:pPr>
        <w:spacing w:after="0" w:line="240" w:lineRule="auto"/>
        <w:ind w:firstLine="567"/>
        <w:jc w:val="both"/>
        <w:rPr>
          <w:rFonts w:ascii="Times New Roman" w:hAnsi="Times New Roman"/>
          <w:sz w:val="24"/>
          <w:szCs w:val="24"/>
        </w:rPr>
      </w:pPr>
      <w:r w:rsidRPr="00B9378D">
        <w:rPr>
          <w:rFonts w:ascii="Times New Roman" w:hAnsi="Times New Roman"/>
          <w:sz w:val="24"/>
          <w:szCs w:val="24"/>
        </w:rPr>
        <w:t>супруги военнослужащих, лиц рядового и начальствующего состава органов внутренних дел, Государственной противопожарной службы и органов государственной безопасности, погибших при исполнении обязанностей военной службы (служебных обязанностей), не вступившие в повторный брак, - за одно транспортное средство, зарегистрированное на гражданина указанной категории, при условии, что указанным транспортным средством является легковой автомобиль с мощностью двигателя до 150 лошадиных сил включительно, катер, моторная лодка или другое водное транспортное средство (за исключением яхт и других парусно-моторных судов, гидроциклов) с мощностью двигателя до 30 лошадиных сил включительно. В отношении транспортных средств (автомобилей легковых, мотоциклов и мотороллеров), зарегистрированных налогоплательщиками до 1 января 2020 года, право на применение налоговых льгот предоставляется при условии, что указанные транспортные средства произведены на территории Российской Федерации или СССР (до 1991 года). В отношении транспортных средств, зарегистрированных налогоплательщиками после 1 января 2020 года включительно, право на применение налоговых льгот, предусмотренных настоящей статьей, предоставляется при условии, что указанные транспортные средства произведены на территории Евразийского экономического союза;</w:t>
      </w:r>
    </w:p>
    <w:p w14:paraId="52CB6C34" w14:textId="77777777" w:rsidR="00B9378D" w:rsidRPr="00B9378D" w:rsidRDefault="00B9378D" w:rsidP="00B9378D">
      <w:pPr>
        <w:spacing w:after="0" w:line="240" w:lineRule="auto"/>
        <w:ind w:firstLine="567"/>
        <w:jc w:val="both"/>
        <w:rPr>
          <w:rFonts w:ascii="Times New Roman" w:hAnsi="Times New Roman"/>
          <w:sz w:val="24"/>
          <w:szCs w:val="24"/>
        </w:rPr>
      </w:pPr>
      <w:r w:rsidRPr="00B9378D">
        <w:rPr>
          <w:rFonts w:ascii="Times New Roman" w:hAnsi="Times New Roman"/>
          <w:sz w:val="24"/>
          <w:szCs w:val="24"/>
        </w:rPr>
        <w:t>(абзац введен Областным законом Ленинградской области от 10.10.2022 N 124-оз)</w:t>
      </w:r>
    </w:p>
    <w:p w14:paraId="6102E1B4" w14:textId="77777777" w:rsidR="00B9378D" w:rsidRPr="00B9378D" w:rsidRDefault="00B9378D" w:rsidP="00B9378D">
      <w:pPr>
        <w:spacing w:after="0" w:line="240" w:lineRule="auto"/>
        <w:ind w:firstLine="567"/>
        <w:jc w:val="both"/>
        <w:rPr>
          <w:rFonts w:ascii="Times New Roman" w:hAnsi="Times New Roman"/>
          <w:sz w:val="24"/>
          <w:szCs w:val="24"/>
        </w:rPr>
      </w:pPr>
      <w:r w:rsidRPr="00B9378D">
        <w:rPr>
          <w:rFonts w:ascii="Times New Roman" w:hAnsi="Times New Roman"/>
          <w:sz w:val="24"/>
          <w:szCs w:val="24"/>
        </w:rPr>
        <w:t xml:space="preserve">Герои Советского Союза, Герои Российской Федерации, ветераны боевых действий на территории СССР, на территории Российской Федерации и территориях других государств, инвалиды боевых действий, граждане, призванные на военную службу по мобилизации в Вооруженные Силы Российской Федерации, а также граждане, пребывающие в добровольческих формированиях, содействующих выполнению задач, возложенных на Вооруженные Силы Российской Федерации или войска национальной гвардии Российской Федерации, участвующие в проведении специальной военной операции либо заключившие контракт (имевшие иные правоотношения) с организациями, содействующими выполнению задач, возложенных на Вооруженные Силы Российской Федерации, в ходе специальной военной операции на </w:t>
      </w:r>
      <w:r w:rsidRPr="00B9378D">
        <w:rPr>
          <w:rFonts w:ascii="Times New Roman" w:hAnsi="Times New Roman"/>
          <w:sz w:val="24"/>
          <w:szCs w:val="24"/>
        </w:rPr>
        <w:lastRenderedPageBreak/>
        <w:t>территориях Украины, Донецкой Народной Республики, Луганской Народной Республики, Запорожской области и Херсонской области, не имеющие статуса ветерана боевых действий, - за одно транспортное средство (легковой автомобиль с мощностью двигателя до 250 лошадиных сил включительно, мотоцикл, мотороллер, катер, моторная лодка или другое водное транспортное средство), зарегистрированное на граждан указанной категории.</w:t>
      </w:r>
    </w:p>
    <w:p w14:paraId="469995ED" w14:textId="77777777" w:rsidR="00B9378D" w:rsidRPr="00B9378D" w:rsidRDefault="00B9378D" w:rsidP="00B9378D">
      <w:pPr>
        <w:spacing w:after="0" w:line="240" w:lineRule="auto"/>
        <w:ind w:firstLine="567"/>
        <w:jc w:val="both"/>
        <w:rPr>
          <w:rFonts w:ascii="Times New Roman" w:hAnsi="Times New Roman"/>
          <w:sz w:val="24"/>
          <w:szCs w:val="24"/>
        </w:rPr>
      </w:pPr>
      <w:r w:rsidRPr="00B9378D">
        <w:rPr>
          <w:rFonts w:ascii="Times New Roman" w:hAnsi="Times New Roman"/>
          <w:sz w:val="24"/>
          <w:szCs w:val="24"/>
        </w:rPr>
        <w:t>(абзац введен Областным законом Ленинградской области от 10.04.2023 N 35-оз; в ред. Областного закона Ленинградской области от 09.07.2024 N 89-оз)</w:t>
      </w:r>
    </w:p>
    <w:p w14:paraId="0D196F48" w14:textId="77777777" w:rsidR="00B9378D" w:rsidRPr="00B9378D" w:rsidRDefault="00B9378D" w:rsidP="00B9378D">
      <w:pPr>
        <w:spacing w:after="0" w:line="240" w:lineRule="auto"/>
        <w:ind w:firstLine="567"/>
        <w:jc w:val="both"/>
        <w:rPr>
          <w:rFonts w:ascii="Times New Roman" w:hAnsi="Times New Roman"/>
          <w:sz w:val="24"/>
          <w:szCs w:val="24"/>
        </w:rPr>
      </w:pPr>
      <w:r w:rsidRPr="00B9378D">
        <w:rPr>
          <w:rFonts w:ascii="Times New Roman" w:hAnsi="Times New Roman"/>
          <w:sz w:val="24"/>
          <w:szCs w:val="24"/>
        </w:rPr>
        <w:t>Абзац утратил силу. - Областной закон Ленинградской области от 10.10.2022 N 124-оз.</w:t>
      </w:r>
    </w:p>
    <w:p w14:paraId="23CEC9E4" w14:textId="77777777" w:rsidR="00B9378D" w:rsidRPr="00B9378D" w:rsidRDefault="00B9378D" w:rsidP="00B9378D">
      <w:pPr>
        <w:spacing w:after="0" w:line="240" w:lineRule="auto"/>
        <w:ind w:firstLine="567"/>
        <w:jc w:val="both"/>
        <w:rPr>
          <w:rFonts w:ascii="Times New Roman" w:hAnsi="Times New Roman"/>
          <w:sz w:val="24"/>
          <w:szCs w:val="24"/>
        </w:rPr>
      </w:pPr>
      <w:r w:rsidRPr="00B9378D">
        <w:rPr>
          <w:rFonts w:ascii="Times New Roman" w:hAnsi="Times New Roman"/>
          <w:sz w:val="24"/>
          <w:szCs w:val="24"/>
        </w:rPr>
        <w:t>2. Владельцы мотоциклов (мотороллеров) с мощностью двигателя до 50 лошадиных сил (до 36,77 кВт) включительно уплачивают налог в размере 50 процентов от установленной налоговой ставки за один мотоцикл (мотороллер), зарегистрированный на граждан указанной категории, при условии, что со дня его выпуска прошло более 15 лет.</w:t>
      </w:r>
    </w:p>
    <w:p w14:paraId="4F23F42A" w14:textId="77777777" w:rsidR="00B9378D" w:rsidRPr="00B9378D" w:rsidRDefault="00B9378D" w:rsidP="00B9378D">
      <w:pPr>
        <w:spacing w:after="0" w:line="240" w:lineRule="auto"/>
        <w:ind w:firstLine="567"/>
        <w:jc w:val="both"/>
        <w:rPr>
          <w:rFonts w:ascii="Times New Roman" w:hAnsi="Times New Roman"/>
          <w:sz w:val="24"/>
          <w:szCs w:val="24"/>
        </w:rPr>
      </w:pPr>
      <w:r w:rsidRPr="00B9378D">
        <w:rPr>
          <w:rFonts w:ascii="Times New Roman" w:hAnsi="Times New Roman"/>
          <w:sz w:val="24"/>
          <w:szCs w:val="24"/>
        </w:rPr>
        <w:t>(абзац введен Областным законом Ленинградской области от 28.11.2005 N 99-оз; в ред. Областных законов Ленинградской области от 06.06.2016 N 49-оз, от 10.10.2022 N 124-оз)</w:t>
      </w:r>
    </w:p>
    <w:p w14:paraId="315ABBE9" w14:textId="77777777" w:rsidR="00B9378D" w:rsidRPr="00B9378D" w:rsidRDefault="00B9378D" w:rsidP="00B9378D">
      <w:pPr>
        <w:spacing w:after="0" w:line="240" w:lineRule="auto"/>
        <w:ind w:firstLine="567"/>
        <w:jc w:val="both"/>
        <w:rPr>
          <w:rFonts w:ascii="Times New Roman" w:hAnsi="Times New Roman"/>
          <w:sz w:val="24"/>
          <w:szCs w:val="24"/>
        </w:rPr>
      </w:pPr>
      <w:r w:rsidRPr="00B9378D">
        <w:rPr>
          <w:rFonts w:ascii="Times New Roman" w:hAnsi="Times New Roman"/>
          <w:sz w:val="24"/>
          <w:szCs w:val="24"/>
        </w:rPr>
        <w:t>3. Налогоплательщики, на которых в соответствии с законодательством Российской Федерации зарегистрированы транспортные средства, оборудованные для использования газомоторного топлива, уплачивают до 31 декабря 2024 года налог в размере 50 процентов от установленной налоговой ставки за каждое транспортное средство. Налоговая льгота предоставляется на основании документа, подтверждающего оборудование транспортного средства для использования газомоторного топлива.</w:t>
      </w:r>
    </w:p>
    <w:p w14:paraId="00E7AC85" w14:textId="77777777" w:rsidR="00B9378D" w:rsidRPr="00B9378D" w:rsidRDefault="00B9378D" w:rsidP="00B9378D">
      <w:pPr>
        <w:spacing w:after="0" w:line="240" w:lineRule="auto"/>
        <w:ind w:firstLine="567"/>
        <w:jc w:val="both"/>
        <w:rPr>
          <w:rFonts w:ascii="Times New Roman" w:hAnsi="Times New Roman"/>
          <w:sz w:val="24"/>
          <w:szCs w:val="24"/>
        </w:rPr>
      </w:pPr>
      <w:r w:rsidRPr="00B9378D">
        <w:rPr>
          <w:rFonts w:ascii="Times New Roman" w:hAnsi="Times New Roman"/>
          <w:sz w:val="24"/>
          <w:szCs w:val="24"/>
        </w:rPr>
        <w:t>(абзац введен Областным законом Ленинградской области от 01.11.2018 N 102-оз; в ред. Областных законов Ленинградской области от 10.10.2022 N 124-оз, от 20.02.2024 N 15-оз)</w:t>
      </w:r>
    </w:p>
    <w:p w14:paraId="52D219BF" w14:textId="77777777" w:rsidR="00B9378D" w:rsidRPr="00B9378D" w:rsidRDefault="00B9378D" w:rsidP="00B9378D">
      <w:pPr>
        <w:spacing w:after="0" w:line="240" w:lineRule="auto"/>
        <w:ind w:firstLine="567"/>
        <w:jc w:val="both"/>
        <w:rPr>
          <w:rFonts w:ascii="Times New Roman" w:hAnsi="Times New Roman"/>
          <w:sz w:val="24"/>
          <w:szCs w:val="24"/>
        </w:rPr>
      </w:pPr>
      <w:r w:rsidRPr="00B9378D">
        <w:rPr>
          <w:rFonts w:ascii="Times New Roman" w:hAnsi="Times New Roman"/>
          <w:sz w:val="24"/>
          <w:szCs w:val="24"/>
        </w:rPr>
        <w:t>4. Налогоплательщики, на которых в соответствии с законодательством Российской Федерации зарегистрированы колесные транспортные средства (автомобили, мотоциклы, мотороллеры, автобусы), приводимые в движение исключительно электрическими двигателями, до 31 декабря 2027 года освобождаются от уплаты налога. Налоговая льгота предоставляется на основании документа, подтверждающего, что транспортное средство приводится в движение исключительно электрическим двигателем.</w:t>
      </w:r>
    </w:p>
    <w:p w14:paraId="61328D67" w14:textId="77777777" w:rsidR="00B9378D" w:rsidRPr="00B9378D" w:rsidRDefault="00B9378D" w:rsidP="00B9378D">
      <w:pPr>
        <w:spacing w:after="0" w:line="240" w:lineRule="auto"/>
        <w:ind w:firstLine="567"/>
        <w:jc w:val="both"/>
        <w:rPr>
          <w:rFonts w:ascii="Times New Roman" w:hAnsi="Times New Roman"/>
          <w:sz w:val="24"/>
          <w:szCs w:val="24"/>
        </w:rPr>
      </w:pPr>
      <w:r w:rsidRPr="00B9378D">
        <w:rPr>
          <w:rFonts w:ascii="Times New Roman" w:hAnsi="Times New Roman"/>
          <w:sz w:val="24"/>
          <w:szCs w:val="24"/>
        </w:rPr>
        <w:t>(абзац введен Областным законом Ленинградской области от 12.02.2021 N 7-оз; в ред. Областных законов Ленинградской области от 10.10.2022 N 124-оз, от 20.12.2024 N 175-оз)</w:t>
      </w:r>
    </w:p>
    <w:p w14:paraId="6B6785A0" w14:textId="77777777" w:rsidR="00B9378D" w:rsidRPr="00B9378D" w:rsidRDefault="00B9378D" w:rsidP="00B9378D">
      <w:pPr>
        <w:spacing w:after="0" w:line="240" w:lineRule="auto"/>
        <w:ind w:firstLine="567"/>
        <w:jc w:val="both"/>
        <w:rPr>
          <w:rFonts w:ascii="Times New Roman" w:hAnsi="Times New Roman"/>
          <w:sz w:val="24"/>
          <w:szCs w:val="24"/>
        </w:rPr>
      </w:pPr>
      <w:r w:rsidRPr="00B9378D">
        <w:rPr>
          <w:rFonts w:ascii="Times New Roman" w:hAnsi="Times New Roman"/>
          <w:sz w:val="24"/>
          <w:szCs w:val="24"/>
        </w:rPr>
        <w:t>5. Налогоплательщику - физическому лицу, имеющему одновременно право на получение налоговой льготы по налогу по нескольким основаниям, предусмотренным настоящим областным законом, налоговая льгота предоставляется по одному из них (по выбору налогоплательщика).</w:t>
      </w:r>
    </w:p>
    <w:p w14:paraId="7D7E49D3" w14:textId="77777777" w:rsidR="00AD41C2" w:rsidRPr="00B9378D" w:rsidRDefault="00B9378D" w:rsidP="00B9378D">
      <w:pPr>
        <w:spacing w:after="0" w:line="240" w:lineRule="auto"/>
        <w:ind w:firstLine="567"/>
        <w:jc w:val="both"/>
        <w:rPr>
          <w:rFonts w:ascii="Times New Roman" w:hAnsi="Times New Roman"/>
          <w:sz w:val="24"/>
          <w:szCs w:val="24"/>
        </w:rPr>
      </w:pPr>
      <w:r w:rsidRPr="00B9378D">
        <w:rPr>
          <w:rFonts w:ascii="Times New Roman" w:hAnsi="Times New Roman"/>
          <w:sz w:val="24"/>
          <w:szCs w:val="24"/>
        </w:rPr>
        <w:t>(п. 5 введен Областным законом Ленинградской области от 10.10.2022 N 124-оз)</w:t>
      </w:r>
    </w:p>
    <w:p w14:paraId="70E329D9" w14:textId="77777777" w:rsidR="00B9378D" w:rsidRPr="00AD41C2" w:rsidRDefault="00B9378D" w:rsidP="00B9378D">
      <w:pPr>
        <w:spacing w:after="0" w:line="240" w:lineRule="auto"/>
        <w:ind w:firstLine="567"/>
        <w:jc w:val="both"/>
        <w:rPr>
          <w:rFonts w:ascii="Times New Roman" w:hAnsi="Times New Roman"/>
          <w:sz w:val="24"/>
          <w:szCs w:val="24"/>
        </w:rPr>
      </w:pPr>
    </w:p>
    <w:p w14:paraId="55C94FF5" w14:textId="77777777" w:rsidR="00AD41C2" w:rsidRPr="00AD41C2" w:rsidRDefault="00AD41C2" w:rsidP="00AD41C2">
      <w:pPr>
        <w:spacing w:after="0" w:line="240" w:lineRule="auto"/>
        <w:ind w:firstLine="567"/>
        <w:jc w:val="right"/>
        <w:rPr>
          <w:rFonts w:ascii="Times New Roman" w:hAnsi="Times New Roman"/>
          <w:sz w:val="24"/>
          <w:szCs w:val="24"/>
        </w:rPr>
      </w:pPr>
      <w:r w:rsidRPr="00AD41C2">
        <w:rPr>
          <w:rFonts w:ascii="Times New Roman" w:hAnsi="Times New Roman"/>
          <w:sz w:val="24"/>
          <w:szCs w:val="24"/>
        </w:rPr>
        <w:t>Губернатор</w:t>
      </w:r>
    </w:p>
    <w:p w14:paraId="270D5A06" w14:textId="77777777" w:rsidR="00AD41C2" w:rsidRPr="00AD41C2" w:rsidRDefault="00AD41C2" w:rsidP="00AD41C2">
      <w:pPr>
        <w:spacing w:after="0" w:line="240" w:lineRule="auto"/>
        <w:ind w:firstLine="567"/>
        <w:jc w:val="right"/>
        <w:rPr>
          <w:rFonts w:ascii="Times New Roman" w:hAnsi="Times New Roman"/>
          <w:sz w:val="24"/>
          <w:szCs w:val="24"/>
        </w:rPr>
      </w:pPr>
      <w:r w:rsidRPr="00AD41C2">
        <w:rPr>
          <w:rFonts w:ascii="Times New Roman" w:hAnsi="Times New Roman"/>
          <w:sz w:val="24"/>
          <w:szCs w:val="24"/>
        </w:rPr>
        <w:t>Ленинградской области</w:t>
      </w:r>
    </w:p>
    <w:p w14:paraId="464360DC" w14:textId="77777777" w:rsidR="00AD41C2" w:rsidRPr="00AD41C2" w:rsidRDefault="00AD41C2" w:rsidP="00AD41C2">
      <w:pPr>
        <w:spacing w:after="0" w:line="240" w:lineRule="auto"/>
        <w:ind w:firstLine="567"/>
        <w:jc w:val="right"/>
        <w:rPr>
          <w:rFonts w:ascii="Times New Roman" w:hAnsi="Times New Roman"/>
          <w:sz w:val="24"/>
          <w:szCs w:val="24"/>
        </w:rPr>
      </w:pPr>
      <w:proofErr w:type="spellStart"/>
      <w:r w:rsidRPr="00AD41C2">
        <w:rPr>
          <w:rFonts w:ascii="Times New Roman" w:hAnsi="Times New Roman"/>
          <w:sz w:val="24"/>
          <w:szCs w:val="24"/>
        </w:rPr>
        <w:t>В.Сердюков</w:t>
      </w:r>
      <w:proofErr w:type="spellEnd"/>
    </w:p>
    <w:p w14:paraId="21E7B91B" w14:textId="77777777" w:rsidR="00AD41C2" w:rsidRPr="00AD41C2" w:rsidRDefault="00AD41C2" w:rsidP="00AD41C2">
      <w:pPr>
        <w:spacing w:after="0" w:line="240" w:lineRule="auto"/>
        <w:ind w:firstLine="567"/>
        <w:jc w:val="both"/>
        <w:rPr>
          <w:rFonts w:ascii="Times New Roman" w:hAnsi="Times New Roman"/>
          <w:sz w:val="24"/>
          <w:szCs w:val="24"/>
        </w:rPr>
      </w:pPr>
      <w:r w:rsidRPr="00AD41C2">
        <w:rPr>
          <w:rFonts w:ascii="Times New Roman" w:hAnsi="Times New Roman"/>
          <w:sz w:val="24"/>
          <w:szCs w:val="24"/>
        </w:rPr>
        <w:t>Санкт-Петербург,</w:t>
      </w:r>
    </w:p>
    <w:p w14:paraId="51B50AD6" w14:textId="77777777" w:rsidR="00AD41C2" w:rsidRPr="00AD41C2" w:rsidRDefault="00AD41C2" w:rsidP="00AD41C2">
      <w:pPr>
        <w:spacing w:after="0" w:line="240" w:lineRule="auto"/>
        <w:ind w:firstLine="567"/>
        <w:jc w:val="both"/>
        <w:rPr>
          <w:rFonts w:ascii="Times New Roman" w:hAnsi="Times New Roman"/>
          <w:sz w:val="24"/>
          <w:szCs w:val="24"/>
        </w:rPr>
      </w:pPr>
      <w:r w:rsidRPr="00AD41C2">
        <w:rPr>
          <w:rFonts w:ascii="Times New Roman" w:hAnsi="Times New Roman"/>
          <w:sz w:val="24"/>
          <w:szCs w:val="24"/>
        </w:rPr>
        <w:t>22 ноября 2002 года</w:t>
      </w:r>
    </w:p>
    <w:p w14:paraId="296D9F44" w14:textId="77777777" w:rsidR="00AD41C2" w:rsidRPr="00AD41C2" w:rsidRDefault="00AD41C2" w:rsidP="00AD41C2">
      <w:pPr>
        <w:spacing w:after="0" w:line="240" w:lineRule="auto"/>
        <w:ind w:firstLine="567"/>
        <w:jc w:val="both"/>
        <w:rPr>
          <w:rFonts w:ascii="Times New Roman" w:hAnsi="Times New Roman"/>
          <w:sz w:val="24"/>
          <w:szCs w:val="24"/>
        </w:rPr>
      </w:pPr>
      <w:r w:rsidRPr="00AD41C2">
        <w:rPr>
          <w:rFonts w:ascii="Times New Roman" w:hAnsi="Times New Roman"/>
          <w:sz w:val="24"/>
          <w:szCs w:val="24"/>
        </w:rPr>
        <w:t>N 51-оз</w:t>
      </w:r>
    </w:p>
    <w:p w14:paraId="6D83C047" w14:textId="77777777" w:rsidR="00AD41C2" w:rsidRPr="00AD41C2" w:rsidRDefault="00AD41C2" w:rsidP="00AD41C2">
      <w:pPr>
        <w:spacing w:after="0" w:line="240" w:lineRule="auto"/>
        <w:ind w:firstLine="567"/>
        <w:jc w:val="both"/>
        <w:rPr>
          <w:rFonts w:ascii="Times New Roman" w:hAnsi="Times New Roman"/>
          <w:sz w:val="24"/>
          <w:szCs w:val="24"/>
        </w:rPr>
      </w:pPr>
    </w:p>
    <w:p w14:paraId="7274560E" w14:textId="77777777" w:rsidR="00AD41C2" w:rsidRPr="00AD41C2" w:rsidRDefault="00AD41C2" w:rsidP="00AD41C2">
      <w:pPr>
        <w:spacing w:after="0" w:line="240" w:lineRule="auto"/>
        <w:ind w:firstLine="567"/>
        <w:jc w:val="both"/>
        <w:rPr>
          <w:rFonts w:ascii="Times New Roman" w:hAnsi="Times New Roman"/>
          <w:sz w:val="24"/>
          <w:szCs w:val="24"/>
        </w:rPr>
      </w:pPr>
    </w:p>
    <w:p w14:paraId="7416576F" w14:textId="77777777" w:rsidR="00AD41C2" w:rsidRPr="00AD41C2" w:rsidRDefault="00AD41C2" w:rsidP="00AD41C2">
      <w:pPr>
        <w:spacing w:after="0" w:line="240" w:lineRule="auto"/>
        <w:ind w:firstLine="567"/>
        <w:jc w:val="both"/>
        <w:rPr>
          <w:rFonts w:ascii="Times New Roman" w:hAnsi="Times New Roman"/>
          <w:sz w:val="24"/>
          <w:szCs w:val="24"/>
        </w:rPr>
      </w:pPr>
    </w:p>
    <w:p w14:paraId="18254360" w14:textId="77777777" w:rsidR="000816DF" w:rsidRPr="00767731" w:rsidRDefault="000816DF" w:rsidP="00350062">
      <w:pPr>
        <w:spacing w:after="0" w:line="240" w:lineRule="auto"/>
        <w:ind w:firstLine="567"/>
        <w:jc w:val="both"/>
        <w:rPr>
          <w:rFonts w:ascii="Times New Roman" w:hAnsi="Times New Roman"/>
          <w:sz w:val="28"/>
          <w:szCs w:val="28"/>
        </w:rPr>
      </w:pPr>
    </w:p>
    <w:sectPr w:rsidR="000816DF" w:rsidRPr="00767731" w:rsidSect="0043533F">
      <w:headerReference w:type="default" r:id="rId8"/>
      <w:pgSz w:w="11906" w:h="16838"/>
      <w:pgMar w:top="1134" w:right="707" w:bottom="993"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6C6D20" w14:textId="77777777" w:rsidR="008E6C53" w:rsidRDefault="008E6C53" w:rsidP="00C35C8E">
      <w:pPr>
        <w:spacing w:after="0" w:line="240" w:lineRule="auto"/>
      </w:pPr>
      <w:r>
        <w:separator/>
      </w:r>
    </w:p>
  </w:endnote>
  <w:endnote w:type="continuationSeparator" w:id="0">
    <w:p w14:paraId="023DEEC6" w14:textId="77777777" w:rsidR="008E6C53" w:rsidRDefault="008E6C53" w:rsidP="00C35C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2F1436" w14:textId="77777777" w:rsidR="008E6C53" w:rsidRDefault="008E6C53" w:rsidP="00C35C8E">
      <w:pPr>
        <w:spacing w:after="0" w:line="240" w:lineRule="auto"/>
      </w:pPr>
      <w:r>
        <w:separator/>
      </w:r>
    </w:p>
  </w:footnote>
  <w:footnote w:type="continuationSeparator" w:id="0">
    <w:p w14:paraId="1DE66574" w14:textId="77777777" w:rsidR="008E6C53" w:rsidRDefault="008E6C53" w:rsidP="00C35C8E">
      <w:pPr>
        <w:spacing w:after="0" w:line="240" w:lineRule="auto"/>
      </w:pPr>
      <w:r>
        <w:continuationSeparator/>
      </w:r>
    </w:p>
  </w:footnote>
  <w:footnote w:id="1">
    <w:p w14:paraId="2826A993" w14:textId="77777777" w:rsidR="003A4DE5" w:rsidRPr="008A14FF" w:rsidRDefault="003A4DE5" w:rsidP="003A4DE5">
      <w:pPr>
        <w:pStyle w:val="ad"/>
        <w:jc w:val="both"/>
        <w:rPr>
          <w:rFonts w:ascii="Times New Roman" w:hAnsi="Times New Roman"/>
          <w:sz w:val="24"/>
          <w:szCs w:val="24"/>
        </w:rPr>
      </w:pPr>
      <w:r w:rsidRPr="008A14FF">
        <w:rPr>
          <w:rStyle w:val="af"/>
          <w:rFonts w:ascii="Times New Roman" w:hAnsi="Times New Roman"/>
          <w:sz w:val="24"/>
          <w:szCs w:val="24"/>
        </w:rPr>
        <w:footnoteRef/>
      </w:r>
      <w:r w:rsidRPr="008A14FF">
        <w:rPr>
          <w:rFonts w:ascii="Times New Roman" w:hAnsi="Times New Roman"/>
          <w:sz w:val="24"/>
          <w:szCs w:val="24"/>
        </w:rPr>
        <w:t xml:space="preserve"> Входит в топ-3 самых цитируемых российских аналитических агентств и имеет более 200 упоминаний в РИНЦ. Данные Аналитического центра НАФИ используются бизнесом, государственными ведомствами, российскими и иностранными компаниями, общественными организациями и СМИ.</w:t>
      </w:r>
    </w:p>
  </w:footnote>
  <w:footnote w:id="2">
    <w:p w14:paraId="6E443920" w14:textId="77777777" w:rsidR="003A4DE5" w:rsidRPr="008A14FF" w:rsidRDefault="003A4DE5" w:rsidP="003A4DE5">
      <w:pPr>
        <w:pStyle w:val="ad"/>
        <w:jc w:val="both"/>
        <w:rPr>
          <w:rFonts w:ascii="Times New Roman" w:hAnsi="Times New Roman"/>
          <w:sz w:val="24"/>
          <w:szCs w:val="24"/>
        </w:rPr>
      </w:pPr>
      <w:r w:rsidRPr="008A14FF">
        <w:rPr>
          <w:rStyle w:val="af"/>
          <w:rFonts w:ascii="Times New Roman" w:hAnsi="Times New Roman"/>
          <w:sz w:val="24"/>
          <w:szCs w:val="24"/>
        </w:rPr>
        <w:footnoteRef/>
      </w:r>
      <w:r>
        <w:rPr>
          <w:rFonts w:ascii="Times New Roman" w:hAnsi="Times New Roman"/>
          <w:sz w:val="24"/>
          <w:szCs w:val="24"/>
        </w:rPr>
        <w:t> </w:t>
      </w:r>
      <w:r w:rsidRPr="008A14FF">
        <w:rPr>
          <w:rFonts w:ascii="Times New Roman" w:hAnsi="Times New Roman"/>
          <w:sz w:val="24"/>
          <w:szCs w:val="24"/>
        </w:rPr>
        <w:t>https://nafi.ru/analytics/mama-papa-ya-kulturnaya-semya-bolshinstvo-roditeley-v-god-semi-khotyat-poseshchat-kulturno-dosugovye/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369DC9" w14:textId="77777777" w:rsidR="00495572" w:rsidRDefault="00495572">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B27178"/>
    <w:multiLevelType w:val="hybridMultilevel"/>
    <w:tmpl w:val="9F2E1072"/>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 w15:restartNumberingAfterBreak="0">
    <w:nsid w:val="0D9137AF"/>
    <w:multiLevelType w:val="hybridMultilevel"/>
    <w:tmpl w:val="E3D27500"/>
    <w:lvl w:ilvl="0" w:tplc="A1B4DDA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2F3253F"/>
    <w:multiLevelType w:val="hybridMultilevel"/>
    <w:tmpl w:val="EACC53CE"/>
    <w:lvl w:ilvl="0" w:tplc="99A0374C">
      <w:start w:val="1"/>
      <w:numFmt w:val="decimal"/>
      <w:lvlText w:val="%1."/>
      <w:lvlJc w:val="left"/>
      <w:pPr>
        <w:ind w:left="1129" w:hanging="4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15B97DF4"/>
    <w:multiLevelType w:val="hybridMultilevel"/>
    <w:tmpl w:val="58727234"/>
    <w:lvl w:ilvl="0" w:tplc="60D68DF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15CD10E3"/>
    <w:multiLevelType w:val="hybridMultilevel"/>
    <w:tmpl w:val="18CA8660"/>
    <w:lvl w:ilvl="0" w:tplc="5964EBC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19ED4720"/>
    <w:multiLevelType w:val="hybridMultilevel"/>
    <w:tmpl w:val="BAF01342"/>
    <w:lvl w:ilvl="0" w:tplc="5964EBC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30875D4A"/>
    <w:multiLevelType w:val="hybridMultilevel"/>
    <w:tmpl w:val="E3D27500"/>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7" w15:restartNumberingAfterBreak="0">
    <w:nsid w:val="355D7FAA"/>
    <w:multiLevelType w:val="hybridMultilevel"/>
    <w:tmpl w:val="84AAE50E"/>
    <w:lvl w:ilvl="0" w:tplc="C4F2EC2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3A307BD8"/>
    <w:multiLevelType w:val="hybridMultilevel"/>
    <w:tmpl w:val="F35496B4"/>
    <w:lvl w:ilvl="0" w:tplc="947039E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3A353B4A"/>
    <w:multiLevelType w:val="hybridMultilevel"/>
    <w:tmpl w:val="B87E6940"/>
    <w:lvl w:ilvl="0" w:tplc="16AAC80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44BE6CE8"/>
    <w:multiLevelType w:val="hybridMultilevel"/>
    <w:tmpl w:val="FAFC3902"/>
    <w:lvl w:ilvl="0" w:tplc="1A7429DA">
      <w:start w:val="1"/>
      <w:numFmt w:val="decimal"/>
      <w:lvlText w:val="%1."/>
      <w:lvlJc w:val="left"/>
      <w:pPr>
        <w:ind w:left="1635" w:hanging="360"/>
      </w:pPr>
      <w:rPr>
        <w:rFonts w:hint="default"/>
      </w:rPr>
    </w:lvl>
    <w:lvl w:ilvl="1" w:tplc="04190019" w:tentative="1">
      <w:start w:val="1"/>
      <w:numFmt w:val="lowerLetter"/>
      <w:lvlText w:val="%2."/>
      <w:lvlJc w:val="left"/>
      <w:pPr>
        <w:ind w:left="2355" w:hanging="360"/>
      </w:pPr>
    </w:lvl>
    <w:lvl w:ilvl="2" w:tplc="0419001B" w:tentative="1">
      <w:start w:val="1"/>
      <w:numFmt w:val="lowerRoman"/>
      <w:lvlText w:val="%3."/>
      <w:lvlJc w:val="right"/>
      <w:pPr>
        <w:ind w:left="3075" w:hanging="180"/>
      </w:pPr>
    </w:lvl>
    <w:lvl w:ilvl="3" w:tplc="0419000F" w:tentative="1">
      <w:start w:val="1"/>
      <w:numFmt w:val="decimal"/>
      <w:lvlText w:val="%4."/>
      <w:lvlJc w:val="left"/>
      <w:pPr>
        <w:ind w:left="3795" w:hanging="360"/>
      </w:pPr>
    </w:lvl>
    <w:lvl w:ilvl="4" w:tplc="04190019" w:tentative="1">
      <w:start w:val="1"/>
      <w:numFmt w:val="lowerLetter"/>
      <w:lvlText w:val="%5."/>
      <w:lvlJc w:val="left"/>
      <w:pPr>
        <w:ind w:left="4515" w:hanging="360"/>
      </w:pPr>
    </w:lvl>
    <w:lvl w:ilvl="5" w:tplc="0419001B" w:tentative="1">
      <w:start w:val="1"/>
      <w:numFmt w:val="lowerRoman"/>
      <w:lvlText w:val="%6."/>
      <w:lvlJc w:val="right"/>
      <w:pPr>
        <w:ind w:left="5235" w:hanging="180"/>
      </w:pPr>
    </w:lvl>
    <w:lvl w:ilvl="6" w:tplc="0419000F" w:tentative="1">
      <w:start w:val="1"/>
      <w:numFmt w:val="decimal"/>
      <w:lvlText w:val="%7."/>
      <w:lvlJc w:val="left"/>
      <w:pPr>
        <w:ind w:left="5955" w:hanging="360"/>
      </w:pPr>
    </w:lvl>
    <w:lvl w:ilvl="7" w:tplc="04190019" w:tentative="1">
      <w:start w:val="1"/>
      <w:numFmt w:val="lowerLetter"/>
      <w:lvlText w:val="%8."/>
      <w:lvlJc w:val="left"/>
      <w:pPr>
        <w:ind w:left="6675" w:hanging="360"/>
      </w:pPr>
    </w:lvl>
    <w:lvl w:ilvl="8" w:tplc="0419001B" w:tentative="1">
      <w:start w:val="1"/>
      <w:numFmt w:val="lowerRoman"/>
      <w:lvlText w:val="%9."/>
      <w:lvlJc w:val="right"/>
      <w:pPr>
        <w:ind w:left="7395" w:hanging="180"/>
      </w:pPr>
    </w:lvl>
  </w:abstractNum>
  <w:abstractNum w:abstractNumId="11" w15:restartNumberingAfterBreak="0">
    <w:nsid w:val="479E491E"/>
    <w:multiLevelType w:val="hybridMultilevel"/>
    <w:tmpl w:val="D8362548"/>
    <w:lvl w:ilvl="0" w:tplc="C60C73D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50D1223A"/>
    <w:multiLevelType w:val="hybridMultilevel"/>
    <w:tmpl w:val="8D72C23E"/>
    <w:lvl w:ilvl="0" w:tplc="FFFFFFFF">
      <w:start w:val="1"/>
      <w:numFmt w:val="decimal"/>
      <w:lvlText w:val="%1)"/>
      <w:lvlJc w:val="left"/>
      <w:pPr>
        <w:ind w:left="1635"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3" w15:restartNumberingAfterBreak="0">
    <w:nsid w:val="60B42A17"/>
    <w:multiLevelType w:val="hybridMultilevel"/>
    <w:tmpl w:val="69429058"/>
    <w:lvl w:ilvl="0" w:tplc="90AEF4AE">
      <w:start w:val="1"/>
      <w:numFmt w:val="decimal"/>
      <w:lvlText w:val="%1."/>
      <w:lvlJc w:val="left"/>
      <w:pPr>
        <w:ind w:left="1117" w:hanging="408"/>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61AD7684"/>
    <w:multiLevelType w:val="hybridMultilevel"/>
    <w:tmpl w:val="FAFC3902"/>
    <w:lvl w:ilvl="0" w:tplc="FFFFFFFF">
      <w:start w:val="1"/>
      <w:numFmt w:val="decimal"/>
      <w:lvlText w:val="%1."/>
      <w:lvlJc w:val="left"/>
      <w:pPr>
        <w:ind w:left="1635" w:hanging="360"/>
      </w:pPr>
      <w:rPr>
        <w:rFonts w:hint="default"/>
      </w:rPr>
    </w:lvl>
    <w:lvl w:ilvl="1" w:tplc="FFFFFFFF" w:tentative="1">
      <w:start w:val="1"/>
      <w:numFmt w:val="lowerLetter"/>
      <w:lvlText w:val="%2."/>
      <w:lvlJc w:val="left"/>
      <w:pPr>
        <w:ind w:left="2355" w:hanging="360"/>
      </w:pPr>
    </w:lvl>
    <w:lvl w:ilvl="2" w:tplc="FFFFFFFF" w:tentative="1">
      <w:start w:val="1"/>
      <w:numFmt w:val="lowerRoman"/>
      <w:lvlText w:val="%3."/>
      <w:lvlJc w:val="right"/>
      <w:pPr>
        <w:ind w:left="3075" w:hanging="180"/>
      </w:pPr>
    </w:lvl>
    <w:lvl w:ilvl="3" w:tplc="FFFFFFFF" w:tentative="1">
      <w:start w:val="1"/>
      <w:numFmt w:val="decimal"/>
      <w:lvlText w:val="%4."/>
      <w:lvlJc w:val="left"/>
      <w:pPr>
        <w:ind w:left="3795" w:hanging="360"/>
      </w:pPr>
    </w:lvl>
    <w:lvl w:ilvl="4" w:tplc="FFFFFFFF" w:tentative="1">
      <w:start w:val="1"/>
      <w:numFmt w:val="lowerLetter"/>
      <w:lvlText w:val="%5."/>
      <w:lvlJc w:val="left"/>
      <w:pPr>
        <w:ind w:left="4515" w:hanging="360"/>
      </w:pPr>
    </w:lvl>
    <w:lvl w:ilvl="5" w:tplc="FFFFFFFF" w:tentative="1">
      <w:start w:val="1"/>
      <w:numFmt w:val="lowerRoman"/>
      <w:lvlText w:val="%6."/>
      <w:lvlJc w:val="right"/>
      <w:pPr>
        <w:ind w:left="5235" w:hanging="180"/>
      </w:pPr>
    </w:lvl>
    <w:lvl w:ilvl="6" w:tplc="FFFFFFFF" w:tentative="1">
      <w:start w:val="1"/>
      <w:numFmt w:val="decimal"/>
      <w:lvlText w:val="%7."/>
      <w:lvlJc w:val="left"/>
      <w:pPr>
        <w:ind w:left="5955" w:hanging="360"/>
      </w:pPr>
    </w:lvl>
    <w:lvl w:ilvl="7" w:tplc="FFFFFFFF" w:tentative="1">
      <w:start w:val="1"/>
      <w:numFmt w:val="lowerLetter"/>
      <w:lvlText w:val="%8."/>
      <w:lvlJc w:val="left"/>
      <w:pPr>
        <w:ind w:left="6675" w:hanging="360"/>
      </w:pPr>
    </w:lvl>
    <w:lvl w:ilvl="8" w:tplc="FFFFFFFF" w:tentative="1">
      <w:start w:val="1"/>
      <w:numFmt w:val="lowerRoman"/>
      <w:lvlText w:val="%9."/>
      <w:lvlJc w:val="right"/>
      <w:pPr>
        <w:ind w:left="7395" w:hanging="180"/>
      </w:pPr>
    </w:lvl>
  </w:abstractNum>
  <w:abstractNum w:abstractNumId="15" w15:restartNumberingAfterBreak="0">
    <w:nsid w:val="7D144CD1"/>
    <w:multiLevelType w:val="hybridMultilevel"/>
    <w:tmpl w:val="BC9C40AC"/>
    <w:lvl w:ilvl="0" w:tplc="EAEC216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7ED45901"/>
    <w:multiLevelType w:val="hybridMultilevel"/>
    <w:tmpl w:val="8FF8B548"/>
    <w:lvl w:ilvl="0" w:tplc="EAEC216E">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1"/>
  </w:num>
  <w:num w:numId="2">
    <w:abstractNumId w:val="0"/>
  </w:num>
  <w:num w:numId="3">
    <w:abstractNumId w:val="1"/>
  </w:num>
  <w:num w:numId="4">
    <w:abstractNumId w:val="13"/>
  </w:num>
  <w:num w:numId="5">
    <w:abstractNumId w:val="6"/>
  </w:num>
  <w:num w:numId="6">
    <w:abstractNumId w:val="12"/>
  </w:num>
  <w:num w:numId="7">
    <w:abstractNumId w:val="10"/>
  </w:num>
  <w:num w:numId="8">
    <w:abstractNumId w:val="7"/>
  </w:num>
  <w:num w:numId="9">
    <w:abstractNumId w:val="3"/>
  </w:num>
  <w:num w:numId="10">
    <w:abstractNumId w:val="8"/>
  </w:num>
  <w:num w:numId="11">
    <w:abstractNumId w:val="15"/>
  </w:num>
  <w:num w:numId="12">
    <w:abstractNumId w:val="16"/>
  </w:num>
  <w:num w:numId="13">
    <w:abstractNumId w:val="2"/>
  </w:num>
  <w:num w:numId="14">
    <w:abstractNumId w:val="14"/>
  </w:num>
  <w:num w:numId="15">
    <w:abstractNumId w:val="4"/>
  </w:num>
  <w:num w:numId="16">
    <w:abstractNumId w:val="9"/>
  </w:num>
  <w:num w:numId="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C98"/>
    <w:rsid w:val="000063F6"/>
    <w:rsid w:val="00011117"/>
    <w:rsid w:val="00046316"/>
    <w:rsid w:val="00053752"/>
    <w:rsid w:val="0005493E"/>
    <w:rsid w:val="000811C2"/>
    <w:rsid w:val="000816DF"/>
    <w:rsid w:val="00084288"/>
    <w:rsid w:val="000977A5"/>
    <w:rsid w:val="000A0510"/>
    <w:rsid w:val="000A538D"/>
    <w:rsid w:val="000B327D"/>
    <w:rsid w:val="000B726F"/>
    <w:rsid w:val="000C7329"/>
    <w:rsid w:val="00100D93"/>
    <w:rsid w:val="001038B5"/>
    <w:rsid w:val="00115AE4"/>
    <w:rsid w:val="00117AAE"/>
    <w:rsid w:val="0014346D"/>
    <w:rsid w:val="0016257B"/>
    <w:rsid w:val="00171B93"/>
    <w:rsid w:val="00172BA6"/>
    <w:rsid w:val="00193669"/>
    <w:rsid w:val="001A0FAC"/>
    <w:rsid w:val="001B2909"/>
    <w:rsid w:val="001C31AC"/>
    <w:rsid w:val="001D250A"/>
    <w:rsid w:val="001D2B83"/>
    <w:rsid w:val="001D53C3"/>
    <w:rsid w:val="001F06B9"/>
    <w:rsid w:val="001F4B08"/>
    <w:rsid w:val="001F56A6"/>
    <w:rsid w:val="00232D84"/>
    <w:rsid w:val="002404E8"/>
    <w:rsid w:val="002507CD"/>
    <w:rsid w:val="002540B7"/>
    <w:rsid w:val="0026665D"/>
    <w:rsid w:val="00277A96"/>
    <w:rsid w:val="00286595"/>
    <w:rsid w:val="002F2437"/>
    <w:rsid w:val="00305F54"/>
    <w:rsid w:val="003235C1"/>
    <w:rsid w:val="00332BA4"/>
    <w:rsid w:val="00343B77"/>
    <w:rsid w:val="00350062"/>
    <w:rsid w:val="003525DD"/>
    <w:rsid w:val="00357BA4"/>
    <w:rsid w:val="00376045"/>
    <w:rsid w:val="00393BCB"/>
    <w:rsid w:val="003A217D"/>
    <w:rsid w:val="003A4DE5"/>
    <w:rsid w:val="003C66E6"/>
    <w:rsid w:val="003C7D48"/>
    <w:rsid w:val="003D1E0F"/>
    <w:rsid w:val="003D6BED"/>
    <w:rsid w:val="003E0BE6"/>
    <w:rsid w:val="003E7CB0"/>
    <w:rsid w:val="00404B42"/>
    <w:rsid w:val="00414162"/>
    <w:rsid w:val="0043533F"/>
    <w:rsid w:val="0045144A"/>
    <w:rsid w:val="0045210B"/>
    <w:rsid w:val="004737EB"/>
    <w:rsid w:val="00482C44"/>
    <w:rsid w:val="00495572"/>
    <w:rsid w:val="004A1380"/>
    <w:rsid w:val="004D2B36"/>
    <w:rsid w:val="004D3587"/>
    <w:rsid w:val="004E7910"/>
    <w:rsid w:val="00513E98"/>
    <w:rsid w:val="00515237"/>
    <w:rsid w:val="00546C3E"/>
    <w:rsid w:val="00556615"/>
    <w:rsid w:val="00567408"/>
    <w:rsid w:val="005750BC"/>
    <w:rsid w:val="005815BD"/>
    <w:rsid w:val="00581A7E"/>
    <w:rsid w:val="00584555"/>
    <w:rsid w:val="00584A78"/>
    <w:rsid w:val="005925A4"/>
    <w:rsid w:val="00594DCD"/>
    <w:rsid w:val="005A0EFE"/>
    <w:rsid w:val="005C1E32"/>
    <w:rsid w:val="005C74BF"/>
    <w:rsid w:val="005F14EA"/>
    <w:rsid w:val="005F30B0"/>
    <w:rsid w:val="005F4263"/>
    <w:rsid w:val="005F7A01"/>
    <w:rsid w:val="00625F51"/>
    <w:rsid w:val="00630F4C"/>
    <w:rsid w:val="006313F5"/>
    <w:rsid w:val="00631D93"/>
    <w:rsid w:val="00641871"/>
    <w:rsid w:val="0064373D"/>
    <w:rsid w:val="00644722"/>
    <w:rsid w:val="00645CFC"/>
    <w:rsid w:val="00663DE4"/>
    <w:rsid w:val="006B2901"/>
    <w:rsid w:val="006C0FAA"/>
    <w:rsid w:val="006D187D"/>
    <w:rsid w:val="006D6CDD"/>
    <w:rsid w:val="00700BEB"/>
    <w:rsid w:val="00706D4C"/>
    <w:rsid w:val="007170D5"/>
    <w:rsid w:val="00724226"/>
    <w:rsid w:val="00741993"/>
    <w:rsid w:val="007432EC"/>
    <w:rsid w:val="007552BA"/>
    <w:rsid w:val="00762FDC"/>
    <w:rsid w:val="007659DF"/>
    <w:rsid w:val="00767731"/>
    <w:rsid w:val="0079116E"/>
    <w:rsid w:val="007A3E46"/>
    <w:rsid w:val="007B714E"/>
    <w:rsid w:val="007D276F"/>
    <w:rsid w:val="007F31C3"/>
    <w:rsid w:val="00814875"/>
    <w:rsid w:val="00816376"/>
    <w:rsid w:val="008173BC"/>
    <w:rsid w:val="00832095"/>
    <w:rsid w:val="00837E8B"/>
    <w:rsid w:val="00842DD5"/>
    <w:rsid w:val="00846702"/>
    <w:rsid w:val="008469C5"/>
    <w:rsid w:val="00852B9C"/>
    <w:rsid w:val="008607D0"/>
    <w:rsid w:val="00884D75"/>
    <w:rsid w:val="008905C6"/>
    <w:rsid w:val="00897407"/>
    <w:rsid w:val="008A7996"/>
    <w:rsid w:val="008E6C53"/>
    <w:rsid w:val="00901D7C"/>
    <w:rsid w:val="00912ADA"/>
    <w:rsid w:val="00925C52"/>
    <w:rsid w:val="009429FF"/>
    <w:rsid w:val="009541A3"/>
    <w:rsid w:val="0097609F"/>
    <w:rsid w:val="009961D2"/>
    <w:rsid w:val="009A65E6"/>
    <w:rsid w:val="009A7D73"/>
    <w:rsid w:val="009C7EA0"/>
    <w:rsid w:val="009D2289"/>
    <w:rsid w:val="009D7B9C"/>
    <w:rsid w:val="009E2330"/>
    <w:rsid w:val="009E3821"/>
    <w:rsid w:val="009E699C"/>
    <w:rsid w:val="009F2BB5"/>
    <w:rsid w:val="00A20C74"/>
    <w:rsid w:val="00A2373E"/>
    <w:rsid w:val="00A25C32"/>
    <w:rsid w:val="00A46581"/>
    <w:rsid w:val="00A5210D"/>
    <w:rsid w:val="00A55D3F"/>
    <w:rsid w:val="00A728F6"/>
    <w:rsid w:val="00AC7814"/>
    <w:rsid w:val="00AD41C2"/>
    <w:rsid w:val="00AD48E8"/>
    <w:rsid w:val="00AD7B2D"/>
    <w:rsid w:val="00AF3218"/>
    <w:rsid w:val="00AF67B8"/>
    <w:rsid w:val="00B00256"/>
    <w:rsid w:val="00B13F1D"/>
    <w:rsid w:val="00B254FC"/>
    <w:rsid w:val="00B3386A"/>
    <w:rsid w:val="00B36B85"/>
    <w:rsid w:val="00B46820"/>
    <w:rsid w:val="00B46A32"/>
    <w:rsid w:val="00B779DF"/>
    <w:rsid w:val="00B8021F"/>
    <w:rsid w:val="00B83054"/>
    <w:rsid w:val="00B9378D"/>
    <w:rsid w:val="00BA30F7"/>
    <w:rsid w:val="00BB3F4D"/>
    <w:rsid w:val="00BC309F"/>
    <w:rsid w:val="00BF5C91"/>
    <w:rsid w:val="00C11F1F"/>
    <w:rsid w:val="00C2207B"/>
    <w:rsid w:val="00C30EBB"/>
    <w:rsid w:val="00C34226"/>
    <w:rsid w:val="00C35C8E"/>
    <w:rsid w:val="00C4198A"/>
    <w:rsid w:val="00C66D4E"/>
    <w:rsid w:val="00CB3711"/>
    <w:rsid w:val="00CB49A1"/>
    <w:rsid w:val="00CD59C1"/>
    <w:rsid w:val="00CF1953"/>
    <w:rsid w:val="00CF5526"/>
    <w:rsid w:val="00D03322"/>
    <w:rsid w:val="00D24120"/>
    <w:rsid w:val="00D626B9"/>
    <w:rsid w:val="00D66BD8"/>
    <w:rsid w:val="00D7517D"/>
    <w:rsid w:val="00D808D4"/>
    <w:rsid w:val="00DA5D1E"/>
    <w:rsid w:val="00DC014A"/>
    <w:rsid w:val="00DD0184"/>
    <w:rsid w:val="00DD45DC"/>
    <w:rsid w:val="00DF7BD9"/>
    <w:rsid w:val="00E0317C"/>
    <w:rsid w:val="00E118F3"/>
    <w:rsid w:val="00E2190F"/>
    <w:rsid w:val="00E402F3"/>
    <w:rsid w:val="00E426C2"/>
    <w:rsid w:val="00E65719"/>
    <w:rsid w:val="00E728EA"/>
    <w:rsid w:val="00E92BCD"/>
    <w:rsid w:val="00E94F3D"/>
    <w:rsid w:val="00EB7BA0"/>
    <w:rsid w:val="00EC2FAB"/>
    <w:rsid w:val="00ED0E15"/>
    <w:rsid w:val="00EE2BB2"/>
    <w:rsid w:val="00EF108B"/>
    <w:rsid w:val="00EF263E"/>
    <w:rsid w:val="00EF57CF"/>
    <w:rsid w:val="00F23A8E"/>
    <w:rsid w:val="00F25FD2"/>
    <w:rsid w:val="00F33C69"/>
    <w:rsid w:val="00F33D18"/>
    <w:rsid w:val="00F5671B"/>
    <w:rsid w:val="00F82A32"/>
    <w:rsid w:val="00FA036B"/>
    <w:rsid w:val="00FE10C9"/>
    <w:rsid w:val="00FF2435"/>
    <w:rsid w:val="00FF2C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36B041"/>
  <w15:docId w15:val="{059ABFEC-4F9B-4277-8A3A-B4BCC2E23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F2C98"/>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F2C98"/>
    <w:pPr>
      <w:spacing w:after="0" w:line="240" w:lineRule="auto"/>
    </w:pPr>
    <w:rPr>
      <w:rFonts w:ascii="Calibri" w:eastAsia="Calibri" w:hAnsi="Calibri" w:cs="Times New Roman"/>
    </w:rPr>
  </w:style>
  <w:style w:type="character" w:styleId="a4">
    <w:name w:val="Hyperlink"/>
    <w:basedOn w:val="a0"/>
    <w:uiPriority w:val="99"/>
    <w:unhideWhenUsed/>
    <w:rsid w:val="00FF2C98"/>
    <w:rPr>
      <w:color w:val="0000FF"/>
      <w:u w:val="single"/>
    </w:rPr>
  </w:style>
  <w:style w:type="paragraph" w:styleId="a5">
    <w:name w:val="List Paragraph"/>
    <w:basedOn w:val="a"/>
    <w:uiPriority w:val="34"/>
    <w:qFormat/>
    <w:rsid w:val="00117AAE"/>
    <w:pPr>
      <w:ind w:left="720"/>
      <w:contextualSpacing/>
    </w:pPr>
  </w:style>
  <w:style w:type="paragraph" w:styleId="a6">
    <w:name w:val="header"/>
    <w:basedOn w:val="a"/>
    <w:link w:val="a7"/>
    <w:uiPriority w:val="99"/>
    <w:unhideWhenUsed/>
    <w:rsid w:val="00C35C8E"/>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C35C8E"/>
    <w:rPr>
      <w:rFonts w:ascii="Calibri" w:eastAsia="Calibri" w:hAnsi="Calibri" w:cs="Times New Roman"/>
    </w:rPr>
  </w:style>
  <w:style w:type="paragraph" w:styleId="a8">
    <w:name w:val="footer"/>
    <w:basedOn w:val="a"/>
    <w:link w:val="a9"/>
    <w:uiPriority w:val="99"/>
    <w:unhideWhenUsed/>
    <w:rsid w:val="00C35C8E"/>
    <w:pPr>
      <w:tabs>
        <w:tab w:val="center" w:pos="4677"/>
        <w:tab w:val="right" w:pos="9355"/>
      </w:tabs>
      <w:spacing w:after="0" w:line="240" w:lineRule="auto"/>
    </w:pPr>
  </w:style>
  <w:style w:type="character" w:customStyle="1" w:styleId="a9">
    <w:name w:val="Нижний колонтитул Знак"/>
    <w:basedOn w:val="a0"/>
    <w:link w:val="a8"/>
    <w:uiPriority w:val="99"/>
    <w:rsid w:val="00C35C8E"/>
    <w:rPr>
      <w:rFonts w:ascii="Calibri" w:eastAsia="Calibri" w:hAnsi="Calibri" w:cs="Times New Roman"/>
    </w:rPr>
  </w:style>
  <w:style w:type="table" w:styleId="aa">
    <w:name w:val="Table Grid"/>
    <w:basedOn w:val="a1"/>
    <w:uiPriority w:val="59"/>
    <w:unhideWhenUsed/>
    <w:rsid w:val="00C35C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
    <w:name w:val="text"/>
    <w:basedOn w:val="a0"/>
    <w:rsid w:val="005F14EA"/>
  </w:style>
  <w:style w:type="character" w:customStyle="1" w:styleId="1">
    <w:name w:val="Неразрешенное упоминание1"/>
    <w:basedOn w:val="a0"/>
    <w:uiPriority w:val="99"/>
    <w:semiHidden/>
    <w:unhideWhenUsed/>
    <w:rsid w:val="00F33C69"/>
    <w:rPr>
      <w:color w:val="605E5C"/>
      <w:shd w:val="clear" w:color="auto" w:fill="E1DFDD"/>
    </w:rPr>
  </w:style>
  <w:style w:type="character" w:styleId="ab">
    <w:name w:val="FollowedHyperlink"/>
    <w:basedOn w:val="a0"/>
    <w:uiPriority w:val="99"/>
    <w:semiHidden/>
    <w:unhideWhenUsed/>
    <w:rsid w:val="00C4198A"/>
    <w:rPr>
      <w:color w:val="800080" w:themeColor="followedHyperlink"/>
      <w:u w:val="single"/>
    </w:rPr>
  </w:style>
  <w:style w:type="paragraph" w:styleId="ac">
    <w:name w:val="Normal (Web)"/>
    <w:basedOn w:val="a"/>
    <w:uiPriority w:val="99"/>
    <w:semiHidden/>
    <w:unhideWhenUsed/>
    <w:rsid w:val="003235C1"/>
    <w:rPr>
      <w:rFonts w:ascii="Times New Roman" w:hAnsi="Times New Roman"/>
      <w:sz w:val="24"/>
      <w:szCs w:val="24"/>
    </w:rPr>
  </w:style>
  <w:style w:type="paragraph" w:styleId="ad">
    <w:name w:val="footnote text"/>
    <w:basedOn w:val="a"/>
    <w:link w:val="ae"/>
    <w:uiPriority w:val="99"/>
    <w:semiHidden/>
    <w:unhideWhenUsed/>
    <w:rsid w:val="003A4DE5"/>
    <w:pPr>
      <w:spacing w:after="0" w:line="240" w:lineRule="auto"/>
    </w:pPr>
    <w:rPr>
      <w:sz w:val="20"/>
      <w:szCs w:val="20"/>
    </w:rPr>
  </w:style>
  <w:style w:type="character" w:customStyle="1" w:styleId="ae">
    <w:name w:val="Текст сноски Знак"/>
    <w:basedOn w:val="a0"/>
    <w:link w:val="ad"/>
    <w:uiPriority w:val="99"/>
    <w:semiHidden/>
    <w:rsid w:val="003A4DE5"/>
    <w:rPr>
      <w:rFonts w:ascii="Calibri" w:eastAsia="Calibri" w:hAnsi="Calibri" w:cs="Times New Roman"/>
      <w:sz w:val="20"/>
      <w:szCs w:val="20"/>
    </w:rPr>
  </w:style>
  <w:style w:type="character" w:styleId="af">
    <w:name w:val="footnote reference"/>
    <w:basedOn w:val="a0"/>
    <w:uiPriority w:val="99"/>
    <w:semiHidden/>
    <w:unhideWhenUsed/>
    <w:rsid w:val="003A4DE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3842365">
      <w:bodyDiv w:val="1"/>
      <w:marLeft w:val="0"/>
      <w:marRight w:val="0"/>
      <w:marTop w:val="0"/>
      <w:marBottom w:val="0"/>
      <w:divBdr>
        <w:top w:val="none" w:sz="0" w:space="0" w:color="auto"/>
        <w:left w:val="none" w:sz="0" w:space="0" w:color="auto"/>
        <w:bottom w:val="none" w:sz="0" w:space="0" w:color="auto"/>
        <w:right w:val="none" w:sz="0" w:space="0" w:color="auto"/>
      </w:divBdr>
    </w:div>
    <w:div w:id="360324548">
      <w:bodyDiv w:val="1"/>
      <w:marLeft w:val="0"/>
      <w:marRight w:val="0"/>
      <w:marTop w:val="0"/>
      <w:marBottom w:val="0"/>
      <w:divBdr>
        <w:top w:val="none" w:sz="0" w:space="0" w:color="auto"/>
        <w:left w:val="none" w:sz="0" w:space="0" w:color="auto"/>
        <w:bottom w:val="none" w:sz="0" w:space="0" w:color="auto"/>
        <w:right w:val="none" w:sz="0" w:space="0" w:color="auto"/>
      </w:divBdr>
      <w:divsChild>
        <w:div w:id="5599506">
          <w:marLeft w:val="0"/>
          <w:marRight w:val="0"/>
          <w:marTop w:val="0"/>
          <w:marBottom w:val="0"/>
          <w:divBdr>
            <w:top w:val="none" w:sz="0" w:space="0" w:color="auto"/>
            <w:left w:val="none" w:sz="0" w:space="0" w:color="auto"/>
            <w:bottom w:val="none" w:sz="0" w:space="0" w:color="auto"/>
            <w:right w:val="none" w:sz="0" w:space="0" w:color="auto"/>
          </w:divBdr>
        </w:div>
        <w:div w:id="1478717971">
          <w:marLeft w:val="0"/>
          <w:marRight w:val="0"/>
          <w:marTop w:val="0"/>
          <w:marBottom w:val="0"/>
          <w:divBdr>
            <w:top w:val="none" w:sz="0" w:space="0" w:color="auto"/>
            <w:left w:val="none" w:sz="0" w:space="0" w:color="auto"/>
            <w:bottom w:val="none" w:sz="0" w:space="0" w:color="auto"/>
            <w:right w:val="none" w:sz="0" w:space="0" w:color="auto"/>
          </w:divBdr>
        </w:div>
        <w:div w:id="2054152">
          <w:marLeft w:val="0"/>
          <w:marRight w:val="0"/>
          <w:marTop w:val="0"/>
          <w:marBottom w:val="0"/>
          <w:divBdr>
            <w:top w:val="none" w:sz="0" w:space="0" w:color="auto"/>
            <w:left w:val="none" w:sz="0" w:space="0" w:color="auto"/>
            <w:bottom w:val="none" w:sz="0" w:space="0" w:color="auto"/>
            <w:right w:val="none" w:sz="0" w:space="0" w:color="auto"/>
          </w:divBdr>
        </w:div>
        <w:div w:id="1263534693">
          <w:marLeft w:val="0"/>
          <w:marRight w:val="0"/>
          <w:marTop w:val="0"/>
          <w:marBottom w:val="0"/>
          <w:divBdr>
            <w:top w:val="none" w:sz="0" w:space="0" w:color="auto"/>
            <w:left w:val="none" w:sz="0" w:space="0" w:color="auto"/>
            <w:bottom w:val="none" w:sz="0" w:space="0" w:color="auto"/>
            <w:right w:val="none" w:sz="0" w:space="0" w:color="auto"/>
          </w:divBdr>
        </w:div>
        <w:div w:id="2013560634">
          <w:marLeft w:val="0"/>
          <w:marRight w:val="0"/>
          <w:marTop w:val="0"/>
          <w:marBottom w:val="0"/>
          <w:divBdr>
            <w:top w:val="none" w:sz="0" w:space="0" w:color="auto"/>
            <w:left w:val="none" w:sz="0" w:space="0" w:color="auto"/>
            <w:bottom w:val="none" w:sz="0" w:space="0" w:color="auto"/>
            <w:right w:val="none" w:sz="0" w:space="0" w:color="auto"/>
          </w:divBdr>
        </w:div>
        <w:div w:id="287052333">
          <w:marLeft w:val="0"/>
          <w:marRight w:val="0"/>
          <w:marTop w:val="0"/>
          <w:marBottom w:val="0"/>
          <w:divBdr>
            <w:top w:val="none" w:sz="0" w:space="0" w:color="auto"/>
            <w:left w:val="none" w:sz="0" w:space="0" w:color="auto"/>
            <w:bottom w:val="none" w:sz="0" w:space="0" w:color="auto"/>
            <w:right w:val="none" w:sz="0" w:space="0" w:color="auto"/>
          </w:divBdr>
        </w:div>
        <w:div w:id="1281645918">
          <w:marLeft w:val="0"/>
          <w:marRight w:val="0"/>
          <w:marTop w:val="0"/>
          <w:marBottom w:val="0"/>
          <w:divBdr>
            <w:top w:val="none" w:sz="0" w:space="0" w:color="auto"/>
            <w:left w:val="none" w:sz="0" w:space="0" w:color="auto"/>
            <w:bottom w:val="none" w:sz="0" w:space="0" w:color="auto"/>
            <w:right w:val="none" w:sz="0" w:space="0" w:color="auto"/>
          </w:divBdr>
        </w:div>
      </w:divsChild>
    </w:div>
    <w:div w:id="823667716">
      <w:bodyDiv w:val="1"/>
      <w:marLeft w:val="0"/>
      <w:marRight w:val="0"/>
      <w:marTop w:val="0"/>
      <w:marBottom w:val="0"/>
      <w:divBdr>
        <w:top w:val="none" w:sz="0" w:space="0" w:color="auto"/>
        <w:left w:val="none" w:sz="0" w:space="0" w:color="auto"/>
        <w:bottom w:val="none" w:sz="0" w:space="0" w:color="auto"/>
        <w:right w:val="none" w:sz="0" w:space="0" w:color="auto"/>
      </w:divBdr>
    </w:div>
    <w:div w:id="1011420323">
      <w:bodyDiv w:val="1"/>
      <w:marLeft w:val="0"/>
      <w:marRight w:val="0"/>
      <w:marTop w:val="0"/>
      <w:marBottom w:val="0"/>
      <w:divBdr>
        <w:top w:val="none" w:sz="0" w:space="0" w:color="auto"/>
        <w:left w:val="none" w:sz="0" w:space="0" w:color="auto"/>
        <w:bottom w:val="none" w:sz="0" w:space="0" w:color="auto"/>
        <w:right w:val="none" w:sz="0" w:space="0" w:color="auto"/>
      </w:divBdr>
    </w:div>
    <w:div w:id="1245452185">
      <w:bodyDiv w:val="1"/>
      <w:marLeft w:val="0"/>
      <w:marRight w:val="0"/>
      <w:marTop w:val="0"/>
      <w:marBottom w:val="0"/>
      <w:divBdr>
        <w:top w:val="none" w:sz="0" w:space="0" w:color="auto"/>
        <w:left w:val="none" w:sz="0" w:space="0" w:color="auto"/>
        <w:bottom w:val="none" w:sz="0" w:space="0" w:color="auto"/>
        <w:right w:val="none" w:sz="0" w:space="0" w:color="auto"/>
      </w:divBdr>
    </w:div>
    <w:div w:id="1346783914">
      <w:bodyDiv w:val="1"/>
      <w:marLeft w:val="0"/>
      <w:marRight w:val="0"/>
      <w:marTop w:val="0"/>
      <w:marBottom w:val="0"/>
      <w:divBdr>
        <w:top w:val="none" w:sz="0" w:space="0" w:color="auto"/>
        <w:left w:val="none" w:sz="0" w:space="0" w:color="auto"/>
        <w:bottom w:val="none" w:sz="0" w:space="0" w:color="auto"/>
        <w:right w:val="none" w:sz="0" w:space="0" w:color="auto"/>
      </w:divBdr>
    </w:div>
    <w:div w:id="1876188536">
      <w:bodyDiv w:val="1"/>
      <w:marLeft w:val="0"/>
      <w:marRight w:val="0"/>
      <w:marTop w:val="0"/>
      <w:marBottom w:val="0"/>
      <w:divBdr>
        <w:top w:val="none" w:sz="0" w:space="0" w:color="auto"/>
        <w:left w:val="none" w:sz="0" w:space="0" w:color="auto"/>
        <w:bottom w:val="none" w:sz="0" w:space="0" w:color="auto"/>
        <w:right w:val="none" w:sz="0" w:space="0" w:color="auto"/>
      </w:divBdr>
    </w:div>
    <w:div w:id="2075545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79B3E-F73F-4F93-9639-25010E48AC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12</Pages>
  <Words>3880</Words>
  <Characters>22118</Characters>
  <Application>Microsoft Office Word</Application>
  <DocSecurity>0</DocSecurity>
  <Lines>184</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25947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a.ushakevich</dc:creator>
  <cp:keywords/>
  <dc:description/>
  <cp:lastModifiedBy>Константин (юрист)</cp:lastModifiedBy>
  <cp:revision>4</cp:revision>
  <cp:lastPrinted>2025-08-29T09:55:00Z</cp:lastPrinted>
  <dcterms:created xsi:type="dcterms:W3CDTF">2025-08-28T03:18:00Z</dcterms:created>
  <dcterms:modified xsi:type="dcterms:W3CDTF">2025-08-29T09:56:00Z</dcterms:modified>
</cp:coreProperties>
</file>