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C2B" w:rsidRPr="00593C2B" w:rsidRDefault="00593C2B" w:rsidP="00993E3E">
      <w:pPr>
        <w:suppressAutoHyphens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593C2B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Перечень</w:t>
      </w:r>
    </w:p>
    <w:p w:rsidR="00A457EF" w:rsidRDefault="00593C2B" w:rsidP="00993E3E">
      <w:pPr>
        <w:widowControl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593C2B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областных законов и иных действующих</w:t>
      </w:r>
      <w:r w:rsidR="00556F49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на территории Ленинградской области</w:t>
      </w:r>
      <w:r w:rsidRPr="00593C2B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нормативных правовых актов, отмены, изменения или дополнения которых потребует принятие областного закона </w:t>
      </w:r>
    </w:p>
    <w:p w:rsidR="00A457EF" w:rsidRPr="00A457EF" w:rsidRDefault="00A457EF" w:rsidP="00993E3E">
      <w:pPr>
        <w:widowControl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A457EF">
        <w:rPr>
          <w:rFonts w:ascii="Times New Roman" w:hAnsi="Times New Roman"/>
          <w:b/>
          <w:sz w:val="28"/>
          <w:szCs w:val="28"/>
        </w:rPr>
        <w:t>«О внесении изменения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1755AD" w:rsidRDefault="001755AD" w:rsidP="00993E3E">
      <w:pPr>
        <w:suppressAutoHyphens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</w:p>
    <w:p w:rsidR="00593C2B" w:rsidRPr="00593C2B" w:rsidRDefault="00593C2B" w:rsidP="00993E3E">
      <w:pPr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C2B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A457EF">
        <w:rPr>
          <w:rFonts w:ascii="Times New Roman" w:hAnsi="Times New Roman"/>
          <w:sz w:val="28"/>
          <w:szCs w:val="28"/>
        </w:rPr>
        <w:t xml:space="preserve">«О внесении изменения в областной закон </w:t>
      </w:r>
      <w:r w:rsidR="006D7686">
        <w:rPr>
          <w:rFonts w:ascii="Times New Roman" w:hAnsi="Times New Roman"/>
          <w:sz w:val="28"/>
          <w:szCs w:val="28"/>
        </w:rPr>
        <w:br/>
      </w:r>
      <w:r w:rsidR="00A457EF">
        <w:rPr>
          <w:rFonts w:ascii="Times New Roman" w:hAnsi="Times New Roman"/>
          <w:sz w:val="28"/>
          <w:szCs w:val="28"/>
        </w:rPr>
        <w:t xml:space="preserve"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</w:t>
      </w:r>
      <w:r w:rsidRPr="00593C2B">
        <w:rPr>
          <w:rFonts w:ascii="Times New Roman" w:hAnsi="Times New Roman"/>
          <w:bCs/>
          <w:sz w:val="28"/>
          <w:szCs w:val="28"/>
        </w:rPr>
        <w:t xml:space="preserve">не потребует </w:t>
      </w:r>
      <w:r w:rsidR="00556F49">
        <w:rPr>
          <w:rFonts w:ascii="Times New Roman" w:hAnsi="Times New Roman"/>
          <w:bCs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области.</w:t>
      </w:r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93C2B">
        <w:rPr>
          <w:rFonts w:ascii="Times New Roman" w:hAnsi="Times New Roman"/>
          <w:sz w:val="28"/>
          <w:szCs w:val="28"/>
        </w:rPr>
        <w:t>Председатель комитета</w:t>
      </w:r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93C2B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93C2B">
        <w:rPr>
          <w:rFonts w:ascii="Times New Roman" w:hAnsi="Times New Roman"/>
          <w:sz w:val="28"/>
          <w:szCs w:val="28"/>
        </w:rPr>
        <w:t>Ленинградской области</w:t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593C2B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p w:rsidR="007D48CD" w:rsidRDefault="007D48CD" w:rsidP="007D48CD">
      <w:pPr>
        <w:suppressAutoHyphens w:val="0"/>
        <w:spacing w:line="240" w:lineRule="auto"/>
      </w:pPr>
    </w:p>
    <w:p w:rsidR="007D48CD" w:rsidRDefault="007D48CD" w:rsidP="007D48CD">
      <w:pPr>
        <w:suppressAutoHyphens w:val="0"/>
        <w:spacing w:line="240" w:lineRule="auto"/>
      </w:pPr>
    </w:p>
    <w:p w:rsidR="00877E57" w:rsidRDefault="00877E57"/>
    <w:sectPr w:rsidR="00877E57" w:rsidSect="007D48C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87"/>
    <w:rsid w:val="001755AD"/>
    <w:rsid w:val="0032186C"/>
    <w:rsid w:val="003F1E99"/>
    <w:rsid w:val="00556F49"/>
    <w:rsid w:val="00593C2B"/>
    <w:rsid w:val="006D7686"/>
    <w:rsid w:val="006E5EB0"/>
    <w:rsid w:val="007D48CD"/>
    <w:rsid w:val="00877E57"/>
    <w:rsid w:val="00993E3E"/>
    <w:rsid w:val="00A457EF"/>
    <w:rsid w:val="00CB0536"/>
    <w:rsid w:val="00D73E0D"/>
    <w:rsid w:val="00DB7E4E"/>
    <w:rsid w:val="00E30085"/>
    <w:rsid w:val="00F11587"/>
    <w:rsid w:val="00F56D12"/>
    <w:rsid w:val="00FC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C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218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C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218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Николаев Михаил Алексеевич</cp:lastModifiedBy>
  <cp:revision>17</cp:revision>
  <dcterms:created xsi:type="dcterms:W3CDTF">2023-04-21T11:06:00Z</dcterms:created>
  <dcterms:modified xsi:type="dcterms:W3CDTF">2025-07-29T12:28:00Z</dcterms:modified>
</cp:coreProperties>
</file>