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4E6249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4E6249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7BF" w:rsidRPr="004E6249" w:rsidRDefault="004767BF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7BF" w:rsidRDefault="004767BF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6249" w:rsidRPr="004E6249" w:rsidRDefault="004E624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384F" w:rsidRPr="004E6249" w:rsidRDefault="006C384F" w:rsidP="00F2290D">
      <w:pPr>
        <w:pStyle w:val="ConsPlusNormal"/>
        <w:spacing w:line="233" w:lineRule="auto"/>
        <w:ind w:right="567"/>
        <w:jc w:val="center"/>
        <w:rPr>
          <w:b/>
          <w:bCs/>
        </w:rPr>
      </w:pPr>
      <w:bookmarkStart w:id="1" w:name="_Hlk188973133"/>
      <w:r w:rsidRPr="004E6249">
        <w:rPr>
          <w:b/>
          <w:bCs/>
        </w:rPr>
        <w:t xml:space="preserve">О </w:t>
      </w:r>
      <w:r w:rsidR="008E4080" w:rsidRPr="00AC7214">
        <w:rPr>
          <w:rFonts w:eastAsia="Courier New"/>
          <w:b/>
          <w:bCs/>
          <w:color w:val="000000"/>
        </w:rPr>
        <w:t>внесении изменения в статью 4</w:t>
      </w:r>
      <w:r w:rsidR="008E4080" w:rsidRPr="00AC7214">
        <w:rPr>
          <w:rFonts w:eastAsia="Courier New"/>
          <w:b/>
          <w:bCs/>
          <w:color w:val="000000"/>
          <w:vertAlign w:val="superscript"/>
        </w:rPr>
        <w:t>1</w:t>
      </w:r>
      <w:r w:rsidR="008E4080" w:rsidRPr="00AC7214">
        <w:rPr>
          <w:rFonts w:eastAsia="Courier New"/>
          <w:b/>
          <w:bCs/>
          <w:color w:val="000000"/>
        </w:rPr>
        <w:t xml:space="preserve"> областного закона </w:t>
      </w:r>
      <w:r w:rsidR="008E4080">
        <w:rPr>
          <w:rFonts w:eastAsia="Courier New"/>
          <w:b/>
          <w:bCs/>
          <w:color w:val="000000"/>
        </w:rPr>
        <w:br/>
      </w:r>
      <w:r w:rsidR="008E4080" w:rsidRPr="00AC7214">
        <w:rPr>
          <w:rFonts w:eastAsia="Courier New"/>
          <w:b/>
          <w:bCs/>
          <w:color w:val="000000"/>
        </w:rPr>
        <w:t>"Об отдельных вопросах оборота земель сельскохозяйственного назначения на территории Ленинградской области"</w:t>
      </w:r>
    </w:p>
    <w:bookmarkEnd w:id="1"/>
    <w:p w:rsidR="00642623" w:rsidRPr="004E6249" w:rsidRDefault="00642623" w:rsidP="004767BF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8"/>
        </w:rPr>
      </w:pPr>
    </w:p>
    <w:p w:rsidR="00642623" w:rsidRPr="004E6249" w:rsidRDefault="00642623" w:rsidP="004767BF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8"/>
        </w:rPr>
      </w:pPr>
    </w:p>
    <w:p w:rsidR="00642623" w:rsidRPr="004E6249" w:rsidRDefault="00642623" w:rsidP="004E6249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4E6249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4E6249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4E6249">
        <w:rPr>
          <w:rFonts w:ascii="Times New Roman" w:hAnsi="Times New Roman" w:cs="Times New Roman"/>
          <w:sz w:val="28"/>
          <w:szCs w:val="28"/>
        </w:rPr>
        <w:br/>
      </w:r>
      <w:r w:rsidR="00201980">
        <w:rPr>
          <w:rFonts w:ascii="Times New Roman" w:hAnsi="Times New Roman" w:cs="Times New Roman"/>
          <w:sz w:val="28"/>
          <w:szCs w:val="28"/>
        </w:rPr>
        <w:t>25</w:t>
      </w:r>
      <w:r w:rsidR="007814EB" w:rsidRPr="004E6249">
        <w:rPr>
          <w:rFonts w:ascii="Times New Roman" w:hAnsi="Times New Roman" w:cs="Times New Roman"/>
          <w:sz w:val="28"/>
          <w:szCs w:val="28"/>
        </w:rPr>
        <w:t xml:space="preserve"> </w:t>
      </w:r>
      <w:r w:rsidR="00201980">
        <w:rPr>
          <w:rFonts w:ascii="Times New Roman" w:hAnsi="Times New Roman" w:cs="Times New Roman"/>
          <w:sz w:val="28"/>
          <w:szCs w:val="28"/>
        </w:rPr>
        <w:t>июня</w:t>
      </w:r>
      <w:r w:rsidRPr="004E6249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4E6249">
        <w:rPr>
          <w:rFonts w:ascii="Times New Roman" w:hAnsi="Times New Roman" w:cs="Times New Roman"/>
          <w:sz w:val="28"/>
          <w:szCs w:val="28"/>
        </w:rPr>
        <w:t>5</w:t>
      </w:r>
      <w:r w:rsidRPr="004E6249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4E6249" w:rsidRDefault="00642623" w:rsidP="004E6249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4E6249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4E6249">
      <w:pPr>
        <w:pStyle w:val="ConsPlusNormal"/>
        <w:ind w:firstLine="709"/>
        <w:jc w:val="both"/>
        <w:rPr>
          <w:b/>
        </w:rPr>
      </w:pPr>
      <w:r w:rsidRPr="004E6249">
        <w:rPr>
          <w:b/>
        </w:rPr>
        <w:t>Статья</w:t>
      </w:r>
      <w:r w:rsidR="004767BF" w:rsidRPr="004E6249">
        <w:rPr>
          <w:b/>
        </w:rPr>
        <w:t xml:space="preserve"> </w:t>
      </w:r>
      <w:r w:rsidRPr="004E6249">
        <w:rPr>
          <w:b/>
        </w:rPr>
        <w:t>1</w:t>
      </w:r>
    </w:p>
    <w:p w:rsidR="006C384F" w:rsidRPr="004E6249" w:rsidRDefault="006C384F" w:rsidP="004E62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384F" w:rsidRPr="00201980" w:rsidRDefault="00201980" w:rsidP="008E4080">
      <w:pPr>
        <w:pStyle w:val="a9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01980">
        <w:rPr>
          <w:color w:val="000000"/>
          <w:sz w:val="28"/>
          <w:szCs w:val="28"/>
        </w:rPr>
        <w:t xml:space="preserve">Внести </w:t>
      </w:r>
      <w:r w:rsidR="008E4080" w:rsidRPr="00AC7214">
        <w:rPr>
          <w:color w:val="000000"/>
          <w:sz w:val="28"/>
          <w:szCs w:val="28"/>
        </w:rPr>
        <w:t>в статью 4</w:t>
      </w:r>
      <w:r w:rsidR="008E4080" w:rsidRPr="00AC7214">
        <w:rPr>
          <w:color w:val="000000"/>
          <w:sz w:val="28"/>
          <w:szCs w:val="28"/>
          <w:vertAlign w:val="superscript"/>
        </w:rPr>
        <w:t>1</w:t>
      </w:r>
      <w:r w:rsidR="008E4080" w:rsidRPr="00AC7214">
        <w:rPr>
          <w:color w:val="000000"/>
          <w:sz w:val="28"/>
          <w:szCs w:val="28"/>
        </w:rPr>
        <w:t xml:space="preserve"> областного закона от 2 декабря 2005 года №</w:t>
      </w:r>
      <w:r w:rsidR="008E4080">
        <w:rPr>
          <w:color w:val="000000"/>
          <w:sz w:val="28"/>
          <w:szCs w:val="28"/>
        </w:rPr>
        <w:t> </w:t>
      </w:r>
      <w:r w:rsidR="008E4080" w:rsidRPr="00AC7214">
        <w:rPr>
          <w:color w:val="000000"/>
          <w:sz w:val="28"/>
          <w:szCs w:val="28"/>
        </w:rPr>
        <w:t xml:space="preserve">107-оз </w:t>
      </w:r>
      <w:r w:rsidR="008E4080">
        <w:rPr>
          <w:color w:val="000000"/>
          <w:sz w:val="28"/>
          <w:szCs w:val="28"/>
        </w:rPr>
        <w:t>"</w:t>
      </w:r>
      <w:r w:rsidR="008E4080" w:rsidRPr="00AC7214">
        <w:rPr>
          <w:color w:val="000000"/>
          <w:sz w:val="28"/>
          <w:szCs w:val="28"/>
        </w:rPr>
        <w:t>Об отдельных вопросах оборота земель сельскохозяйственного</w:t>
      </w:r>
      <w:r w:rsidR="008E4080">
        <w:rPr>
          <w:color w:val="000000"/>
          <w:sz w:val="28"/>
          <w:szCs w:val="28"/>
        </w:rPr>
        <w:t xml:space="preserve"> </w:t>
      </w:r>
      <w:r w:rsidR="008E4080" w:rsidRPr="00AC7214">
        <w:rPr>
          <w:color w:val="000000"/>
          <w:sz w:val="28"/>
          <w:szCs w:val="28"/>
        </w:rPr>
        <w:t xml:space="preserve">назначения </w:t>
      </w:r>
      <w:r w:rsidR="008E4080">
        <w:rPr>
          <w:color w:val="000000"/>
          <w:sz w:val="28"/>
          <w:szCs w:val="28"/>
        </w:rPr>
        <w:br/>
      </w:r>
      <w:r w:rsidR="008E4080" w:rsidRPr="00AC7214">
        <w:rPr>
          <w:color w:val="000000"/>
          <w:sz w:val="28"/>
          <w:szCs w:val="28"/>
        </w:rPr>
        <w:t>на территории Ленинградской области</w:t>
      </w:r>
      <w:r w:rsidR="008E4080">
        <w:rPr>
          <w:color w:val="000000"/>
          <w:sz w:val="28"/>
          <w:szCs w:val="28"/>
        </w:rPr>
        <w:t>" (с последующими изменениями)</w:t>
      </w:r>
      <w:r w:rsidR="008E4080" w:rsidRPr="00AC7214">
        <w:rPr>
          <w:color w:val="000000"/>
          <w:sz w:val="28"/>
          <w:szCs w:val="28"/>
        </w:rPr>
        <w:t xml:space="preserve"> изменение, дополнив е</w:t>
      </w:r>
      <w:r w:rsidR="008E4080">
        <w:rPr>
          <w:color w:val="000000"/>
          <w:sz w:val="28"/>
          <w:szCs w:val="28"/>
        </w:rPr>
        <w:t>е</w:t>
      </w:r>
      <w:r w:rsidR="008E4080" w:rsidRPr="00AC7214">
        <w:rPr>
          <w:color w:val="000000"/>
          <w:sz w:val="28"/>
          <w:szCs w:val="28"/>
        </w:rPr>
        <w:t xml:space="preserve"> после слов </w:t>
      </w:r>
      <w:r w:rsidR="008E4080">
        <w:rPr>
          <w:color w:val="000000"/>
          <w:sz w:val="28"/>
          <w:szCs w:val="28"/>
        </w:rPr>
        <w:t>"</w:t>
      </w:r>
      <w:r w:rsidR="008E4080" w:rsidRPr="00AC7214">
        <w:rPr>
          <w:color w:val="000000"/>
          <w:sz w:val="28"/>
          <w:szCs w:val="28"/>
        </w:rPr>
        <w:t>муниципальных образований Ленинградской области</w:t>
      </w:r>
      <w:r w:rsidR="008E4080">
        <w:rPr>
          <w:color w:val="000000"/>
          <w:sz w:val="28"/>
          <w:szCs w:val="28"/>
        </w:rPr>
        <w:t>"</w:t>
      </w:r>
      <w:r w:rsidR="008E4080" w:rsidRPr="00AC7214">
        <w:rPr>
          <w:color w:val="000000"/>
          <w:sz w:val="28"/>
          <w:szCs w:val="28"/>
        </w:rPr>
        <w:t xml:space="preserve"> словами </w:t>
      </w:r>
      <w:r w:rsidR="008E4080">
        <w:rPr>
          <w:color w:val="000000"/>
          <w:sz w:val="28"/>
          <w:szCs w:val="28"/>
        </w:rPr>
        <w:t>"</w:t>
      </w:r>
      <w:r w:rsidR="008E4080" w:rsidRPr="00AC7214">
        <w:rPr>
          <w:color w:val="000000"/>
          <w:sz w:val="28"/>
          <w:szCs w:val="28"/>
        </w:rPr>
        <w:t>,</w:t>
      </w:r>
      <w:r w:rsidR="008E4080">
        <w:rPr>
          <w:color w:val="000000"/>
          <w:sz w:val="28"/>
          <w:szCs w:val="28"/>
        </w:rPr>
        <w:t xml:space="preserve"> </w:t>
      </w:r>
      <w:r w:rsidR="008E4080" w:rsidRPr="00AC7214">
        <w:rPr>
          <w:color w:val="000000"/>
          <w:sz w:val="28"/>
          <w:szCs w:val="28"/>
        </w:rPr>
        <w:t xml:space="preserve">за исключением </w:t>
      </w:r>
      <w:r w:rsidR="008E4080" w:rsidRPr="00AC7214">
        <w:rPr>
          <w:bCs/>
          <w:sz w:val="28"/>
          <w:szCs w:val="28"/>
        </w:rPr>
        <w:t>Красносельского сельского поселения Выборгского муниципального района Ленинградской области,</w:t>
      </w:r>
      <w:r w:rsidR="008E4080">
        <w:rPr>
          <w:color w:val="000000"/>
          <w:sz w:val="28"/>
          <w:szCs w:val="28"/>
        </w:rPr>
        <w:t>"</w:t>
      </w:r>
      <w:r w:rsidR="006C384F" w:rsidRPr="00201980">
        <w:rPr>
          <w:sz w:val="28"/>
          <w:szCs w:val="28"/>
        </w:rPr>
        <w:t>.</w:t>
      </w:r>
    </w:p>
    <w:p w:rsidR="00FB5A31" w:rsidRPr="004E6249" w:rsidRDefault="00FB5A31" w:rsidP="004E62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4E6249" w:rsidRDefault="000D78D5" w:rsidP="004E6249">
      <w:pPr>
        <w:pStyle w:val="ConsPlusNormal"/>
        <w:ind w:firstLine="709"/>
        <w:jc w:val="both"/>
        <w:rPr>
          <w:b/>
        </w:rPr>
      </w:pPr>
      <w:r w:rsidRPr="004E6249">
        <w:rPr>
          <w:b/>
        </w:rPr>
        <w:t>Статья 2</w:t>
      </w:r>
    </w:p>
    <w:p w:rsidR="000D78D5" w:rsidRPr="004E6249" w:rsidRDefault="000D78D5" w:rsidP="004E62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384F" w:rsidRPr="008E4080" w:rsidRDefault="004767BF" w:rsidP="004E624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E4080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8E4080" w:rsidRPr="008E4080">
        <w:rPr>
          <w:rFonts w:ascii="Times New Roman" w:hAnsi="Times New Roman" w:cs="Times New Roman"/>
          <w:sz w:val="28"/>
          <w:szCs w:val="28"/>
        </w:rPr>
        <w:t>областной закон вступает в силу со дня его официального опубликования</w:t>
      </w:r>
      <w:r w:rsidR="006C384F" w:rsidRPr="008E4080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642623" w:rsidRDefault="00642623" w:rsidP="004E6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0E08" w:rsidRPr="004E6249" w:rsidRDefault="00150E08" w:rsidP="004E6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4E6249" w:rsidRDefault="0041000A" w:rsidP="004E6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4E6249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6249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4767BF" w:rsidRPr="004E6249">
        <w:rPr>
          <w:rFonts w:ascii="Times New Roman" w:hAnsi="Times New Roman" w:cs="Times New Roman"/>
          <w:sz w:val="28"/>
          <w:szCs w:val="28"/>
        </w:rPr>
        <w:br/>
      </w:r>
      <w:r w:rsidRPr="004E6249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4E6249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69326A" w:rsidRDefault="00B34657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4F460A" w:rsidRDefault="004F460A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69326A" w:rsidRDefault="000A33E7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69326A" w:rsidRDefault="000A33E7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8 июля 2025 года</w:t>
      </w:r>
    </w:p>
    <w:p w:rsidR="0069326A" w:rsidRPr="0069326A" w:rsidRDefault="000A33E7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97-оз</w:t>
      </w:r>
    </w:p>
    <w:sectPr w:rsidR="0069326A" w:rsidRPr="0069326A" w:rsidSect="004767B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0ADE" w:rsidRDefault="00140ADE" w:rsidP="004D5946">
      <w:pPr>
        <w:spacing w:after="0" w:line="240" w:lineRule="auto"/>
      </w:pPr>
      <w:r>
        <w:separator/>
      </w:r>
    </w:p>
  </w:endnote>
  <w:endnote w:type="continuationSeparator" w:id="0">
    <w:p w:rsidR="00140ADE" w:rsidRDefault="00140ADE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0ADE" w:rsidRDefault="00140ADE" w:rsidP="004D5946">
      <w:pPr>
        <w:spacing w:after="0" w:line="240" w:lineRule="auto"/>
      </w:pPr>
      <w:r>
        <w:separator/>
      </w:r>
    </w:p>
  </w:footnote>
  <w:footnote w:type="continuationSeparator" w:id="0">
    <w:p w:rsidR="00140ADE" w:rsidRDefault="00140ADE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7335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A33E7"/>
    <w:rsid w:val="000B6889"/>
    <w:rsid w:val="000C1333"/>
    <w:rsid w:val="000D78D5"/>
    <w:rsid w:val="000F40D9"/>
    <w:rsid w:val="000F7F84"/>
    <w:rsid w:val="00111368"/>
    <w:rsid w:val="00125968"/>
    <w:rsid w:val="00140ADE"/>
    <w:rsid w:val="00150E08"/>
    <w:rsid w:val="00165AAE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201980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767BF"/>
    <w:rsid w:val="00480B26"/>
    <w:rsid w:val="00491F7B"/>
    <w:rsid w:val="004C1B5E"/>
    <w:rsid w:val="004C7EF4"/>
    <w:rsid w:val="004D5946"/>
    <w:rsid w:val="004D788D"/>
    <w:rsid w:val="004E48A2"/>
    <w:rsid w:val="004E6249"/>
    <w:rsid w:val="004F460A"/>
    <w:rsid w:val="005026BB"/>
    <w:rsid w:val="00533EAE"/>
    <w:rsid w:val="005362A3"/>
    <w:rsid w:val="0054481C"/>
    <w:rsid w:val="005B1943"/>
    <w:rsid w:val="005B5BAB"/>
    <w:rsid w:val="00642623"/>
    <w:rsid w:val="0069326A"/>
    <w:rsid w:val="006B332D"/>
    <w:rsid w:val="006B5047"/>
    <w:rsid w:val="006C00A9"/>
    <w:rsid w:val="006C384F"/>
    <w:rsid w:val="006E2015"/>
    <w:rsid w:val="006F41EC"/>
    <w:rsid w:val="00742663"/>
    <w:rsid w:val="00751C71"/>
    <w:rsid w:val="00773CDD"/>
    <w:rsid w:val="007814EB"/>
    <w:rsid w:val="00782535"/>
    <w:rsid w:val="007A2200"/>
    <w:rsid w:val="007A69FB"/>
    <w:rsid w:val="007B6E36"/>
    <w:rsid w:val="007D20CB"/>
    <w:rsid w:val="007F5EE9"/>
    <w:rsid w:val="008129F5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E4080"/>
    <w:rsid w:val="008F38C9"/>
    <w:rsid w:val="009015E2"/>
    <w:rsid w:val="00914927"/>
    <w:rsid w:val="00936112"/>
    <w:rsid w:val="00941D15"/>
    <w:rsid w:val="0097335C"/>
    <w:rsid w:val="00983FC9"/>
    <w:rsid w:val="009842F5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AF4DC1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C50B6"/>
    <w:rsid w:val="00BF2D51"/>
    <w:rsid w:val="00C06676"/>
    <w:rsid w:val="00C172AB"/>
    <w:rsid w:val="00C416CC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60B1E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D4EAA"/>
    <w:rsid w:val="00DE4840"/>
    <w:rsid w:val="00E07250"/>
    <w:rsid w:val="00E31601"/>
    <w:rsid w:val="00E76E06"/>
    <w:rsid w:val="00EA2C47"/>
    <w:rsid w:val="00EB0CF3"/>
    <w:rsid w:val="00EC2D3A"/>
    <w:rsid w:val="00EC3DAB"/>
    <w:rsid w:val="00EC63CA"/>
    <w:rsid w:val="00EF54D0"/>
    <w:rsid w:val="00F01B9F"/>
    <w:rsid w:val="00F02333"/>
    <w:rsid w:val="00F1378E"/>
    <w:rsid w:val="00F2290D"/>
    <w:rsid w:val="00F3505A"/>
    <w:rsid w:val="00F628C0"/>
    <w:rsid w:val="00F81ADD"/>
    <w:rsid w:val="00F841B1"/>
    <w:rsid w:val="00FB5A31"/>
    <w:rsid w:val="00FE33BF"/>
    <w:rsid w:val="00FF07CD"/>
    <w:rsid w:val="00FF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b">
    <w:name w:val="Table Grid"/>
    <w:basedOn w:val="a1"/>
    <w:uiPriority w:val="39"/>
    <w:rsid w:val="004767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F22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229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2025-06-23T10:10:00Z</cp:lastPrinted>
  <dcterms:created xsi:type="dcterms:W3CDTF">2025-08-06T11:17:00Z</dcterms:created>
  <dcterms:modified xsi:type="dcterms:W3CDTF">2025-08-06T11:17:00Z</dcterms:modified>
</cp:coreProperties>
</file>