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85F" w:rsidRPr="00261338" w:rsidRDefault="0097785F" w:rsidP="0097785F">
      <w:pPr>
        <w:widowControl/>
        <w:spacing w:after="120"/>
        <w:jc w:val="center"/>
        <w:rPr>
          <w:b/>
          <w:sz w:val="28"/>
          <w:szCs w:val="28"/>
        </w:rPr>
      </w:pPr>
      <w:bookmarkStart w:id="0" w:name="_GoBack"/>
      <w:bookmarkEnd w:id="0"/>
      <w:r w:rsidRPr="00261338">
        <w:rPr>
          <w:b/>
          <w:caps/>
          <w:sz w:val="28"/>
          <w:szCs w:val="28"/>
        </w:rPr>
        <w:t>П</w:t>
      </w:r>
      <w:r w:rsidRPr="00261338">
        <w:rPr>
          <w:b/>
          <w:sz w:val="28"/>
          <w:szCs w:val="28"/>
        </w:rPr>
        <w:t>редложение</w:t>
      </w:r>
      <w:r w:rsidRPr="00261338">
        <w:rPr>
          <w:b/>
          <w:sz w:val="28"/>
          <w:szCs w:val="28"/>
        </w:rPr>
        <w:br/>
        <w:t>о разработке нормативных правовых актов</w:t>
      </w:r>
      <w:r w:rsidRPr="00261338">
        <w:rPr>
          <w:b/>
          <w:caps/>
          <w:sz w:val="28"/>
          <w:szCs w:val="28"/>
        </w:rPr>
        <w:t xml:space="preserve">, </w:t>
      </w:r>
      <w:r w:rsidRPr="00261338">
        <w:rPr>
          <w:b/>
          <w:sz w:val="28"/>
          <w:szCs w:val="28"/>
        </w:rPr>
        <w:t xml:space="preserve">принятие которых необходимо для реализации областного закона </w:t>
      </w:r>
      <w:r w:rsidR="00E007F5" w:rsidRPr="00261338">
        <w:rPr>
          <w:b/>
          <w:sz w:val="28"/>
          <w:szCs w:val="28"/>
        </w:rPr>
        <w:t xml:space="preserve"> </w:t>
      </w:r>
      <w:r w:rsidRPr="00261338">
        <w:rPr>
          <w:b/>
          <w:sz w:val="28"/>
          <w:szCs w:val="28"/>
        </w:rPr>
        <w:t xml:space="preserve"> «О внесении изменений в статьи 5 и 7  областного  закона </w:t>
      </w:r>
      <w:r w:rsidR="00E007F5" w:rsidRPr="00261338">
        <w:rPr>
          <w:b/>
          <w:sz w:val="28"/>
          <w:szCs w:val="28"/>
        </w:rPr>
        <w:t xml:space="preserve"> </w:t>
      </w:r>
      <w:r w:rsidRPr="00261338">
        <w:rPr>
          <w:b/>
          <w:sz w:val="28"/>
          <w:szCs w:val="28"/>
        </w:rPr>
        <w:t>«О льготных тарифах в сферах теплоснабжения, водоснабжения и водоотведения на территории Ленинградской области»</w:t>
      </w:r>
    </w:p>
    <w:p w:rsidR="0097785F" w:rsidRPr="00261338" w:rsidRDefault="0097785F" w:rsidP="0097785F">
      <w:pPr>
        <w:widowControl/>
        <w:spacing w:after="120"/>
        <w:jc w:val="center"/>
        <w:rPr>
          <w:b/>
          <w:caps/>
          <w:sz w:val="28"/>
          <w:szCs w:val="28"/>
        </w:rPr>
      </w:pPr>
    </w:p>
    <w:p w:rsidR="0097785F" w:rsidRPr="00261338" w:rsidRDefault="004A1D1A" w:rsidP="004A1D1A">
      <w:pPr>
        <w:spacing w:after="120"/>
        <w:ind w:firstLine="708"/>
        <w:jc w:val="both"/>
        <w:rPr>
          <w:sz w:val="28"/>
          <w:szCs w:val="28"/>
        </w:rPr>
      </w:pPr>
      <w:proofErr w:type="gramStart"/>
      <w:r w:rsidRPr="00261338">
        <w:rPr>
          <w:sz w:val="28"/>
          <w:szCs w:val="28"/>
        </w:rPr>
        <w:t xml:space="preserve">Принятие областного закона «О внесении изменений в статьи </w:t>
      </w:r>
      <w:r w:rsidRPr="00261338">
        <w:rPr>
          <w:sz w:val="28"/>
          <w:szCs w:val="28"/>
        </w:rPr>
        <w:br/>
        <w:t xml:space="preserve">5 и 7  областного  закона  «О льготных тарифах в сферах теплоснабжения, водоснабжения и водоотведения на территории Ленинградской области»» потребует разработки  </w:t>
      </w:r>
      <w:r w:rsidR="0097785F" w:rsidRPr="00261338">
        <w:rPr>
          <w:sz w:val="28"/>
          <w:szCs w:val="28"/>
        </w:rPr>
        <w:t>постановления Прави</w:t>
      </w:r>
      <w:r w:rsidRPr="00261338">
        <w:rPr>
          <w:sz w:val="28"/>
          <w:szCs w:val="28"/>
        </w:rPr>
        <w:t xml:space="preserve">тельства Ленинградской области </w:t>
      </w:r>
      <w:r w:rsidR="00930D45" w:rsidRPr="00261338">
        <w:rPr>
          <w:sz w:val="28"/>
          <w:szCs w:val="28"/>
        </w:rPr>
        <w:t>«Об утверждении Порядка</w:t>
      </w:r>
      <w:r w:rsidR="0097785F" w:rsidRPr="00261338">
        <w:rPr>
          <w:sz w:val="28"/>
          <w:szCs w:val="28"/>
        </w:rPr>
        <w:t xml:space="preserve"> предоставления</w:t>
      </w:r>
      <w:r w:rsidRPr="00261338">
        <w:rPr>
          <w:sz w:val="28"/>
          <w:szCs w:val="28"/>
        </w:rPr>
        <w:t xml:space="preserve"> иных межбюджетных трансфертов федеральному бюджету </w:t>
      </w:r>
      <w:r w:rsidR="00930D45" w:rsidRPr="00261338">
        <w:rPr>
          <w:sz w:val="28"/>
          <w:szCs w:val="28"/>
        </w:rPr>
        <w:t xml:space="preserve">из областного бюджета Ленинградской области </w:t>
      </w:r>
      <w:r w:rsidR="0097785F" w:rsidRPr="00261338">
        <w:rPr>
          <w:sz w:val="28"/>
          <w:szCs w:val="28"/>
        </w:rPr>
        <w:t xml:space="preserve">в целях возмещения недополученных доходов </w:t>
      </w:r>
      <w:proofErr w:type="spellStart"/>
      <w:r w:rsidR="0097785F" w:rsidRPr="00261338">
        <w:rPr>
          <w:sz w:val="28"/>
          <w:szCs w:val="28"/>
        </w:rPr>
        <w:t>ресурсоснабжающих</w:t>
      </w:r>
      <w:proofErr w:type="spellEnd"/>
      <w:r w:rsidR="0097785F" w:rsidRPr="00261338">
        <w:rPr>
          <w:sz w:val="28"/>
          <w:szCs w:val="28"/>
        </w:rPr>
        <w:t xml:space="preserve"> организаций, являющихся федеральными казенными учреждениями, в связи с</w:t>
      </w:r>
      <w:proofErr w:type="gramEnd"/>
      <w:r w:rsidR="0097785F" w:rsidRPr="00261338">
        <w:rPr>
          <w:sz w:val="28"/>
          <w:szCs w:val="28"/>
        </w:rPr>
        <w:t xml:space="preserve"> установлением льготных тарифов на коммунальные ресурсы (услуги) теплоснабжения и горячего водоснабжения, водоснабжения и водоотведения, реализуемые населению на территории Ленинградской области».</w:t>
      </w:r>
    </w:p>
    <w:p w:rsidR="0097785F" w:rsidRPr="00261338" w:rsidRDefault="0097785F" w:rsidP="0097785F">
      <w:pPr>
        <w:spacing w:after="120"/>
        <w:ind w:firstLine="708"/>
        <w:jc w:val="both"/>
        <w:rPr>
          <w:sz w:val="28"/>
          <w:szCs w:val="28"/>
        </w:rPr>
      </w:pPr>
    </w:p>
    <w:p w:rsidR="0097785F" w:rsidRPr="00261338" w:rsidRDefault="0097785F" w:rsidP="0097785F">
      <w:pPr>
        <w:autoSpaceDE w:val="0"/>
        <w:autoSpaceDN w:val="0"/>
        <w:rPr>
          <w:rFonts w:eastAsiaTheme="minorEastAsia"/>
          <w:sz w:val="28"/>
          <w:szCs w:val="28"/>
        </w:rPr>
      </w:pPr>
      <w:r w:rsidRPr="00261338">
        <w:rPr>
          <w:rFonts w:eastAsiaTheme="minorEastAsia"/>
          <w:sz w:val="28"/>
          <w:szCs w:val="28"/>
        </w:rPr>
        <w:t>Губернатор</w:t>
      </w:r>
    </w:p>
    <w:p w:rsidR="00637EA1" w:rsidRDefault="0097785F" w:rsidP="0097785F">
      <w:r w:rsidRPr="00261338">
        <w:rPr>
          <w:rFonts w:eastAsiaTheme="minorEastAsia"/>
          <w:sz w:val="28"/>
          <w:szCs w:val="28"/>
        </w:rPr>
        <w:t xml:space="preserve">Ленинградской области                                                            </w:t>
      </w:r>
      <w:r w:rsidR="004A1D1A" w:rsidRPr="00261338">
        <w:rPr>
          <w:rFonts w:eastAsiaTheme="minorEastAsia"/>
          <w:sz w:val="28"/>
          <w:szCs w:val="28"/>
        </w:rPr>
        <w:t xml:space="preserve">              </w:t>
      </w:r>
      <w:r w:rsidRPr="00261338">
        <w:rPr>
          <w:rFonts w:eastAsiaTheme="minorEastAsia"/>
          <w:sz w:val="28"/>
          <w:szCs w:val="28"/>
        </w:rPr>
        <w:t>А.Ю. Дрозденко</w:t>
      </w:r>
    </w:p>
    <w:sectPr w:rsidR="00637EA1" w:rsidSect="0097785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327"/>
    <w:rsid w:val="00261338"/>
    <w:rsid w:val="004A1D1A"/>
    <w:rsid w:val="005F2225"/>
    <w:rsid w:val="00611327"/>
    <w:rsid w:val="00637EA1"/>
    <w:rsid w:val="00760D20"/>
    <w:rsid w:val="007711A4"/>
    <w:rsid w:val="00930D45"/>
    <w:rsid w:val="0097785F"/>
    <w:rsid w:val="00CE7571"/>
    <w:rsid w:val="00E0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5F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5F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2</cp:revision>
  <dcterms:created xsi:type="dcterms:W3CDTF">2025-07-08T06:45:00Z</dcterms:created>
  <dcterms:modified xsi:type="dcterms:W3CDTF">2025-07-08T06:45:00Z</dcterms:modified>
</cp:coreProperties>
</file>