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095" w:rsidRPr="004D1617" w:rsidRDefault="000F2095" w:rsidP="000F20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D1617">
        <w:rPr>
          <w:rFonts w:ascii="Times New Roman" w:hAnsi="Times New Roman"/>
          <w:b/>
          <w:sz w:val="28"/>
          <w:szCs w:val="28"/>
        </w:rPr>
        <w:t>Предложения</w:t>
      </w:r>
    </w:p>
    <w:p w:rsidR="0080498A" w:rsidRPr="0080498A" w:rsidRDefault="000F2095" w:rsidP="0080498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D1617">
        <w:rPr>
          <w:rFonts w:ascii="Times New Roman" w:eastAsia="Times New Roman" w:hAnsi="Times New Roman"/>
          <w:b/>
          <w:sz w:val="28"/>
          <w:szCs w:val="28"/>
          <w:lang w:eastAsia="ru-RU"/>
        </w:rPr>
        <w:t>о разработке нормативных правовых актов, принятие которых необходимо для реализации областного закона</w:t>
      </w:r>
      <w:r w:rsidRPr="004D1617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 xml:space="preserve"> </w:t>
      </w:r>
      <w:r w:rsidRPr="004D1617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br/>
      </w:r>
      <w:r w:rsidR="00302B43">
        <w:rPr>
          <w:rFonts w:ascii="Times New Roman" w:hAnsi="Times New Roman"/>
          <w:b/>
          <w:sz w:val="28"/>
          <w:szCs w:val="28"/>
        </w:rPr>
        <w:t>«</w:t>
      </w:r>
      <w:r w:rsidR="0080498A" w:rsidRPr="0080498A">
        <w:rPr>
          <w:rFonts w:ascii="Times New Roman" w:hAnsi="Times New Roman"/>
          <w:b/>
          <w:sz w:val="28"/>
          <w:szCs w:val="28"/>
        </w:rPr>
        <w:t>О внесении изменений в статьи 9.1 и 9.5 областного закона</w:t>
      </w:r>
    </w:p>
    <w:p w:rsidR="000F2095" w:rsidRDefault="0080498A" w:rsidP="0080498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498A">
        <w:rPr>
          <w:rFonts w:ascii="Times New Roman" w:hAnsi="Times New Roman"/>
          <w:b/>
          <w:sz w:val="28"/>
          <w:szCs w:val="28"/>
        </w:rPr>
        <w:t xml:space="preserve"> «Социальный кодекс Ленинградской области»</w:t>
      </w:r>
    </w:p>
    <w:p w:rsidR="0080498A" w:rsidRPr="004D1617" w:rsidRDefault="0080498A" w:rsidP="0080498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ru-RU"/>
        </w:rPr>
      </w:pPr>
    </w:p>
    <w:p w:rsidR="000F2095" w:rsidRPr="008143A0" w:rsidRDefault="000F2095" w:rsidP="0080498A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4D1617">
        <w:rPr>
          <w:rFonts w:ascii="Times New Roman" w:hAnsi="Times New Roman"/>
          <w:sz w:val="28"/>
          <w:szCs w:val="28"/>
        </w:rPr>
        <w:t xml:space="preserve">Принятие </w:t>
      </w:r>
      <w:r w:rsidRPr="004D1617">
        <w:rPr>
          <w:rFonts w:ascii="Times New Roman" w:hAnsi="Times New Roman"/>
          <w:bCs/>
          <w:sz w:val="28"/>
          <w:szCs w:val="28"/>
        </w:rPr>
        <w:t>областн</w:t>
      </w:r>
      <w:r w:rsidR="00E90FA2">
        <w:rPr>
          <w:rFonts w:ascii="Times New Roman" w:hAnsi="Times New Roman"/>
          <w:bCs/>
          <w:sz w:val="28"/>
          <w:szCs w:val="28"/>
        </w:rPr>
        <w:t>ого закона «</w:t>
      </w:r>
      <w:r w:rsidR="0080498A" w:rsidRPr="0080498A">
        <w:rPr>
          <w:rFonts w:ascii="Times New Roman" w:hAnsi="Times New Roman"/>
          <w:bCs/>
          <w:sz w:val="28"/>
          <w:szCs w:val="28"/>
        </w:rPr>
        <w:t>О внесении изменений в ста</w:t>
      </w:r>
      <w:r w:rsidR="0080498A">
        <w:rPr>
          <w:rFonts w:ascii="Times New Roman" w:hAnsi="Times New Roman"/>
          <w:bCs/>
          <w:sz w:val="28"/>
          <w:szCs w:val="28"/>
        </w:rPr>
        <w:t>тьи 9.1 и 9.5 областного закона</w:t>
      </w:r>
      <w:r w:rsidR="0080498A" w:rsidRPr="0080498A">
        <w:rPr>
          <w:rFonts w:ascii="Times New Roman" w:hAnsi="Times New Roman"/>
          <w:bCs/>
          <w:sz w:val="28"/>
          <w:szCs w:val="28"/>
        </w:rPr>
        <w:t xml:space="preserve"> «Социальный кодекс Ленинградской области»</w:t>
      </w:r>
      <w:r w:rsidR="0080498A">
        <w:rPr>
          <w:rFonts w:ascii="Times New Roman" w:hAnsi="Times New Roman"/>
          <w:bCs/>
          <w:sz w:val="28"/>
          <w:szCs w:val="28"/>
        </w:rPr>
        <w:t xml:space="preserve"> </w:t>
      </w:r>
      <w:r w:rsidR="0080498A">
        <w:rPr>
          <w:rFonts w:ascii="Times New Roman" w:hAnsi="Times New Roman"/>
          <w:bCs/>
          <w:sz w:val="28"/>
          <w:szCs w:val="28"/>
        </w:rPr>
        <w:br/>
      </w:r>
      <w:r w:rsidR="00F2059E">
        <w:rPr>
          <w:rFonts w:ascii="Times New Roman" w:hAnsi="Times New Roman"/>
          <w:bCs/>
          <w:sz w:val="28"/>
          <w:szCs w:val="28"/>
        </w:rPr>
        <w:t xml:space="preserve">не </w:t>
      </w:r>
      <w:r w:rsidRPr="004D1617">
        <w:rPr>
          <w:rFonts w:ascii="Times New Roman" w:hAnsi="Times New Roman"/>
          <w:bCs/>
          <w:sz w:val="28"/>
          <w:szCs w:val="28"/>
        </w:rPr>
        <w:t xml:space="preserve">потребует </w:t>
      </w:r>
      <w:r w:rsidRPr="004D1617">
        <w:rPr>
          <w:rFonts w:ascii="Times New Roman" w:hAnsi="Times New Roman"/>
          <w:sz w:val="28"/>
          <w:szCs w:val="28"/>
        </w:rPr>
        <w:t>разработки проектов нормативных правовых актов Ленинградской области.</w:t>
      </w:r>
      <w:bookmarkStart w:id="0" w:name="_GoBack"/>
      <w:bookmarkEnd w:id="0"/>
    </w:p>
    <w:p w:rsidR="000F2095" w:rsidRPr="004D1617" w:rsidRDefault="000F2095" w:rsidP="000F2095">
      <w:pPr>
        <w:spacing w:after="0" w:line="240" w:lineRule="auto"/>
        <w:rPr>
          <w:sz w:val="28"/>
          <w:szCs w:val="28"/>
          <w:highlight w:val="yellow"/>
        </w:rPr>
      </w:pPr>
    </w:p>
    <w:p w:rsidR="000F2095" w:rsidRDefault="000F2095" w:rsidP="000F2095">
      <w:pPr>
        <w:spacing w:after="0" w:line="240" w:lineRule="auto"/>
        <w:rPr>
          <w:sz w:val="28"/>
          <w:szCs w:val="28"/>
          <w:highlight w:val="yellow"/>
        </w:rPr>
      </w:pPr>
    </w:p>
    <w:p w:rsidR="00B415B7" w:rsidRPr="004D1617" w:rsidRDefault="00B415B7" w:rsidP="000F2095">
      <w:pPr>
        <w:spacing w:after="0" w:line="240" w:lineRule="auto"/>
        <w:rPr>
          <w:sz w:val="28"/>
          <w:szCs w:val="28"/>
          <w:highlight w:val="yellow"/>
        </w:rPr>
      </w:pPr>
    </w:p>
    <w:p w:rsidR="00B415B7" w:rsidRPr="008F71F8" w:rsidRDefault="00B415B7" w:rsidP="00B415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8F71F8">
        <w:rPr>
          <w:rFonts w:ascii="Times New Roman" w:eastAsia="Times New Roman" w:hAnsi="Times New Roman"/>
          <w:sz w:val="28"/>
          <w:szCs w:val="28"/>
          <w:lang w:eastAsia="ru-RU"/>
        </w:rPr>
        <w:t>редседатель комитета</w:t>
      </w:r>
      <w:r w:rsidRPr="008F71F8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B415B7" w:rsidRPr="008F71F8" w:rsidRDefault="00B415B7" w:rsidP="00B415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71F8">
        <w:rPr>
          <w:rFonts w:ascii="Times New Roman" w:eastAsia="Times New Roman" w:hAnsi="Times New Roman"/>
          <w:sz w:val="28"/>
          <w:szCs w:val="28"/>
          <w:lang w:eastAsia="ru-RU"/>
        </w:rPr>
        <w:t>по социальной защите населения</w:t>
      </w:r>
    </w:p>
    <w:p w:rsidR="00B415B7" w:rsidRDefault="00B415B7" w:rsidP="00B415B7">
      <w:pPr>
        <w:widowControl w:val="0"/>
        <w:autoSpaceDE w:val="0"/>
        <w:autoSpaceDN w:val="0"/>
        <w:adjustRightInd w:val="0"/>
        <w:spacing w:after="0" w:line="240" w:lineRule="auto"/>
      </w:pPr>
      <w:r w:rsidRPr="008F71F8">
        <w:rPr>
          <w:rFonts w:ascii="Times New Roman" w:eastAsia="Times New Roman" w:hAnsi="Times New Roman"/>
          <w:sz w:val="28"/>
          <w:szCs w:val="28"/>
          <w:lang w:eastAsia="ru-RU"/>
        </w:rPr>
        <w:t xml:space="preserve">Ленинградской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области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А.Е. Толмачева</w:t>
      </w:r>
    </w:p>
    <w:p w:rsidR="00985862" w:rsidRDefault="00985862" w:rsidP="00B415B7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sectPr w:rsidR="009858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E3B"/>
    <w:rsid w:val="000F2095"/>
    <w:rsid w:val="00302B43"/>
    <w:rsid w:val="00473899"/>
    <w:rsid w:val="0080498A"/>
    <w:rsid w:val="008143A0"/>
    <w:rsid w:val="00937E3B"/>
    <w:rsid w:val="00985862"/>
    <w:rsid w:val="00AD294F"/>
    <w:rsid w:val="00B415B7"/>
    <w:rsid w:val="00BD17CF"/>
    <w:rsid w:val="00DD7B0B"/>
    <w:rsid w:val="00E90FA2"/>
    <w:rsid w:val="00F0412F"/>
    <w:rsid w:val="00F2059E"/>
    <w:rsid w:val="00FA2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09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09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Олеговна Зубкова</dc:creator>
  <cp:lastModifiedBy>Сухарева Арина Сергеевна</cp:lastModifiedBy>
  <cp:revision>3</cp:revision>
  <dcterms:created xsi:type="dcterms:W3CDTF">2025-06-05T07:35:00Z</dcterms:created>
  <dcterms:modified xsi:type="dcterms:W3CDTF">2025-06-05T08:48:00Z</dcterms:modified>
</cp:coreProperties>
</file>