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803983">
        <w:rPr>
          <w:bCs/>
          <w:sz w:val="28"/>
          <w:szCs w:val="28"/>
        </w:rPr>
        <w:t>5</w:t>
      </w:r>
      <w:r w:rsidRPr="00BE2784">
        <w:rPr>
          <w:bCs/>
          <w:sz w:val="28"/>
          <w:szCs w:val="28"/>
        </w:rPr>
        <w:t xml:space="preserve"> </w:t>
      </w:r>
      <w:r w:rsidR="00803983">
        <w:rPr>
          <w:bCs/>
          <w:sz w:val="28"/>
          <w:szCs w:val="28"/>
        </w:rPr>
        <w:t>июн</w:t>
      </w:r>
      <w:r w:rsidR="003A0C2E">
        <w:rPr>
          <w:bCs/>
          <w:sz w:val="28"/>
          <w:szCs w:val="28"/>
        </w:rPr>
        <w:t>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803983">
        <w:rPr>
          <w:sz w:val="28"/>
          <w:szCs w:val="28"/>
        </w:rPr>
        <w:t>3</w:t>
      </w:r>
      <w:r w:rsidR="00D368D6">
        <w:rPr>
          <w:sz w:val="28"/>
          <w:szCs w:val="28"/>
        </w:rPr>
        <w:t>40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</w:t>
      </w:r>
      <w:r w:rsidR="00F12560">
        <w:rPr>
          <w:b/>
          <w:sz w:val="26"/>
          <w:szCs w:val="26"/>
        </w:rPr>
        <w:t xml:space="preserve">продлении срока рассмотрения проекта областного закона </w:t>
      </w:r>
      <w:r w:rsidR="00F12560">
        <w:rPr>
          <w:b/>
          <w:sz w:val="26"/>
          <w:szCs w:val="26"/>
        </w:rPr>
        <w:br/>
        <w:t>"О внесении изменени</w:t>
      </w:r>
      <w:r w:rsidR="00D368D6">
        <w:rPr>
          <w:b/>
          <w:sz w:val="26"/>
          <w:szCs w:val="26"/>
        </w:rPr>
        <w:t>я</w:t>
      </w:r>
      <w:r w:rsidR="00F12560">
        <w:rPr>
          <w:b/>
          <w:sz w:val="26"/>
          <w:szCs w:val="26"/>
        </w:rPr>
        <w:t xml:space="preserve"> в стать</w:t>
      </w:r>
      <w:r w:rsidR="00D368D6">
        <w:rPr>
          <w:b/>
          <w:sz w:val="26"/>
          <w:szCs w:val="26"/>
        </w:rPr>
        <w:t>ю</w:t>
      </w:r>
      <w:r w:rsidR="00F12560">
        <w:rPr>
          <w:b/>
          <w:sz w:val="26"/>
          <w:szCs w:val="26"/>
        </w:rPr>
        <w:t xml:space="preserve"> </w:t>
      </w:r>
      <w:r w:rsidR="00D368D6">
        <w:rPr>
          <w:b/>
          <w:sz w:val="26"/>
          <w:szCs w:val="26"/>
        </w:rPr>
        <w:t>3</w:t>
      </w:r>
      <w:r w:rsidR="00F12560" w:rsidRPr="00D368D6">
        <w:rPr>
          <w:b/>
          <w:sz w:val="26"/>
          <w:szCs w:val="26"/>
          <w:vertAlign w:val="superscript"/>
        </w:rPr>
        <w:t>1</w:t>
      </w:r>
      <w:r w:rsidR="00F12560">
        <w:rPr>
          <w:b/>
          <w:sz w:val="26"/>
          <w:szCs w:val="26"/>
        </w:rPr>
        <w:t xml:space="preserve"> областного закона "</w:t>
      </w:r>
      <w:r w:rsidR="00D368D6">
        <w:rPr>
          <w:b/>
          <w:sz w:val="26"/>
          <w:szCs w:val="26"/>
        </w:rPr>
        <w:t xml:space="preserve">О налоге </w:t>
      </w:r>
      <w:r w:rsidR="00D368D6">
        <w:rPr>
          <w:b/>
          <w:sz w:val="26"/>
          <w:szCs w:val="26"/>
        </w:rPr>
        <w:br/>
        <w:t>на имущество организаций</w:t>
      </w:r>
      <w:r w:rsidR="00F12560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F12560" w:rsidP="00BE2784">
      <w:pPr>
        <w:pStyle w:val="2"/>
        <w:ind w:firstLine="709"/>
        <w:rPr>
          <w:szCs w:val="28"/>
        </w:rPr>
      </w:pPr>
      <w:r>
        <w:rPr>
          <w:szCs w:val="28"/>
        </w:rPr>
        <w:t xml:space="preserve">В соответствии со статьей 46 Регламента Законодательного собрания Ленинградской области </w:t>
      </w:r>
      <w:r w:rsidR="00927C93" w:rsidRPr="00BE2784">
        <w:rPr>
          <w:szCs w:val="28"/>
        </w:rPr>
        <w:t xml:space="preserve">Законодательное собрание Ленинградской области     </w:t>
      </w:r>
      <w:r>
        <w:rPr>
          <w:szCs w:val="28"/>
        </w:rPr>
        <w:br/>
      </w:r>
      <w:r w:rsidR="00927C93" w:rsidRPr="00BE2784">
        <w:rPr>
          <w:szCs w:val="28"/>
        </w:rPr>
        <w:t>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7A331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>1. </w:t>
      </w:r>
      <w:r w:rsidR="00F12560">
        <w:rPr>
          <w:szCs w:val="28"/>
        </w:rPr>
        <w:t>Продлить до 1 октября 2025 года срок рассмотрения проекта областного закона "О внесении изменени</w:t>
      </w:r>
      <w:r w:rsidR="00D368D6">
        <w:rPr>
          <w:szCs w:val="28"/>
        </w:rPr>
        <w:t>я</w:t>
      </w:r>
      <w:r w:rsidR="00F12560">
        <w:rPr>
          <w:szCs w:val="28"/>
        </w:rPr>
        <w:t xml:space="preserve"> в стать</w:t>
      </w:r>
      <w:r w:rsidR="00D368D6">
        <w:rPr>
          <w:szCs w:val="28"/>
        </w:rPr>
        <w:t>ю</w:t>
      </w:r>
      <w:r w:rsidR="00F12560">
        <w:rPr>
          <w:szCs w:val="28"/>
        </w:rPr>
        <w:t xml:space="preserve"> </w:t>
      </w:r>
      <w:r w:rsidR="00D368D6">
        <w:rPr>
          <w:szCs w:val="28"/>
        </w:rPr>
        <w:t>3</w:t>
      </w:r>
      <w:r w:rsidR="00F12560" w:rsidRPr="00D368D6">
        <w:rPr>
          <w:szCs w:val="28"/>
          <w:vertAlign w:val="superscript"/>
        </w:rPr>
        <w:t>1</w:t>
      </w:r>
      <w:r w:rsidR="00F12560">
        <w:rPr>
          <w:szCs w:val="28"/>
        </w:rPr>
        <w:t xml:space="preserve"> областного закона </w:t>
      </w:r>
      <w:r w:rsidR="00D368D6">
        <w:rPr>
          <w:szCs w:val="28"/>
        </w:rPr>
        <w:br/>
      </w:r>
      <w:r w:rsidR="00F12560">
        <w:rPr>
          <w:szCs w:val="28"/>
        </w:rPr>
        <w:t>"</w:t>
      </w:r>
      <w:r w:rsidR="00D368D6">
        <w:rPr>
          <w:szCs w:val="28"/>
        </w:rPr>
        <w:t>О налоге на имущество организаций</w:t>
      </w:r>
      <w:r w:rsidR="00F12560">
        <w:rPr>
          <w:szCs w:val="28"/>
        </w:rPr>
        <w:t>" в первом чтении</w:t>
      </w:r>
      <w:r w:rsidRPr="007A3313">
        <w:rPr>
          <w:szCs w:val="28"/>
        </w:rPr>
        <w:t>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D368D6" w:rsidP="00BE2784">
      <w:pPr>
        <w:pStyle w:val="2"/>
        <w:ind w:firstLine="709"/>
        <w:rPr>
          <w:szCs w:val="28"/>
        </w:rPr>
      </w:pPr>
      <w:r>
        <w:rPr>
          <w:szCs w:val="28"/>
        </w:rPr>
        <w:t>2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5800" w:rsidRDefault="00855800" w:rsidP="009547D6">
      <w:r>
        <w:separator/>
      </w:r>
    </w:p>
  </w:endnote>
  <w:endnote w:type="continuationSeparator" w:id="0">
    <w:p w:rsidR="00855800" w:rsidRDefault="00855800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5800" w:rsidRDefault="00855800" w:rsidP="009547D6">
      <w:r>
        <w:separator/>
      </w:r>
    </w:p>
  </w:footnote>
  <w:footnote w:type="continuationSeparator" w:id="0">
    <w:p w:rsidR="00855800" w:rsidRDefault="00855800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55800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A19DF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803983"/>
    <w:rsid w:val="00805C03"/>
    <w:rsid w:val="00812FEE"/>
    <w:rsid w:val="00825FBB"/>
    <w:rsid w:val="00833A53"/>
    <w:rsid w:val="008424BF"/>
    <w:rsid w:val="008460DF"/>
    <w:rsid w:val="008529C2"/>
    <w:rsid w:val="00855800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454F3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6D7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8D6"/>
    <w:rsid w:val="00D36DCA"/>
    <w:rsid w:val="00D4459B"/>
    <w:rsid w:val="00D60C48"/>
    <w:rsid w:val="00D6156F"/>
    <w:rsid w:val="00D63DB5"/>
    <w:rsid w:val="00D75701"/>
    <w:rsid w:val="00D773B3"/>
    <w:rsid w:val="00D82893"/>
    <w:rsid w:val="00D92744"/>
    <w:rsid w:val="00DA16E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2560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CDC8D7-AD9D-48C2-AAB4-63FD6F167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2025-06-30T11:14:00Z</cp:lastPrinted>
  <dcterms:created xsi:type="dcterms:W3CDTF">2025-07-02T10:36:00Z</dcterms:created>
  <dcterms:modified xsi:type="dcterms:W3CDTF">2025-07-02T10:36:00Z</dcterms:modified>
</cp:coreProperties>
</file>