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81523F">
        <w:rPr>
          <w:bCs/>
          <w:sz w:val="28"/>
          <w:szCs w:val="28"/>
        </w:rPr>
        <w:t>5</w:t>
      </w:r>
      <w:r w:rsidRPr="00244BB9">
        <w:rPr>
          <w:bCs/>
          <w:sz w:val="28"/>
          <w:szCs w:val="28"/>
        </w:rPr>
        <w:t xml:space="preserve"> </w:t>
      </w:r>
      <w:r w:rsidR="0081523F">
        <w:rPr>
          <w:bCs/>
          <w:sz w:val="28"/>
          <w:szCs w:val="28"/>
        </w:rPr>
        <w:t>июня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81523F">
        <w:rPr>
          <w:sz w:val="28"/>
          <w:szCs w:val="28"/>
        </w:rPr>
        <w:t>32</w:t>
      </w:r>
      <w:r w:rsidR="00E72574">
        <w:rPr>
          <w:sz w:val="28"/>
          <w:szCs w:val="28"/>
        </w:rPr>
        <w:t>1</w:t>
      </w:r>
      <w:r w:rsidR="008906EC" w:rsidRPr="00244BB9">
        <w:rPr>
          <w:sz w:val="28"/>
          <w:szCs w:val="28"/>
        </w:rPr>
        <w:t xml:space="preserve"> 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E72574">
        <w:rPr>
          <w:b/>
          <w:sz w:val="26"/>
          <w:szCs w:val="26"/>
        </w:rPr>
        <w:t>я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статью 3</w:t>
      </w:r>
      <w:r w:rsidR="00552CC3">
        <w:rPr>
          <w:b/>
          <w:sz w:val="26"/>
          <w:szCs w:val="26"/>
        </w:rPr>
        <w:t xml:space="preserve"> областно</w:t>
      </w:r>
      <w:r w:rsidR="00E72574">
        <w:rPr>
          <w:b/>
          <w:sz w:val="26"/>
          <w:szCs w:val="26"/>
        </w:rPr>
        <w:t>го</w:t>
      </w:r>
      <w:r w:rsidR="00552CC3">
        <w:rPr>
          <w:b/>
          <w:sz w:val="26"/>
          <w:szCs w:val="26"/>
        </w:rPr>
        <w:t xml:space="preserve"> закон</w:t>
      </w:r>
      <w:r w:rsidR="00E72574">
        <w:rPr>
          <w:b/>
          <w:sz w:val="26"/>
          <w:szCs w:val="26"/>
        </w:rPr>
        <w:t>а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 xml:space="preserve">"О </w:t>
      </w:r>
      <w:r w:rsidR="00E72574">
        <w:rPr>
          <w:b/>
          <w:sz w:val="26"/>
          <w:szCs w:val="26"/>
        </w:rPr>
        <w:t xml:space="preserve">мерах </w:t>
      </w:r>
      <w:r w:rsidR="00E72574">
        <w:rPr>
          <w:b/>
          <w:sz w:val="26"/>
          <w:szCs w:val="26"/>
        </w:rPr>
        <w:br/>
        <w:t>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81523F" w:rsidRDefault="006E2257" w:rsidP="00805D3D">
      <w:pPr>
        <w:pStyle w:val="2"/>
        <w:ind w:firstLine="709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E72574">
        <w:rPr>
          <w:spacing w:val="-7"/>
          <w:szCs w:val="28"/>
        </w:rPr>
        <w:t xml:space="preserve">1. Принять проект областного закона </w:t>
      </w:r>
      <w:r w:rsidR="00E72574" w:rsidRPr="00E72574">
        <w:rPr>
          <w:spacing w:val="-7"/>
          <w:szCs w:val="28"/>
        </w:rPr>
        <w:t xml:space="preserve">"О внесении изменения в статью 3 областного закона "О мерах по предупреждению причинения вреда здоровью детей, их физическому, интеллектуальному, психическому, духовному и нравственному </w:t>
      </w:r>
      <w:r w:rsidR="00E72574" w:rsidRPr="00E72574">
        <w:rPr>
          <w:szCs w:val="28"/>
        </w:rPr>
        <w:t>развитию"</w:t>
      </w:r>
      <w:r w:rsidRPr="0081523F">
        <w:rPr>
          <w:szCs w:val="28"/>
        </w:rPr>
        <w:t xml:space="preserve"> </w:t>
      </w:r>
      <w:r w:rsidR="00BF0C52">
        <w:rPr>
          <w:szCs w:val="28"/>
        </w:rPr>
        <w:t xml:space="preserve">в </w:t>
      </w:r>
      <w:r w:rsidRPr="0081523F">
        <w:rPr>
          <w:szCs w:val="28"/>
        </w:rPr>
        <w:t>первом чтении.</w:t>
      </w:r>
    </w:p>
    <w:p w:rsidR="00E72574" w:rsidRPr="0081523F" w:rsidRDefault="00E72574" w:rsidP="00805D3D">
      <w:pPr>
        <w:pStyle w:val="2"/>
        <w:ind w:firstLine="709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EB5614">
        <w:rPr>
          <w:szCs w:val="28"/>
        </w:rPr>
        <w:t>2</w:t>
      </w:r>
      <w:r w:rsidR="00004D06" w:rsidRPr="0081523F">
        <w:rPr>
          <w:szCs w:val="28"/>
        </w:rPr>
        <w:t>5</w:t>
      </w:r>
      <w:r w:rsidRPr="0081523F">
        <w:rPr>
          <w:szCs w:val="28"/>
        </w:rPr>
        <w:t xml:space="preserve"> </w:t>
      </w:r>
      <w:r w:rsidR="000257DE" w:rsidRPr="0081523F">
        <w:rPr>
          <w:szCs w:val="28"/>
        </w:rPr>
        <w:t>ию</w:t>
      </w:r>
      <w:r w:rsidR="00EB5614">
        <w:rPr>
          <w:szCs w:val="28"/>
        </w:rPr>
        <w:t>л</w:t>
      </w:r>
      <w:r w:rsidR="000257DE" w:rsidRPr="0081523F">
        <w:rPr>
          <w:szCs w:val="28"/>
        </w:rPr>
        <w:t>я</w:t>
      </w:r>
      <w:r w:rsidRPr="0081523F">
        <w:rPr>
          <w:szCs w:val="28"/>
        </w:rPr>
        <w:t xml:space="preserve"> 202</w:t>
      </w:r>
      <w:r w:rsidR="0051420D" w:rsidRPr="0081523F">
        <w:rPr>
          <w:szCs w:val="28"/>
        </w:rPr>
        <w:t>5</w:t>
      </w:r>
      <w:r w:rsidRPr="0081523F">
        <w:rPr>
          <w:szCs w:val="28"/>
        </w:rPr>
        <w:t xml:space="preserve"> года включительно в </w:t>
      </w:r>
      <w:r w:rsidR="001A1148" w:rsidRPr="0081523F">
        <w:rPr>
          <w:szCs w:val="28"/>
        </w:rPr>
        <w:t xml:space="preserve">постоянную комиссию </w:t>
      </w:r>
      <w:r w:rsidR="00E72574">
        <w:rPr>
          <w:szCs w:val="28"/>
        </w:rPr>
        <w:br/>
      </w:r>
      <w:r w:rsidR="00EB5614">
        <w:rPr>
          <w:szCs w:val="28"/>
        </w:rPr>
        <w:t xml:space="preserve">по образованию, науке, культуре, туризму, спорту и делам молодежи </w:t>
      </w:r>
      <w:r w:rsidR="00244BB9" w:rsidRPr="0081523F">
        <w:rPr>
          <w:szCs w:val="28"/>
        </w:rPr>
        <w:t>Законодательного собрания Ленинградской области</w:t>
      </w:r>
      <w:r w:rsidR="00854960" w:rsidRPr="0081523F">
        <w:rPr>
          <w:szCs w:val="28"/>
        </w:rPr>
        <w:t>.</w:t>
      </w:r>
    </w:p>
    <w:p w:rsidR="006E2257" w:rsidRPr="0081523F" w:rsidRDefault="006E2257" w:rsidP="00805D3D">
      <w:pPr>
        <w:pStyle w:val="2"/>
        <w:ind w:firstLine="709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 xml:space="preserve">3. Постоянной комиссии </w:t>
      </w:r>
      <w:r w:rsidR="00EB5614">
        <w:rPr>
          <w:szCs w:val="28"/>
        </w:rPr>
        <w:t>по образованию, науке, культуре, туризму, спорту и делам молодежи</w:t>
      </w:r>
      <w:r w:rsidR="00D11D5A" w:rsidRPr="0081523F">
        <w:rPr>
          <w:szCs w:val="28"/>
        </w:rPr>
        <w:t xml:space="preserve"> </w:t>
      </w:r>
      <w:r w:rsidRPr="0081523F">
        <w:rPr>
          <w:szCs w:val="28"/>
        </w:rPr>
        <w:t xml:space="preserve">Законодательного собрания Ленинградской </w:t>
      </w:r>
      <w:r w:rsidR="00E72574">
        <w:rPr>
          <w:szCs w:val="28"/>
        </w:rPr>
        <w:br/>
      </w:r>
      <w:r w:rsidRPr="0081523F">
        <w:rPr>
          <w:szCs w:val="28"/>
        </w:rPr>
        <w:t xml:space="preserve">области подготовить указанный проект областного закона в соответствии </w:t>
      </w:r>
      <w:r w:rsidR="00E72574">
        <w:rPr>
          <w:szCs w:val="28"/>
        </w:rPr>
        <w:br/>
      </w:r>
      <w:r w:rsidRPr="0081523F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81523F">
        <w:rPr>
          <w:szCs w:val="28"/>
        </w:rPr>
        <w:t>инятия во втором чтении.</w:t>
      </w:r>
    </w:p>
    <w:p w:rsidR="006E2257" w:rsidRPr="0081523F" w:rsidRDefault="006E2257" w:rsidP="00805D3D">
      <w:pPr>
        <w:pStyle w:val="2"/>
        <w:ind w:firstLine="709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D1E" w:rsidRDefault="00111D1E" w:rsidP="00D07D91">
      <w:r>
        <w:separator/>
      </w:r>
    </w:p>
  </w:endnote>
  <w:endnote w:type="continuationSeparator" w:id="0">
    <w:p w:rsidR="00111D1E" w:rsidRDefault="00111D1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D1E" w:rsidRDefault="00111D1E" w:rsidP="00D07D91">
      <w:r>
        <w:separator/>
      </w:r>
    </w:p>
  </w:footnote>
  <w:footnote w:type="continuationSeparator" w:id="0">
    <w:p w:rsidR="00111D1E" w:rsidRDefault="00111D1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11D1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1D1E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176E8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2025-07-02T07:51:00Z</dcterms:created>
  <dcterms:modified xsi:type="dcterms:W3CDTF">2025-07-02T07:51:00Z</dcterms:modified>
</cp:coreProperties>
</file>