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D74" w:rsidRPr="006329CA" w:rsidRDefault="005B1D74" w:rsidP="005B1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32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5B1D74" w:rsidRPr="006329CA" w:rsidRDefault="005B1D74" w:rsidP="005B1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D74" w:rsidRPr="006329CA" w:rsidRDefault="005B1D74" w:rsidP="005B1D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5B1D74" w:rsidRPr="006329CA" w:rsidRDefault="005B1D74" w:rsidP="005B1D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5B1D74" w:rsidRPr="006329CA" w:rsidRDefault="005B1D74" w:rsidP="005B1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D74" w:rsidRPr="00C0156D" w:rsidRDefault="005B1D74" w:rsidP="005B1D74">
      <w:pPr>
        <w:numPr>
          <w:ilvl w:val="0"/>
          <w:numId w:val="1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5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0948D3" w:rsidRDefault="005B1D74" w:rsidP="000948D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8D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Федерации;</w:t>
      </w:r>
    </w:p>
    <w:p w:rsidR="000948D3" w:rsidRDefault="000948D3" w:rsidP="000948D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8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0948D3" w:rsidRDefault="000948D3" w:rsidP="000948D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8D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0948D3" w:rsidRPr="000948D3" w:rsidRDefault="000948D3" w:rsidP="000948D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4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501A48">
        <w:rPr>
          <w:rFonts w:ascii="Times New Roman" w:hAnsi="Times New Roman" w:cs="Times New Roman"/>
          <w:sz w:val="28"/>
          <w:szCs w:val="28"/>
        </w:rPr>
        <w:t xml:space="preserve"> закон от 31 мая 1996 года № 61-ФЗ "Об обороне"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48D3" w:rsidRDefault="000948D3" w:rsidP="000948D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21 декабря 2021 года № 414-ФЗ «Об общих принципах организации публичной власти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субъектах Российской Федерации».</w:t>
      </w:r>
    </w:p>
    <w:p w:rsidR="005B1D74" w:rsidRPr="00DD5C3C" w:rsidRDefault="005B1D74" w:rsidP="005B1D74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</w:p>
    <w:p w:rsidR="005B1D74" w:rsidRPr="00DD5C3C" w:rsidRDefault="005B1D74" w:rsidP="005B1D74">
      <w:p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1D74" w:rsidRPr="00DD5C3C" w:rsidRDefault="005B1D74" w:rsidP="005B1D74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0460" w:rsidRPr="00130460" w:rsidRDefault="00130460" w:rsidP="0013046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30460" w:rsidRPr="00130460" w:rsidRDefault="00130460" w:rsidP="0013046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130460">
        <w:rPr>
          <w:rFonts w:ascii="Times New Roman" w:eastAsia="Times New Roman" w:hAnsi="Times New Roman" w:cs="Times New Roman"/>
          <w:sz w:val="28"/>
          <w:szCs w:val="28"/>
        </w:rPr>
        <w:t>Первый заместитель председателя комитета по</w:t>
      </w:r>
    </w:p>
    <w:p w:rsidR="00130460" w:rsidRPr="00130460" w:rsidRDefault="00130460" w:rsidP="0013046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130460">
        <w:rPr>
          <w:rFonts w:ascii="Times New Roman" w:eastAsia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130460" w:rsidRPr="00130460" w:rsidRDefault="00130460" w:rsidP="0013046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130460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        </w:t>
      </w:r>
      <w:proofErr w:type="spellStart"/>
      <w:r w:rsidRPr="00130460">
        <w:rPr>
          <w:rFonts w:ascii="Times New Roman" w:eastAsia="Times New Roman" w:hAnsi="Times New Roman" w:cs="Times New Roman"/>
          <w:sz w:val="28"/>
          <w:szCs w:val="28"/>
        </w:rPr>
        <w:t>Е.Е.Кайянен</w:t>
      </w:r>
      <w:proofErr w:type="spellEnd"/>
    </w:p>
    <w:p w:rsidR="000948D3" w:rsidRPr="002D73C5" w:rsidRDefault="000948D3" w:rsidP="000948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Default="005B1D74" w:rsidP="005B1D74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Pr="006329CA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48D3" w:rsidRDefault="000948D3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1D74" w:rsidRDefault="005B1D74" w:rsidP="005B1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B5E02" w:rsidRDefault="005B1D74" w:rsidP="000948D3">
      <w:pPr>
        <w:autoSpaceDE w:val="0"/>
        <w:autoSpaceDN w:val="0"/>
        <w:adjustRightInd w:val="0"/>
        <w:spacing w:after="0" w:line="240" w:lineRule="auto"/>
        <w:jc w:val="both"/>
      </w:pPr>
      <w:r w:rsidRPr="006329CA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4887</w:t>
      </w:r>
      <w:r w:rsidRPr="006329CA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sectPr w:rsidR="005B5E02" w:rsidSect="001B11C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D74"/>
    <w:rsid w:val="000948D3"/>
    <w:rsid w:val="00130460"/>
    <w:rsid w:val="001B11C7"/>
    <w:rsid w:val="00336CD9"/>
    <w:rsid w:val="00405139"/>
    <w:rsid w:val="005B1D74"/>
    <w:rsid w:val="005B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DAE806-EE63-47C2-94CB-17FA533F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ЧЕПЕНКО Ирина Григорьевна</cp:lastModifiedBy>
  <cp:revision>2</cp:revision>
  <dcterms:created xsi:type="dcterms:W3CDTF">2025-06-10T08:12:00Z</dcterms:created>
  <dcterms:modified xsi:type="dcterms:W3CDTF">2025-06-10T08:12:00Z</dcterms:modified>
</cp:coreProperties>
</file>