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40A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2B48C6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993AD8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7590A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3A2FF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4E77B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53535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9B007D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2AB2D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E1C41E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199D5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B65C63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0321E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375508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5C5F8C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66E52296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F6CB4D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862D94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372B2D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06802CC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42701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D2D2C2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EC4382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right="4959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E67C56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3CCC3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973B6D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073B4EC6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49B988" w14:textId="4EE0C5DA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6C5F4156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5A838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347441C9" w14:textId="62A74141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Проект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на 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6B0C85E6" w14:textId="2EB3D08F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 </w:t>
      </w:r>
      <w:r w:rsidR="0045597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л. в 1 экз.</w:t>
      </w:r>
    </w:p>
    <w:p w14:paraId="5A79A624" w14:textId="2D89C820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F20258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14:paraId="07E787FA" w14:textId="76AD8E0F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14:paraId="58582D94" w14:textId="1067453C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5. Предложения о разработке нормативных правовых актов, принятие которых необходимо для реализации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14:paraId="49D9639A" w14:textId="45FD4CC2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6. Финансово-экономическое обоснование проекта областного закона «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</w:t>
      </w:r>
      <w:r w:rsid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B31C47" w:rsidRPr="00B31C4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14:paraId="33CEE6C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379613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292BEB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AC310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2E0ACC3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050849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BFA6C5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311B325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7B66897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7B5A3D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7E5ADBF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7EB6B99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2FC0FD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F9319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EFDF9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629CF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5F2CB78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88886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7DE6E97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9807C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BB9EB1" w14:textId="7971792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201069607"/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</w:t>
      </w:r>
      <w:r w:rsidR="00270E6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статью 1.7 </w:t>
      </w: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 w:rsidR="00270E6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270E6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«Об административных правонарушениях»</w:t>
      </w:r>
      <w:bookmarkEnd w:id="0"/>
    </w:p>
    <w:p w14:paraId="1EC3A01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E0E672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F592A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5709134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362EA4" w14:textId="2E9EEF7A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</w:t>
      </w:r>
      <w:r w:rsidR="00270E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статью 1.7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</w:t>
      </w:r>
      <w:r w:rsidR="00270E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270E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20258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 июля 2003 года № 47-оз «Об административных правонарушениях»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(с последующими изменениями) следующие изменения:</w:t>
      </w:r>
    </w:p>
    <w:p w14:paraId="2175534D" w14:textId="76C412DB" w:rsidR="00F20258" w:rsidRPr="00F20258" w:rsidRDefault="00F20258" w:rsidP="00270E6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</w:t>
      </w:r>
      <w:r w:rsidR="00270E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часть пятнадцатую</w:t>
      </w:r>
      <w:r w:rsidR="001240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после слов «Ленинградской области,»</w:t>
      </w:r>
      <w:r w:rsidR="00270E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дополнить словами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1240D4" w:rsidRPr="001240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состав такой административной комиссии может </w:t>
      </w:r>
      <w:bookmarkStart w:id="1" w:name="_Hlk200969086"/>
      <w:r w:rsidR="001240D4" w:rsidRPr="001240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быть дополнительно включен секретарь </w:t>
      </w:r>
      <w:bookmarkEnd w:id="1"/>
      <w:r w:rsidR="001240D4" w:rsidRPr="001240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административной комиссии </w:t>
      </w:r>
      <w:r w:rsidR="001240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или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6C46CB3B" w14:textId="00EBCFF5" w:rsidR="005A20B9" w:rsidRDefault="005A20B9" w:rsidP="005A20B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часть двадцать первую изложить в следующей редакции:</w:t>
      </w:r>
    </w:p>
    <w:p w14:paraId="5BA84554" w14:textId="1D759786" w:rsidR="005A20B9" w:rsidRDefault="005A20B9" w:rsidP="005A20B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2" w:name="_Hlk201570653"/>
      <w:r w:rsidRPr="001669C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случае согласования уполномоченным органом ходатайства о дополнительном образовании административной комиссии (административных комиссий) и принятия соответствующего областного закона органы местного самоуправления муниципального образования с численностью населения свыше двухсот тысяч человек вправе в последующем обратиться </w:t>
      </w:r>
      <w:r w:rsidR="00A938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уполномоченный орган</w:t>
      </w:r>
      <w:r w:rsidR="00A9388F" w:rsidRPr="001669C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9388F" w:rsidRPr="00A938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ходатайством о дополнительном </w:t>
      </w:r>
      <w:r w:rsidR="00A9388F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включении в состав одной их действующих административных комиссий секретаря административной комиссии при условии одновременного упразднения другой административной комиссии</w:t>
      </w:r>
      <w:r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.»;</w:t>
      </w:r>
    </w:p>
    <w:p w14:paraId="4E70D0BC" w14:textId="77777777" w:rsidR="005A20B9" w:rsidRDefault="005A20B9" w:rsidP="005A20B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BD5DF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част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</w:t>
      </w:r>
      <w:r w:rsidRPr="00BD5DF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двадцать третью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изложить в следующей редакции:</w:t>
      </w:r>
    </w:p>
    <w:p w14:paraId="6C337FCE" w14:textId="0C49226F" w:rsidR="005A20B9" w:rsidRDefault="005A20B9" w:rsidP="005A20B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C656C" w:rsidRPr="006C65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случае согласования уполномоченным органом ходатайства о дополнительном включении в состав административной комиссии секретаря административной комиссии и принятия соответствующего областного закона органы местного самоуправления муниципального образования с численностью населения свыше двухсот тысяч человек вправе в последующем обратиться </w:t>
      </w:r>
      <w:r w:rsidR="00F6665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уполномоченный орган</w:t>
      </w:r>
      <w:r w:rsidR="00F66655" w:rsidRPr="006C65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C656C" w:rsidRPr="006C65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ходатайством о дополнительном образовании административной комиссии (административных комиссий) при условии исключения из состава действующей административной комиссии секретаря административной комиссии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.».</w:t>
      </w:r>
    </w:p>
    <w:p w14:paraId="6F713C14" w14:textId="77777777" w:rsidR="00610FC0" w:rsidRPr="00B0339A" w:rsidRDefault="00610FC0" w:rsidP="005A20B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bookmarkEnd w:id="2"/>
    <w:p w14:paraId="356E736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 2</w:t>
      </w:r>
    </w:p>
    <w:p w14:paraId="694D000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077B7D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опубликования.</w:t>
      </w:r>
    </w:p>
    <w:p w14:paraId="1C194DE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CEEC3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49BF0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A31FB03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774D8D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0DE6DB3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p w14:paraId="6C73866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6F8A9BD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2C947CAC" w14:textId="32A1CBA1" w:rsidR="00F20258" w:rsidRPr="00F20258" w:rsidRDefault="00F20258" w:rsidP="00F2025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r w:rsidR="00CB3FD3" w:rsidRPr="00CB3FD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правонарушениях»</w:t>
      </w:r>
    </w:p>
    <w:p w14:paraId="577F9120" w14:textId="77777777" w:rsidR="00F20258" w:rsidRPr="00F20258" w:rsidRDefault="00F20258" w:rsidP="00F2025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866521" w14:textId="77777777" w:rsidR="00485261" w:rsidRDefault="00CB3FD3" w:rsidP="00CB3FD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Разработка </w:t>
      </w:r>
      <w:r w:rsidRPr="002D00D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2D00D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bookmarkStart w:id="3" w:name="_Hlk196227754"/>
      <w:r w:rsidRPr="002D00D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End w:id="3"/>
      <w:r w:rsidR="00485261" w:rsidRPr="004852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</w:t>
      </w:r>
      <w:r w:rsidR="004852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85261" w:rsidRPr="004852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1.7 областного закона «Об административных правонарушениях»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обусловлена необходимостью </w:t>
      </w:r>
      <w:bookmarkStart w:id="4" w:name="_Hlk201226613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совершенствования </w:t>
      </w:r>
      <w:r w:rsidR="00485261" w:rsidRPr="004852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правового регулирования порядка образования и деятельности административных комиссий.</w:t>
      </w:r>
      <w:bookmarkEnd w:id="4"/>
    </w:p>
    <w:p w14:paraId="42CB3633" w14:textId="6BDA3257" w:rsidR="002D3D6C" w:rsidRDefault="00B028B6" w:rsidP="00B028B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Действующей редакцией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C6B6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статьи 1.7 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2 июля 2003</w:t>
      </w:r>
      <w:r w:rsidR="009C6B6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№ 47-оз «Об административных правонарушениях»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предусмотрено, что в</w:t>
      </w:r>
      <w:r w:rsidRP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случае если отчетные показатели деятельности административной комиссии муниципального образования с численностью населения свыше двухсот тысяч человек соответствуют критериям, установленным Правительством Ленинградской области, в таком муниципальном образовании могут быть дополнительно образованы административные комиссии в количестве не более двух.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 этом 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внесения 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рга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нами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местного самоуправления </w:t>
      </w:r>
      <w:r w:rsidR="00EB56E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такого 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муниципального образования ходатайства о дополнительном образовании административной комиссии (административных комиссий)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они 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также имеют право обратиться в уполномоченный орган с ходатайством о дополнительном включении секретаря в состав существующей административной комиссии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2D3D6C" w:rsidRPr="002D3D6C">
        <w:t xml:space="preserve"> 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днако в случае удовлетворения такого ходатайства и принятия соответствующего областного закона </w:t>
      </w:r>
      <w:r w:rsid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органы местного самоуправления</w:t>
      </w:r>
      <w:r w:rsidR="002D3D6C" w:rsidRPr="002D3D6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лишаются права в последующем обращаться с ходатайством о дополнительном образовании административной комиссии (административных комиссий).</w:t>
      </w:r>
    </w:p>
    <w:p w14:paraId="3A782DD2" w14:textId="3CBF2140" w:rsidR="00B91AB9" w:rsidRDefault="00B91AB9" w:rsidP="00CB3FD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Вместе с тем на практике может возникнуть ситуация, 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когда после дополнительного </w:t>
      </w:r>
      <w:r w:rsidR="001F333F" w:rsidRP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включени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1F333F" w:rsidRP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секретаря в состав существующей административной комиссии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 органов местного самоуправления</w:t>
      </w:r>
      <w:r w:rsidR="00606DE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может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появит</w:t>
      </w:r>
      <w:r w:rsidR="00606DE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ся потребность в создании дополнительной административной комиссии (например, в результате </w:t>
      </w:r>
      <w:r w:rsidR="00606DE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значительного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роста количества протоколов в муниципальном образовании). В таком случае </w:t>
      </w:r>
      <w:r w:rsidR="002865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предусмотренный областным законодательством</w:t>
      </w:r>
      <w:r w:rsidR="001F333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запрет будет являться препятствием для </w:t>
      </w:r>
      <w:r w:rsid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эффективной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работ</w:t>
      </w:r>
      <w:r w:rsid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</w:t>
      </w:r>
      <w:r w:rsidR="004F6E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</w:t>
      </w:r>
      <w:r w:rsidR="004F6E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своевременно</w:t>
      </w:r>
      <w:r w:rsid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рассмотрени</w:t>
      </w:r>
      <w:r w:rsid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3D2297" w:rsidRPr="003D22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дел об административных правонарушениях. </w:t>
      </w:r>
      <w:r w:rsidR="00FF608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Равным образом может возникнуть и обратная ситуация, когда наличи</w:t>
      </w:r>
      <w:r w:rsidR="00C870B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FF608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6061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дополнительной</w:t>
      </w:r>
      <w:r w:rsidR="00FF608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административной комиссии </w:t>
      </w:r>
      <w:r w:rsidR="00C870B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более является нецелесообразным</w:t>
      </w:r>
      <w:r w:rsidR="00FF608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а для полного и своевременного рассмотрения дел об административных правонарушениях достаточно наличия дополнительного секретаря в составе единственной административной комиссии.</w:t>
      </w:r>
    </w:p>
    <w:p w14:paraId="1344E336" w14:textId="097EE19B" w:rsidR="00B028B6" w:rsidRPr="00B91AB9" w:rsidRDefault="00AB6B4A" w:rsidP="00CB3FD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учетом изложенного </w:t>
      </w:r>
      <w:r w:rsid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</w:t>
      </w:r>
      <w:r w:rsidR="00B028B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аконопроектом предлагается</w:t>
      </w:r>
      <w:r w:rsidR="008A45E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54DF9B72" w14:textId="3014F42E" w:rsidR="00B91AB9" w:rsidRDefault="00B91AB9" w:rsidP="00B91AB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 предусмотреть, что </w:t>
      </w:r>
      <w:r w:rsidR="009C6B6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 ходатайству органа местного самоуправления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образовани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численностью населения свыше двухсот тысяч человек могут быть дополнительно образованы административные комиссии 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в количестве не более двух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C404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или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состав </w:t>
      </w:r>
      <w:proofErr w:type="gramStart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действующей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административной комиссии</w:t>
      </w:r>
      <w:proofErr w:type="gramEnd"/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может быть дополнительно включен секретарь административной комиссии</w:t>
      </w:r>
      <w:r w:rsidR="00D30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При этом соответствующие ходатайства органа местного самоуправления могут быть направлены в уполномоченный орган в любой </w:t>
      </w:r>
      <w:r w:rsidR="009C6B6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очередности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96C63EC" w14:textId="73AE4225" w:rsidR="00027FE6" w:rsidRDefault="00B91AB9" w:rsidP="00027FE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 исключить ограничение на повторное обращение</w:t>
      </w:r>
      <w:r w:rsidR="009C6B6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ходатайством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C404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дополнительном образовании административной комиссии (административных комиссий) в случае удовлетворения ходатайства о дополнительном включении секретаря в состав существующей административной комиссии</w:t>
      </w:r>
      <w:r w:rsidR="00027FE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предусмотрев, что органы местного самоуправления могут </w:t>
      </w:r>
      <w:r w:rsidR="003A5CD7" w:rsidRPr="003A5CD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обратиться </w:t>
      </w:r>
      <w:r w:rsidR="00027FE6" w:rsidRPr="003A5CD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CF2A4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таким</w:t>
      </w:r>
      <w:r w:rsidR="00027FE6" w:rsidRPr="003A5CD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ходатайством при условии исключения из состава действующей административной комиссии дополнительного секретаря административной комиссии</w:t>
      </w:r>
      <w:r w:rsidR="00027FE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55A7457" w14:textId="041B6DE9" w:rsidR="00027FE6" w:rsidRPr="00FE3A17" w:rsidRDefault="00027FE6" w:rsidP="004746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 предусмотреть </w:t>
      </w:r>
      <w:r w:rsidR="004746DD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возможность обращения органов местного самоуправления </w:t>
      </w:r>
      <w:r w:rsidR="006C05A8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муниципального образования, в котором дополнительно образована административная комиссия (административные комиссии), </w:t>
      </w:r>
      <w:r w:rsidR="004746DD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ходатайством </w:t>
      </w:r>
      <w:r w:rsidR="006C05A8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дополнительном включении в состав одной их действующих административных комиссий секретаря административной комиссии при условии одновременного упразднения другой</w:t>
      </w:r>
      <w:r w:rsidR="00D92BEC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административной комиссии</w:t>
      </w:r>
      <w:r w:rsidR="004746DD" w:rsidRPr="00FE3A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894FF43" w14:textId="4BFFF1C8" w:rsidR="00AB6B4A" w:rsidRDefault="00AB6B4A" w:rsidP="00CB3FD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B6B4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Предусматриваемые законопроектом изменения позволят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AB6B4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совершенствова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ть</w:t>
      </w:r>
      <w:r w:rsidRPr="00AB6B4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поряд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AB6B4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образования и деятельности административных комиссий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исключить запреты, препятствующие эффективному исполнению административными комиссиями своих функций. </w:t>
      </w:r>
    </w:p>
    <w:p w14:paraId="1DA2E16F" w14:textId="77777777" w:rsidR="00EB56EB" w:rsidRDefault="00EB56EB" w:rsidP="00CB3FD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7314B8" w14:textId="77777777" w:rsidR="007A13C2" w:rsidRDefault="007A13C2" w:rsidP="00CB3FD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FB9FDB" w14:textId="77777777" w:rsidR="00CB3FD3" w:rsidRPr="00F20258" w:rsidRDefault="00CB3FD3" w:rsidP="00F2025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465C8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7D58D94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495172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6A6AF73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73A5BF04" w14:textId="684AFF2B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F20258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606DE2" w:rsidRPr="00606DE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89E008D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88040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Кодекс Российской Федерации об административных правонарушениях.</w:t>
      </w:r>
    </w:p>
    <w:p w14:paraId="6E5023BC" w14:textId="0D7E2582" w:rsidR="00EF070C" w:rsidRPr="00455D3F" w:rsidRDefault="00455D3F" w:rsidP="00EF070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EF070C" w:rsidRPr="00F2025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F070C" w:rsidRP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21</w:t>
      </w:r>
      <w:r w:rsid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EF070C" w:rsidRP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 w:rsid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EF070C" w:rsidRP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F070C" w:rsidRP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414-Ф</w:t>
      </w:r>
      <w:r w:rsid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EF070C" w:rsidRPr="00EF070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общих принципах организации публичной власти в субъектах Российской </w:t>
      </w:r>
      <w:r w:rsidR="00EF070C" w:rsidRPr="00455D3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Федерации».</w:t>
      </w:r>
    </w:p>
    <w:p w14:paraId="2CA953EF" w14:textId="339A0BD4" w:rsidR="00455D3F" w:rsidRDefault="00455D3F" w:rsidP="00455D3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55D3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Федеральный закон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16E51F52" w14:textId="6587FAB1" w:rsidR="00F20258" w:rsidRPr="00F20258" w:rsidRDefault="00EF070C" w:rsidP="00455D3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F20258" w:rsidRPr="00F2025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2 июля 2003 года № 47-оз «Об административных правонарушениях».</w:t>
      </w:r>
    </w:p>
    <w:p w14:paraId="6AC0AB0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6E7FA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247F3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312E88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6D2F12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57AEFB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784A1072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C65D9A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7A5AC4D6" w14:textId="20F673DE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EF070C" w:rsidRPr="00EF070C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73E2D4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5C7148" w14:textId="2A44422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EF070C" w:rsidRPr="00EF070C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F20258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F070C" w:rsidRPr="00EF070C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3072CB9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EF96A8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795F05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3EF45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230B049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0E7971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7F9CB9F0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A962D9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E5FC802" w14:textId="0FB24E9E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="0063697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2B88B983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41A6B0" w14:textId="35787374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636973" w:rsidRPr="0063697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разработки нормативных правовых актов Ленинградской области.</w:t>
      </w:r>
    </w:p>
    <w:p w14:paraId="6CA48E7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F9837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34E377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071C7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5DC62C4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2C5C901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68BCEFFF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34FF22A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1D09F7A6" w14:textId="7F0C3DEB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="0063697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26E4C3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6F64B9" w14:textId="17B168F9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F20258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6973" w:rsidRPr="0063697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1.7 областного закона «Об административных правонарушениях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="0063697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</w:t>
      </w: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потребует выделения дополнительных средств из бюджета Ленинградской области.</w:t>
      </w:r>
    </w:p>
    <w:p w14:paraId="0E965EB1" w14:textId="0C14CEB5" w:rsid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BB5D4E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F74B3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0E04BB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1D83BCC" w14:textId="77777777" w:rsidR="00F20258" w:rsidRPr="00F20258" w:rsidRDefault="00F20258" w:rsidP="00F202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A084652" w14:textId="6F366C7A" w:rsidR="00F20258" w:rsidRDefault="00F20258" w:rsidP="006369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F2025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F20258" w:rsidSect="0014399D">
      <w:headerReference w:type="default" r:id="rId7"/>
      <w:headerReference w:type="first" r:id="rId8"/>
      <w:pgSz w:w="11900" w:h="16840"/>
      <w:pgMar w:top="1418" w:right="567" w:bottom="1134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E31BA" w14:textId="77777777" w:rsidR="007E5D43" w:rsidRDefault="00995797">
      <w:pPr>
        <w:spacing w:after="0" w:line="240" w:lineRule="auto"/>
      </w:pPr>
      <w:r>
        <w:separator/>
      </w:r>
    </w:p>
  </w:endnote>
  <w:endnote w:type="continuationSeparator" w:id="0">
    <w:p w14:paraId="6E399BFB" w14:textId="77777777" w:rsidR="007E5D43" w:rsidRDefault="00995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475AC" w14:textId="77777777" w:rsidR="007E5D43" w:rsidRDefault="00995797">
      <w:pPr>
        <w:spacing w:after="0" w:line="240" w:lineRule="auto"/>
      </w:pPr>
      <w:r>
        <w:separator/>
      </w:r>
    </w:p>
  </w:footnote>
  <w:footnote w:type="continuationSeparator" w:id="0">
    <w:p w14:paraId="7B873D5A" w14:textId="77777777" w:rsidR="007E5D43" w:rsidRDefault="00995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2453" w14:textId="77777777" w:rsidR="006D0EE3" w:rsidRDefault="00F66655">
    <w:pPr>
      <w:pStyle w:val="a3"/>
      <w:tabs>
        <w:tab w:val="clear" w:pos="9355"/>
        <w:tab w:val="right" w:pos="9271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2744" w14:textId="77777777" w:rsidR="006D0EE3" w:rsidRDefault="00F66655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58"/>
    <w:rsid w:val="00014212"/>
    <w:rsid w:val="00027FE6"/>
    <w:rsid w:val="001240D4"/>
    <w:rsid w:val="001669CF"/>
    <w:rsid w:val="001D0F05"/>
    <w:rsid w:val="001F333F"/>
    <w:rsid w:val="002256B7"/>
    <w:rsid w:val="00255A65"/>
    <w:rsid w:val="00270E6F"/>
    <w:rsid w:val="0028658F"/>
    <w:rsid w:val="002A21E6"/>
    <w:rsid w:val="002A2F1E"/>
    <w:rsid w:val="002D3D6C"/>
    <w:rsid w:val="003A5CD7"/>
    <w:rsid w:val="003D2297"/>
    <w:rsid w:val="00455976"/>
    <w:rsid w:val="00455D3F"/>
    <w:rsid w:val="004746DD"/>
    <w:rsid w:val="00485261"/>
    <w:rsid w:val="004F6E20"/>
    <w:rsid w:val="00586989"/>
    <w:rsid w:val="0058774C"/>
    <w:rsid w:val="005A20B9"/>
    <w:rsid w:val="00606DE2"/>
    <w:rsid w:val="00610FC0"/>
    <w:rsid w:val="00636973"/>
    <w:rsid w:val="006906AB"/>
    <w:rsid w:val="006C05A8"/>
    <w:rsid w:val="006C656C"/>
    <w:rsid w:val="006E03D6"/>
    <w:rsid w:val="00703998"/>
    <w:rsid w:val="00760612"/>
    <w:rsid w:val="00764A75"/>
    <w:rsid w:val="007A13C2"/>
    <w:rsid w:val="007E5D43"/>
    <w:rsid w:val="008057A4"/>
    <w:rsid w:val="00874082"/>
    <w:rsid w:val="008A45E7"/>
    <w:rsid w:val="00951132"/>
    <w:rsid w:val="00995797"/>
    <w:rsid w:val="009C5EFD"/>
    <w:rsid w:val="009C6B65"/>
    <w:rsid w:val="00A57D1F"/>
    <w:rsid w:val="00A87198"/>
    <w:rsid w:val="00A9388F"/>
    <w:rsid w:val="00AB4F3C"/>
    <w:rsid w:val="00AB6B4A"/>
    <w:rsid w:val="00AE4488"/>
    <w:rsid w:val="00B028B6"/>
    <w:rsid w:val="00B0339A"/>
    <w:rsid w:val="00B31C47"/>
    <w:rsid w:val="00B91AB9"/>
    <w:rsid w:val="00BC4042"/>
    <w:rsid w:val="00BD5DF9"/>
    <w:rsid w:val="00C870BF"/>
    <w:rsid w:val="00CB3FD3"/>
    <w:rsid w:val="00CF2A45"/>
    <w:rsid w:val="00D307DA"/>
    <w:rsid w:val="00D92BEC"/>
    <w:rsid w:val="00E77CED"/>
    <w:rsid w:val="00EB56EB"/>
    <w:rsid w:val="00EF070C"/>
    <w:rsid w:val="00F148E6"/>
    <w:rsid w:val="00F20258"/>
    <w:rsid w:val="00F66655"/>
    <w:rsid w:val="00FB6E48"/>
    <w:rsid w:val="00FD3B16"/>
    <w:rsid w:val="00FE3A17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A13B"/>
  <w15:chartTrackingRefBased/>
  <w15:docId w15:val="{4F4CDE31-1608-4B4D-9758-9B9E1FE2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0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0258"/>
  </w:style>
  <w:style w:type="paragraph" w:customStyle="1" w:styleId="a5">
    <w:name w:val="Колонтитул"/>
    <w:rsid w:val="00F2025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A8E8F-367E-4A05-8325-53B090CF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10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63</cp:revision>
  <cp:lastPrinted>2025-06-26T09:07:00Z</cp:lastPrinted>
  <dcterms:created xsi:type="dcterms:W3CDTF">2025-06-16T07:49:00Z</dcterms:created>
  <dcterms:modified xsi:type="dcterms:W3CDTF">2025-06-26T13:29:00Z</dcterms:modified>
</cp:coreProperties>
</file>