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6D421A">
        <w:rPr>
          <w:bCs/>
          <w:sz w:val="28"/>
          <w:szCs w:val="28"/>
        </w:rPr>
        <w:t>8</w:t>
      </w:r>
      <w:r w:rsidRPr="00244BB9">
        <w:rPr>
          <w:bCs/>
          <w:sz w:val="28"/>
          <w:szCs w:val="28"/>
        </w:rPr>
        <w:t xml:space="preserve"> </w:t>
      </w:r>
      <w:r w:rsidR="00244BB9">
        <w:rPr>
          <w:bCs/>
          <w:sz w:val="28"/>
          <w:szCs w:val="28"/>
        </w:rPr>
        <w:t>ма</w:t>
      </w:r>
      <w:r w:rsidR="006D421A">
        <w:rPr>
          <w:bCs/>
          <w:sz w:val="28"/>
          <w:szCs w:val="28"/>
        </w:rPr>
        <w:t>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6D421A">
        <w:rPr>
          <w:sz w:val="28"/>
          <w:szCs w:val="28"/>
        </w:rPr>
        <w:t>2</w:t>
      </w:r>
      <w:r w:rsidR="00AF2C42">
        <w:rPr>
          <w:sz w:val="28"/>
          <w:szCs w:val="28"/>
        </w:rPr>
        <w:t>59</w:t>
      </w:r>
      <w:r w:rsidR="008906EC" w:rsidRPr="00244BB9">
        <w:rPr>
          <w:sz w:val="28"/>
          <w:szCs w:val="28"/>
        </w:rPr>
        <w:t xml:space="preserve"> 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>внесении изменений в статью 4</w:t>
      </w:r>
      <w:r w:rsidR="00552CC3" w:rsidRPr="00552CC3">
        <w:rPr>
          <w:b/>
          <w:sz w:val="26"/>
          <w:szCs w:val="26"/>
          <w:vertAlign w:val="superscript"/>
        </w:rPr>
        <w:t>1</w:t>
      </w:r>
      <w:r w:rsidR="00552CC3">
        <w:rPr>
          <w:b/>
          <w:sz w:val="26"/>
          <w:szCs w:val="26"/>
        </w:rPr>
        <w:t xml:space="preserve"> областного закона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br/>
        <w:t xml:space="preserve">"Об отдельных вопросах оборота земель сельскохозяйственного </w:t>
      </w:r>
      <w:r w:rsidR="00552CC3">
        <w:rPr>
          <w:b/>
          <w:sz w:val="26"/>
          <w:szCs w:val="26"/>
        </w:rPr>
        <w:br/>
        <w:t xml:space="preserve">назначения на территории </w:t>
      </w:r>
      <w:r w:rsidR="000257DE">
        <w:rPr>
          <w:b/>
          <w:sz w:val="26"/>
          <w:szCs w:val="26"/>
        </w:rPr>
        <w:t>Ленинградской области</w:t>
      </w:r>
      <w:r w:rsidR="00244BB9" w:rsidRPr="00665C56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AF2C42" w:rsidRDefault="006E2257" w:rsidP="00805D3D">
      <w:pPr>
        <w:pStyle w:val="2"/>
        <w:ind w:firstLine="709"/>
        <w:rPr>
          <w:szCs w:val="28"/>
        </w:rPr>
      </w:pPr>
      <w:r w:rsidRPr="00AF2C42">
        <w:rPr>
          <w:szCs w:val="28"/>
        </w:rPr>
        <w:t>Законодательное собрание Ленинградской облас</w:t>
      </w:r>
      <w:r w:rsidR="00854960" w:rsidRPr="00AF2C42">
        <w:rPr>
          <w:szCs w:val="28"/>
        </w:rPr>
        <w:t>ти     п о с т а н о в л я е т:</w:t>
      </w:r>
    </w:p>
    <w:p w:rsidR="006E2257" w:rsidRPr="00AF2C42" w:rsidRDefault="006E2257" w:rsidP="00805D3D">
      <w:pPr>
        <w:pStyle w:val="2"/>
        <w:ind w:firstLine="709"/>
        <w:rPr>
          <w:szCs w:val="28"/>
        </w:rPr>
      </w:pPr>
    </w:p>
    <w:p w:rsidR="006E2257" w:rsidRPr="00AF2C42" w:rsidRDefault="006E2257" w:rsidP="00805D3D">
      <w:pPr>
        <w:pStyle w:val="2"/>
        <w:ind w:firstLine="709"/>
        <w:rPr>
          <w:szCs w:val="28"/>
        </w:rPr>
      </w:pPr>
      <w:r w:rsidRPr="00AF2C42">
        <w:rPr>
          <w:szCs w:val="28"/>
        </w:rPr>
        <w:t xml:space="preserve">1. Принять проект областного закона </w:t>
      </w:r>
      <w:r w:rsidR="00552CC3" w:rsidRPr="00552CC3">
        <w:rPr>
          <w:szCs w:val="28"/>
        </w:rPr>
        <w:t>"О внесении изменений в статью 4</w:t>
      </w:r>
      <w:r w:rsidR="00552CC3" w:rsidRPr="00552CC3">
        <w:rPr>
          <w:szCs w:val="28"/>
          <w:vertAlign w:val="superscript"/>
        </w:rPr>
        <w:t>1</w:t>
      </w:r>
      <w:r w:rsidR="00552CC3" w:rsidRPr="00552CC3">
        <w:rPr>
          <w:szCs w:val="28"/>
        </w:rPr>
        <w:t xml:space="preserve"> </w:t>
      </w:r>
      <w:r w:rsidR="00552CC3" w:rsidRPr="00552CC3">
        <w:rPr>
          <w:spacing w:val="-5"/>
          <w:szCs w:val="28"/>
        </w:rPr>
        <w:t xml:space="preserve">областного закона "Об отдельных вопросах оборота земель сельскохозяйственного </w:t>
      </w:r>
      <w:r w:rsidR="00552CC3" w:rsidRPr="00552CC3">
        <w:rPr>
          <w:szCs w:val="28"/>
        </w:rPr>
        <w:t>назначения на территории Ленинградской области"</w:t>
      </w:r>
      <w:r w:rsidR="00552CC3">
        <w:rPr>
          <w:szCs w:val="28"/>
        </w:rPr>
        <w:t xml:space="preserve"> </w:t>
      </w:r>
      <w:r w:rsidRPr="00AF2C42">
        <w:rPr>
          <w:szCs w:val="28"/>
        </w:rPr>
        <w:t>в первом чтении.</w:t>
      </w:r>
    </w:p>
    <w:p w:rsidR="00552CC3" w:rsidRPr="00AF2C42" w:rsidRDefault="00552CC3" w:rsidP="00805D3D">
      <w:pPr>
        <w:pStyle w:val="2"/>
        <w:ind w:firstLine="709"/>
        <w:rPr>
          <w:szCs w:val="28"/>
        </w:rPr>
      </w:pPr>
    </w:p>
    <w:p w:rsidR="006E2257" w:rsidRPr="00AF2C42" w:rsidRDefault="006E2257" w:rsidP="00805D3D">
      <w:pPr>
        <w:pStyle w:val="2"/>
        <w:ind w:firstLine="709"/>
        <w:rPr>
          <w:szCs w:val="28"/>
        </w:rPr>
      </w:pPr>
      <w:r w:rsidRPr="00AF2C42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A1148" w:rsidRPr="00AF2C42">
        <w:rPr>
          <w:szCs w:val="28"/>
        </w:rPr>
        <w:t>1</w:t>
      </w:r>
      <w:r w:rsidR="00004D06">
        <w:rPr>
          <w:szCs w:val="28"/>
        </w:rPr>
        <w:t>5</w:t>
      </w:r>
      <w:r w:rsidRPr="00AF2C42">
        <w:rPr>
          <w:szCs w:val="28"/>
        </w:rPr>
        <w:t xml:space="preserve"> </w:t>
      </w:r>
      <w:r w:rsidR="000257DE" w:rsidRPr="00AF2C42">
        <w:rPr>
          <w:szCs w:val="28"/>
        </w:rPr>
        <w:lastRenderedPageBreak/>
        <w:t>июня</w:t>
      </w:r>
      <w:r w:rsidRPr="00AF2C42">
        <w:rPr>
          <w:szCs w:val="28"/>
        </w:rPr>
        <w:t xml:space="preserve"> 202</w:t>
      </w:r>
      <w:r w:rsidR="0051420D" w:rsidRPr="00AF2C42">
        <w:rPr>
          <w:szCs w:val="28"/>
        </w:rPr>
        <w:t>5</w:t>
      </w:r>
      <w:r w:rsidRPr="00AF2C42">
        <w:rPr>
          <w:szCs w:val="28"/>
        </w:rPr>
        <w:t xml:space="preserve"> года включительно в </w:t>
      </w:r>
      <w:r w:rsidR="001A1148" w:rsidRPr="00AF2C42">
        <w:rPr>
          <w:szCs w:val="28"/>
        </w:rPr>
        <w:t xml:space="preserve">постоянную комиссию </w:t>
      </w:r>
      <w:r w:rsidR="00004D06">
        <w:rPr>
          <w:szCs w:val="28"/>
        </w:rPr>
        <w:br/>
        <w:t xml:space="preserve">по агропромышленному и рыбохозяйственному комплексу </w:t>
      </w:r>
      <w:r w:rsidR="00244BB9" w:rsidRPr="00AF2C42">
        <w:rPr>
          <w:szCs w:val="28"/>
        </w:rPr>
        <w:t>Законодательного собрания Ленинградской области</w:t>
      </w:r>
      <w:r w:rsidR="00854960" w:rsidRPr="00AF2C42">
        <w:rPr>
          <w:szCs w:val="28"/>
        </w:rPr>
        <w:t>.</w:t>
      </w:r>
    </w:p>
    <w:p w:rsidR="006E2257" w:rsidRPr="00AF2C42" w:rsidRDefault="006E2257" w:rsidP="00805D3D">
      <w:pPr>
        <w:pStyle w:val="2"/>
        <w:ind w:firstLine="709"/>
        <w:rPr>
          <w:szCs w:val="28"/>
        </w:rPr>
      </w:pPr>
    </w:p>
    <w:p w:rsidR="006E2257" w:rsidRPr="00AF2C42" w:rsidRDefault="006E2257" w:rsidP="00805D3D">
      <w:pPr>
        <w:pStyle w:val="2"/>
        <w:ind w:firstLine="709"/>
        <w:rPr>
          <w:szCs w:val="28"/>
        </w:rPr>
      </w:pPr>
      <w:r w:rsidRPr="00AF2C42">
        <w:rPr>
          <w:szCs w:val="28"/>
        </w:rPr>
        <w:t xml:space="preserve">3. Постоянной комиссии </w:t>
      </w:r>
      <w:r w:rsidR="00004D06">
        <w:rPr>
          <w:szCs w:val="28"/>
        </w:rPr>
        <w:t>по агропромышленному и рыбохозяйственному комплексу</w:t>
      </w:r>
      <w:r w:rsidR="00D11D5A" w:rsidRPr="00AF2C42">
        <w:rPr>
          <w:szCs w:val="28"/>
        </w:rPr>
        <w:t xml:space="preserve"> </w:t>
      </w:r>
      <w:r w:rsidRPr="00AF2C42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004D06">
        <w:rPr>
          <w:szCs w:val="28"/>
        </w:rPr>
        <w:br/>
      </w:r>
      <w:r w:rsidRPr="00AF2C42">
        <w:rPr>
          <w:szCs w:val="28"/>
        </w:rPr>
        <w:t>на рассмотрение Законодательного собрания для пр</w:t>
      </w:r>
      <w:r w:rsidR="00854960" w:rsidRPr="00AF2C42">
        <w:rPr>
          <w:szCs w:val="28"/>
        </w:rPr>
        <w:t>инятия во втором чтении.</w:t>
      </w:r>
    </w:p>
    <w:p w:rsidR="006E2257" w:rsidRPr="00AF2C42" w:rsidRDefault="006E2257" w:rsidP="00805D3D">
      <w:pPr>
        <w:pStyle w:val="2"/>
        <w:ind w:firstLine="709"/>
        <w:rPr>
          <w:szCs w:val="28"/>
        </w:rPr>
      </w:pPr>
    </w:p>
    <w:p w:rsidR="006E2257" w:rsidRPr="00AF2C42" w:rsidRDefault="006E2257" w:rsidP="00805D3D">
      <w:pPr>
        <w:pStyle w:val="2"/>
        <w:ind w:firstLine="709"/>
        <w:rPr>
          <w:szCs w:val="28"/>
        </w:rPr>
      </w:pPr>
      <w:r w:rsidRPr="00AF2C42">
        <w:rPr>
          <w:szCs w:val="28"/>
        </w:rPr>
        <w:t xml:space="preserve">4. Постановление вступает в силу со дня его принятия. </w:t>
      </w: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 xml:space="preserve">Председатель </w:t>
      </w:r>
    </w:p>
    <w:p w:rsidR="00735351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>Законодательного собрания</w:t>
      </w:r>
      <w:r w:rsidRPr="00244BB9">
        <w:rPr>
          <w:szCs w:val="28"/>
        </w:rPr>
        <w:tab/>
        <w:t>С. Бебенин</w:t>
      </w:r>
    </w:p>
    <w:sectPr w:rsidR="00735351" w:rsidRPr="00244BB9" w:rsidSect="006D421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846" w:rsidRDefault="00DE1846" w:rsidP="00D07D91">
      <w:r>
        <w:separator/>
      </w:r>
    </w:p>
  </w:endnote>
  <w:endnote w:type="continuationSeparator" w:id="0">
    <w:p w:rsidR="00DE1846" w:rsidRDefault="00DE184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846" w:rsidRDefault="00DE1846" w:rsidP="00D07D91">
      <w:r>
        <w:separator/>
      </w:r>
    </w:p>
  </w:footnote>
  <w:footnote w:type="continuationSeparator" w:id="0">
    <w:p w:rsidR="00DE1846" w:rsidRDefault="00DE184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257D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E184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0482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3527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1846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2025-06-16T08:47:00Z</dcterms:created>
  <dcterms:modified xsi:type="dcterms:W3CDTF">2025-06-16T08:47:00Z</dcterms:modified>
</cp:coreProperties>
</file>