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F71DA">
        <w:rPr>
          <w:sz w:val="28"/>
          <w:szCs w:val="28"/>
        </w:rPr>
        <w:t>257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9F71D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</w:t>
      </w:r>
      <w:r w:rsidR="009F71DA" w:rsidRPr="009F71DA">
        <w:rPr>
          <w:b/>
          <w:sz w:val="26"/>
          <w:szCs w:val="26"/>
        </w:rPr>
        <w:t>изменений в областной закон "О плодородии земель сельскохозяйственного назначения Ленинградской области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9F71DA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166E0" w:rsidRPr="008166E0">
        <w:rPr>
          <w:szCs w:val="28"/>
        </w:rPr>
        <w:t xml:space="preserve">"О внесении </w:t>
      </w:r>
      <w:r w:rsidR="009F71DA" w:rsidRPr="009F71DA">
        <w:rPr>
          <w:szCs w:val="28"/>
        </w:rPr>
        <w:t>изменений в областной закон "О плодородии земель сельскохозяйственного назначения Ленинградской области</w:t>
      </w:r>
      <w:r w:rsidR="008166E0" w:rsidRPr="008166E0">
        <w:rPr>
          <w:szCs w:val="28"/>
        </w:rPr>
        <w:t>"</w:t>
      </w:r>
      <w:r w:rsidR="008166E0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0FB" w:rsidRDefault="00C170FB" w:rsidP="009547D6">
      <w:r>
        <w:separator/>
      </w:r>
    </w:p>
  </w:endnote>
  <w:endnote w:type="continuationSeparator" w:id="0">
    <w:p w:rsidR="00C170FB" w:rsidRDefault="00C170F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0FB" w:rsidRDefault="00C170FB" w:rsidP="009547D6">
      <w:r>
        <w:separator/>
      </w:r>
    </w:p>
  </w:footnote>
  <w:footnote w:type="continuationSeparator" w:id="0">
    <w:p w:rsidR="00C170FB" w:rsidRDefault="00C170F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170F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95D8F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1DA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170F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CD2AB-F3EC-4965-92EA-04CA34E6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2025-06-16T08:46:00Z</dcterms:created>
  <dcterms:modified xsi:type="dcterms:W3CDTF">2025-06-16T08:46:00Z</dcterms:modified>
</cp:coreProperties>
</file>