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16C65" w:rsidRDefault="00616C65" w:rsidP="00DE4A53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</w:p>
    <w:p w:rsidR="005C4BC8" w:rsidRDefault="005C4BC8" w:rsidP="009F65CA">
      <w:pPr>
        <w:pStyle w:val="a4"/>
        <w:spacing w:before="0" w:beforeAutospacing="0" w:after="0" w:afterAutospacing="0"/>
        <w:ind w:left="5245"/>
        <w:rPr>
          <w:color w:val="000000"/>
          <w:sz w:val="28"/>
          <w:szCs w:val="28"/>
        </w:rPr>
      </w:pPr>
    </w:p>
    <w:p w:rsidR="005C4BC8" w:rsidRDefault="005C4BC8" w:rsidP="009F65CA">
      <w:pPr>
        <w:pStyle w:val="a4"/>
        <w:spacing w:before="0" w:beforeAutospacing="0" w:after="0" w:afterAutospacing="0"/>
        <w:ind w:left="5245"/>
        <w:rPr>
          <w:color w:val="000000"/>
          <w:sz w:val="28"/>
          <w:szCs w:val="28"/>
        </w:rPr>
      </w:pPr>
    </w:p>
    <w:p w:rsidR="005C4BC8" w:rsidRDefault="005C4BC8" w:rsidP="009F65CA">
      <w:pPr>
        <w:pStyle w:val="a4"/>
        <w:spacing w:before="0" w:beforeAutospacing="0" w:after="0" w:afterAutospacing="0"/>
        <w:ind w:left="5245"/>
        <w:rPr>
          <w:color w:val="000000"/>
          <w:sz w:val="28"/>
          <w:szCs w:val="28"/>
        </w:rPr>
      </w:pPr>
    </w:p>
    <w:p w:rsidR="005C4BC8" w:rsidRDefault="005C4BC8" w:rsidP="009F65CA">
      <w:pPr>
        <w:pStyle w:val="a4"/>
        <w:spacing w:before="0" w:beforeAutospacing="0" w:after="0" w:afterAutospacing="0"/>
        <w:ind w:left="5245"/>
        <w:rPr>
          <w:color w:val="000000"/>
          <w:sz w:val="28"/>
          <w:szCs w:val="28"/>
        </w:rPr>
      </w:pPr>
    </w:p>
    <w:p w:rsidR="005C4BC8" w:rsidRDefault="005C4BC8" w:rsidP="009F65CA">
      <w:pPr>
        <w:pStyle w:val="a4"/>
        <w:spacing w:before="0" w:beforeAutospacing="0" w:after="0" w:afterAutospacing="0"/>
        <w:ind w:left="5245"/>
        <w:rPr>
          <w:color w:val="000000"/>
          <w:sz w:val="28"/>
          <w:szCs w:val="28"/>
        </w:rPr>
      </w:pPr>
    </w:p>
    <w:p w:rsidR="005C4BC8" w:rsidRDefault="005C4BC8" w:rsidP="009F65CA">
      <w:pPr>
        <w:pStyle w:val="a4"/>
        <w:spacing w:before="0" w:beforeAutospacing="0" w:after="0" w:afterAutospacing="0"/>
        <w:ind w:left="5245"/>
        <w:rPr>
          <w:color w:val="000000"/>
          <w:sz w:val="28"/>
          <w:szCs w:val="28"/>
        </w:rPr>
      </w:pPr>
    </w:p>
    <w:p w:rsidR="005C4BC8" w:rsidRDefault="005C4BC8" w:rsidP="009F65CA">
      <w:pPr>
        <w:pStyle w:val="a4"/>
        <w:spacing w:before="0" w:beforeAutospacing="0" w:after="0" w:afterAutospacing="0"/>
        <w:ind w:left="5245"/>
        <w:rPr>
          <w:color w:val="000000"/>
          <w:sz w:val="28"/>
          <w:szCs w:val="28"/>
        </w:rPr>
      </w:pPr>
    </w:p>
    <w:p w:rsidR="005C4BC8" w:rsidRDefault="005C4BC8" w:rsidP="009F65CA">
      <w:pPr>
        <w:pStyle w:val="a4"/>
        <w:spacing w:before="0" w:beforeAutospacing="0" w:after="0" w:afterAutospacing="0"/>
        <w:ind w:left="5245"/>
        <w:rPr>
          <w:color w:val="000000"/>
          <w:sz w:val="28"/>
          <w:szCs w:val="28"/>
        </w:rPr>
      </w:pPr>
    </w:p>
    <w:p w:rsidR="005C4BC8" w:rsidRDefault="005C4BC8" w:rsidP="009F65CA">
      <w:pPr>
        <w:pStyle w:val="a4"/>
        <w:spacing w:before="0" w:beforeAutospacing="0" w:after="0" w:afterAutospacing="0"/>
        <w:ind w:left="5245"/>
        <w:rPr>
          <w:color w:val="000000"/>
          <w:sz w:val="28"/>
          <w:szCs w:val="28"/>
        </w:rPr>
      </w:pPr>
    </w:p>
    <w:p w:rsidR="005C4BC8" w:rsidRDefault="005C4BC8" w:rsidP="009F65CA">
      <w:pPr>
        <w:pStyle w:val="a4"/>
        <w:spacing w:before="0" w:beforeAutospacing="0" w:after="0" w:afterAutospacing="0"/>
        <w:ind w:left="5245"/>
        <w:rPr>
          <w:color w:val="000000"/>
          <w:sz w:val="28"/>
          <w:szCs w:val="28"/>
        </w:rPr>
      </w:pPr>
    </w:p>
    <w:p w:rsidR="005C4BC8" w:rsidRDefault="005C4BC8" w:rsidP="009F65CA">
      <w:pPr>
        <w:pStyle w:val="a4"/>
        <w:spacing w:before="0" w:beforeAutospacing="0" w:after="0" w:afterAutospacing="0"/>
        <w:ind w:left="5245"/>
        <w:rPr>
          <w:color w:val="000000"/>
          <w:sz w:val="28"/>
          <w:szCs w:val="28"/>
        </w:rPr>
      </w:pPr>
    </w:p>
    <w:p w:rsidR="009F65CA" w:rsidRPr="009F65CA" w:rsidRDefault="009F65CA" w:rsidP="009F65CA">
      <w:pPr>
        <w:pStyle w:val="a4"/>
        <w:spacing w:before="0" w:beforeAutospacing="0" w:after="0" w:afterAutospacing="0"/>
        <w:ind w:left="5245"/>
      </w:pPr>
      <w:r w:rsidRPr="009F65CA">
        <w:rPr>
          <w:color w:val="000000"/>
          <w:sz w:val="28"/>
          <w:szCs w:val="28"/>
        </w:rPr>
        <w:t>Председателю </w:t>
      </w:r>
    </w:p>
    <w:p w:rsidR="009F65CA" w:rsidRPr="009F65CA" w:rsidRDefault="009F65CA" w:rsidP="009F65CA">
      <w:pPr>
        <w:ind w:left="5245"/>
      </w:pPr>
      <w:r w:rsidRPr="009F65CA">
        <w:rPr>
          <w:color w:val="000000"/>
          <w:sz w:val="28"/>
          <w:szCs w:val="28"/>
        </w:rPr>
        <w:t>Законодательного собрания </w:t>
      </w:r>
    </w:p>
    <w:p w:rsidR="009F65CA" w:rsidRPr="009F65CA" w:rsidRDefault="009F65CA" w:rsidP="009F65CA">
      <w:pPr>
        <w:ind w:left="5245"/>
      </w:pPr>
      <w:r w:rsidRPr="009F65CA">
        <w:rPr>
          <w:color w:val="000000"/>
          <w:sz w:val="28"/>
          <w:szCs w:val="28"/>
        </w:rPr>
        <w:t>Ленинградской области</w:t>
      </w:r>
    </w:p>
    <w:p w:rsidR="009F65CA" w:rsidRPr="009F65CA" w:rsidRDefault="009F65CA" w:rsidP="009F65CA"/>
    <w:p w:rsidR="009F65CA" w:rsidRPr="009F65CA" w:rsidRDefault="009F65CA" w:rsidP="009F65CA">
      <w:pPr>
        <w:ind w:left="5245"/>
      </w:pPr>
      <w:r w:rsidRPr="009F65CA">
        <w:rPr>
          <w:color w:val="000000"/>
          <w:sz w:val="28"/>
          <w:szCs w:val="28"/>
        </w:rPr>
        <w:t>С.М. Бебенину </w:t>
      </w:r>
    </w:p>
    <w:p w:rsidR="009F65CA" w:rsidRPr="009F65CA" w:rsidRDefault="009F65CA" w:rsidP="009F65CA">
      <w:pPr>
        <w:spacing w:after="240"/>
      </w:pPr>
      <w:r w:rsidRPr="009F65CA">
        <w:br/>
      </w:r>
    </w:p>
    <w:p w:rsidR="009F65CA" w:rsidRPr="009F65CA" w:rsidRDefault="009F65CA" w:rsidP="009F65CA">
      <w:pPr>
        <w:jc w:val="center"/>
      </w:pPr>
      <w:r w:rsidRPr="009F65CA">
        <w:rPr>
          <w:color w:val="000000"/>
          <w:sz w:val="28"/>
          <w:szCs w:val="28"/>
        </w:rPr>
        <w:t>Уважаемый Сергей Михайлович!</w:t>
      </w:r>
    </w:p>
    <w:p w:rsidR="009F65CA" w:rsidRPr="009F65CA" w:rsidRDefault="009F65CA" w:rsidP="009F65CA"/>
    <w:p w:rsidR="009F65CA" w:rsidRPr="005C4BC8" w:rsidRDefault="009F65CA" w:rsidP="00D64259">
      <w:pPr>
        <w:ind w:firstLine="720"/>
        <w:jc w:val="both"/>
        <w:rPr>
          <w:bCs/>
          <w:sz w:val="28"/>
          <w:szCs w:val="28"/>
        </w:rPr>
      </w:pPr>
      <w:r w:rsidRPr="005C4BC8">
        <w:rPr>
          <w:bCs/>
          <w:sz w:val="28"/>
          <w:szCs w:val="28"/>
        </w:rPr>
        <w:t xml:space="preserve">В соответствии со статьей </w:t>
      </w:r>
      <w:r w:rsidR="00616C65" w:rsidRPr="005C4BC8">
        <w:rPr>
          <w:bCs/>
          <w:sz w:val="28"/>
          <w:szCs w:val="28"/>
        </w:rPr>
        <w:t>65</w:t>
      </w:r>
      <w:r w:rsidRPr="005C4BC8">
        <w:rPr>
          <w:bCs/>
          <w:sz w:val="28"/>
          <w:szCs w:val="28"/>
        </w:rPr>
        <w:t xml:space="preserve"> </w:t>
      </w:r>
      <w:r w:rsidR="00616C65" w:rsidRPr="005C4BC8">
        <w:rPr>
          <w:bCs/>
          <w:sz w:val="28"/>
          <w:szCs w:val="28"/>
        </w:rPr>
        <w:t>Регламента Законодательного собрания Ленинградской области</w:t>
      </w:r>
      <w:r w:rsidRPr="005C4BC8">
        <w:rPr>
          <w:bCs/>
          <w:sz w:val="28"/>
          <w:szCs w:val="28"/>
        </w:rPr>
        <w:t xml:space="preserve"> </w:t>
      </w:r>
      <w:r w:rsidR="005C4BC8" w:rsidRPr="005C4BC8">
        <w:rPr>
          <w:bCs/>
          <w:sz w:val="28"/>
          <w:szCs w:val="28"/>
        </w:rPr>
        <w:t>вношу</w:t>
      </w:r>
      <w:r w:rsidRPr="005C4BC8">
        <w:rPr>
          <w:bCs/>
          <w:sz w:val="28"/>
          <w:szCs w:val="28"/>
        </w:rPr>
        <w:t xml:space="preserve"> на рассмотрение Законодательного собрания Ленинградской области </w:t>
      </w:r>
      <w:r w:rsidR="00616C65" w:rsidRPr="005C4BC8">
        <w:rPr>
          <w:bCs/>
          <w:sz w:val="28"/>
          <w:szCs w:val="28"/>
        </w:rPr>
        <w:t xml:space="preserve">проект </w:t>
      </w:r>
      <w:r w:rsidR="005C4BC8" w:rsidRPr="005C4BC8">
        <w:rPr>
          <w:bCs/>
          <w:sz w:val="28"/>
          <w:szCs w:val="28"/>
        </w:rPr>
        <w:t>постановления</w:t>
      </w:r>
      <w:r w:rsidR="00616C65" w:rsidRPr="005C4BC8">
        <w:rPr>
          <w:bCs/>
          <w:sz w:val="28"/>
          <w:szCs w:val="28"/>
        </w:rPr>
        <w:t xml:space="preserve"> Законодательного собрания Ленинградской области</w:t>
      </w:r>
      <w:r w:rsidR="005C4BC8" w:rsidRPr="005C4BC8">
        <w:rPr>
          <w:bCs/>
          <w:sz w:val="28"/>
          <w:szCs w:val="28"/>
        </w:rPr>
        <w:t xml:space="preserve"> «</w:t>
      </w:r>
      <w:r w:rsidR="00D64259" w:rsidRPr="00D64259">
        <w:rPr>
          <w:bCs/>
          <w:sz w:val="28"/>
          <w:szCs w:val="28"/>
        </w:rPr>
        <w:t>О внесении изменений в Положение о порядке рассмотрения кандидатур, назначения на должность Уполномоченного по защите прав предпринимателей в Ленинградской области и досрочного прекращения полномочий Уполномоченного по защите прав предпринимателей в Ленинградской области</w:t>
      </w:r>
      <w:r w:rsidR="005C4BC8" w:rsidRPr="005C4BC8">
        <w:rPr>
          <w:bCs/>
          <w:sz w:val="28"/>
          <w:szCs w:val="28"/>
        </w:rPr>
        <w:t>»</w:t>
      </w:r>
      <w:r w:rsidR="009B20F1">
        <w:rPr>
          <w:bCs/>
          <w:sz w:val="28"/>
          <w:szCs w:val="28"/>
        </w:rPr>
        <w:t>.</w:t>
      </w:r>
      <w:r w:rsidR="00616C65" w:rsidRPr="00D64259">
        <w:rPr>
          <w:bCs/>
          <w:sz w:val="28"/>
          <w:szCs w:val="28"/>
        </w:rPr>
        <w:t xml:space="preserve"> </w:t>
      </w:r>
    </w:p>
    <w:p w:rsidR="009F65CA" w:rsidRPr="009F65CA" w:rsidRDefault="009F65CA" w:rsidP="009F65CA"/>
    <w:p w:rsidR="009F65CA" w:rsidRPr="009F65CA" w:rsidRDefault="009F65CA" w:rsidP="009F65CA">
      <w:pPr>
        <w:jc w:val="both"/>
      </w:pPr>
      <w:r w:rsidRPr="009F65CA">
        <w:rPr>
          <w:color w:val="000000"/>
          <w:sz w:val="28"/>
          <w:szCs w:val="28"/>
        </w:rPr>
        <w:t>Приложения:</w:t>
      </w:r>
    </w:p>
    <w:p w:rsidR="009F65CA" w:rsidRPr="009F65CA" w:rsidRDefault="009F65CA" w:rsidP="009F65CA">
      <w:pPr>
        <w:jc w:val="both"/>
      </w:pPr>
      <w:r w:rsidRPr="009F65CA">
        <w:rPr>
          <w:color w:val="000000"/>
          <w:sz w:val="28"/>
          <w:szCs w:val="28"/>
          <w:shd w:val="clear" w:color="auto" w:fill="FFFFFF"/>
        </w:rPr>
        <w:t xml:space="preserve">1. Проект </w:t>
      </w:r>
      <w:r w:rsidR="00995C14">
        <w:rPr>
          <w:color w:val="000000"/>
          <w:sz w:val="28"/>
          <w:szCs w:val="28"/>
          <w:shd w:val="clear" w:color="auto" w:fill="FFFFFF"/>
        </w:rPr>
        <w:t>постановления</w:t>
      </w:r>
      <w:r w:rsidRPr="009F65CA">
        <w:rPr>
          <w:color w:val="000000"/>
          <w:sz w:val="28"/>
          <w:szCs w:val="28"/>
          <w:shd w:val="clear" w:color="auto" w:fill="FFFFFF"/>
        </w:rPr>
        <w:t xml:space="preserve"> на </w:t>
      </w:r>
      <w:r w:rsidR="006700ED">
        <w:rPr>
          <w:color w:val="000000"/>
          <w:sz w:val="28"/>
          <w:szCs w:val="28"/>
          <w:shd w:val="clear" w:color="auto" w:fill="FFFFFF"/>
        </w:rPr>
        <w:t>2</w:t>
      </w:r>
      <w:r w:rsidRPr="009F65CA">
        <w:rPr>
          <w:color w:val="000000"/>
          <w:sz w:val="28"/>
          <w:szCs w:val="28"/>
          <w:shd w:val="clear" w:color="auto" w:fill="FFFFFF"/>
        </w:rPr>
        <w:t xml:space="preserve"> л.;</w:t>
      </w:r>
    </w:p>
    <w:p w:rsidR="009F65CA" w:rsidRPr="009F65CA" w:rsidRDefault="009F65CA" w:rsidP="009F65CA">
      <w:pPr>
        <w:jc w:val="both"/>
      </w:pPr>
      <w:r w:rsidRPr="009F65CA">
        <w:rPr>
          <w:color w:val="000000"/>
          <w:sz w:val="28"/>
          <w:szCs w:val="28"/>
          <w:shd w:val="clear" w:color="auto" w:fill="FFFFFF"/>
        </w:rPr>
        <w:t xml:space="preserve">2. </w:t>
      </w:r>
      <w:r w:rsidR="005C4BC8">
        <w:rPr>
          <w:color w:val="000000"/>
          <w:sz w:val="28"/>
          <w:szCs w:val="28"/>
          <w:shd w:val="clear" w:color="auto" w:fill="FFFFFF"/>
        </w:rPr>
        <w:t>Пояснительная записка к проекту постановления на</w:t>
      </w:r>
      <w:r w:rsidR="00782C69">
        <w:rPr>
          <w:color w:val="000000"/>
          <w:sz w:val="28"/>
          <w:szCs w:val="28"/>
          <w:shd w:val="clear" w:color="auto" w:fill="FFFFFF"/>
        </w:rPr>
        <w:t xml:space="preserve"> </w:t>
      </w:r>
      <w:r w:rsidR="00B9392B">
        <w:rPr>
          <w:color w:val="000000"/>
          <w:sz w:val="28"/>
          <w:szCs w:val="28"/>
          <w:shd w:val="clear" w:color="auto" w:fill="FFFFFF"/>
        </w:rPr>
        <w:t>2 л.</w:t>
      </w:r>
      <w:r w:rsidR="005C4BC8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9F65CA" w:rsidRPr="009F65CA" w:rsidRDefault="009F65CA" w:rsidP="00616C65">
      <w:pPr>
        <w:jc w:val="both"/>
      </w:pPr>
    </w:p>
    <w:p w:rsidR="009F65CA" w:rsidRPr="009F65CA" w:rsidRDefault="009F65CA" w:rsidP="009F65CA">
      <w:pPr>
        <w:spacing w:after="240"/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38"/>
        <w:gridCol w:w="4827"/>
      </w:tblGrid>
      <w:tr w:rsidR="00DE4A53" w:rsidTr="005C4BC8">
        <w:trPr>
          <w:trHeight w:val="67"/>
        </w:trPr>
        <w:tc>
          <w:tcPr>
            <w:tcW w:w="5210" w:type="dxa"/>
          </w:tcPr>
          <w:p w:rsidR="00DE4A53" w:rsidRDefault="00DE4A53" w:rsidP="00DB792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Депутат</w:t>
            </w:r>
          </w:p>
          <w:p w:rsidR="00DE4A53" w:rsidRDefault="00DE4A53" w:rsidP="00DB792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Законодательного собрания </w:t>
            </w:r>
          </w:p>
          <w:p w:rsidR="00DE4A53" w:rsidRDefault="00DE4A53" w:rsidP="00DB792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Ленинградской области                                                                      </w:t>
            </w:r>
          </w:p>
        </w:tc>
        <w:tc>
          <w:tcPr>
            <w:tcW w:w="5211" w:type="dxa"/>
          </w:tcPr>
          <w:p w:rsidR="005C4BC8" w:rsidRDefault="005C4BC8" w:rsidP="00DB792A">
            <w:pPr>
              <w:ind w:left="1740"/>
              <w:jc w:val="both"/>
              <w:rPr>
                <w:sz w:val="28"/>
                <w:szCs w:val="28"/>
              </w:rPr>
            </w:pPr>
          </w:p>
          <w:p w:rsidR="005C4BC8" w:rsidRDefault="005C4BC8" w:rsidP="00DB792A">
            <w:pPr>
              <w:ind w:left="1740"/>
              <w:jc w:val="both"/>
              <w:rPr>
                <w:sz w:val="28"/>
                <w:szCs w:val="28"/>
              </w:rPr>
            </w:pPr>
          </w:p>
          <w:p w:rsidR="00DE4A53" w:rsidRDefault="005C4BC8" w:rsidP="00DB792A">
            <w:pPr>
              <w:ind w:left="17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</w:t>
            </w:r>
            <w:r w:rsidR="00DE4A53">
              <w:rPr>
                <w:sz w:val="28"/>
                <w:szCs w:val="28"/>
              </w:rPr>
              <w:t>Т.В. Тюрина</w:t>
            </w:r>
          </w:p>
          <w:p w:rsidR="00DE4A53" w:rsidRDefault="00DE4A53" w:rsidP="005213FC">
            <w:pPr>
              <w:rPr>
                <w:sz w:val="28"/>
                <w:szCs w:val="28"/>
              </w:rPr>
            </w:pPr>
          </w:p>
        </w:tc>
      </w:tr>
    </w:tbl>
    <w:p w:rsidR="004A18B8" w:rsidRPr="009F65CA" w:rsidRDefault="004A18B8" w:rsidP="00782C69"/>
    <w:p w:rsidR="00782C69" w:rsidRDefault="00782C69" w:rsidP="00782C69">
      <w:pPr>
        <w:pStyle w:val="ConsPlusNormal"/>
        <w:ind w:left="6237"/>
        <w:outlineLvl w:val="0"/>
      </w:pPr>
    </w:p>
    <w:p w:rsidR="005213FC" w:rsidRDefault="005213FC" w:rsidP="00782C69">
      <w:pPr>
        <w:pStyle w:val="ConsPlusNormal"/>
        <w:ind w:left="6237"/>
        <w:outlineLvl w:val="0"/>
      </w:pPr>
    </w:p>
    <w:p w:rsidR="006700ED" w:rsidRDefault="006700ED">
      <w:pPr>
        <w:rPr>
          <w:rFonts w:eastAsiaTheme="minorEastAsia"/>
          <w:sz w:val="28"/>
        </w:rPr>
      </w:pPr>
      <w:r>
        <w:rPr>
          <w:sz w:val="28"/>
        </w:rPr>
        <w:br w:type="page"/>
      </w:r>
    </w:p>
    <w:p w:rsidR="00A85E23" w:rsidRPr="00BD426C" w:rsidRDefault="00A85E23" w:rsidP="00A85E23">
      <w:pPr>
        <w:pStyle w:val="ConsPlusNormal"/>
        <w:ind w:left="4962"/>
        <w:outlineLvl w:val="0"/>
        <w:rPr>
          <w:sz w:val="28"/>
          <w:szCs w:val="24"/>
        </w:rPr>
      </w:pPr>
      <w:r w:rsidRPr="00BD426C">
        <w:rPr>
          <w:sz w:val="28"/>
          <w:szCs w:val="24"/>
        </w:rPr>
        <w:lastRenderedPageBreak/>
        <w:t xml:space="preserve">Проект вносит </w:t>
      </w:r>
    </w:p>
    <w:p w:rsidR="00A85E23" w:rsidRPr="00BD426C" w:rsidRDefault="00A85E23" w:rsidP="00A85E23">
      <w:pPr>
        <w:pStyle w:val="ConsPlusNormal"/>
        <w:ind w:left="4962"/>
        <w:outlineLvl w:val="0"/>
        <w:rPr>
          <w:sz w:val="28"/>
          <w:szCs w:val="24"/>
        </w:rPr>
      </w:pPr>
      <w:r w:rsidRPr="00BD426C">
        <w:rPr>
          <w:sz w:val="28"/>
          <w:szCs w:val="24"/>
        </w:rPr>
        <w:t>депутат Законодательного собрания</w:t>
      </w:r>
    </w:p>
    <w:p w:rsidR="00A85E23" w:rsidRPr="00BD426C" w:rsidRDefault="00A85E23" w:rsidP="00A85E23">
      <w:pPr>
        <w:pStyle w:val="ConsPlusNormal"/>
        <w:ind w:left="4962"/>
        <w:outlineLvl w:val="0"/>
        <w:rPr>
          <w:sz w:val="28"/>
          <w:szCs w:val="24"/>
        </w:rPr>
      </w:pPr>
      <w:r w:rsidRPr="00BD426C">
        <w:rPr>
          <w:sz w:val="28"/>
          <w:szCs w:val="24"/>
        </w:rPr>
        <w:t>Ленинградской области</w:t>
      </w:r>
    </w:p>
    <w:p w:rsidR="00A85E23" w:rsidRPr="00BD426C" w:rsidRDefault="00A85E23" w:rsidP="00A85E23">
      <w:pPr>
        <w:pStyle w:val="ConsPlusNormal"/>
        <w:ind w:left="4962"/>
        <w:outlineLvl w:val="0"/>
        <w:rPr>
          <w:sz w:val="28"/>
          <w:szCs w:val="24"/>
        </w:rPr>
      </w:pPr>
      <w:r w:rsidRPr="00BD426C">
        <w:rPr>
          <w:sz w:val="28"/>
          <w:szCs w:val="24"/>
        </w:rPr>
        <w:t>Т.В. Тюрина</w:t>
      </w:r>
    </w:p>
    <w:p w:rsidR="00A85E23" w:rsidRDefault="00A85E23" w:rsidP="00A85E23">
      <w:pPr>
        <w:pStyle w:val="a4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A85E23" w:rsidRDefault="00A85E23" w:rsidP="00A85E23">
      <w:pPr>
        <w:pStyle w:val="a4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A85E23" w:rsidRPr="00E21176" w:rsidRDefault="00A85E23" w:rsidP="00A85E23">
      <w:pPr>
        <w:pStyle w:val="a4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E21176">
        <w:rPr>
          <w:b/>
          <w:bCs/>
          <w:sz w:val="28"/>
          <w:szCs w:val="28"/>
        </w:rPr>
        <w:t>ЗАКОНОДАТЕЛЬНОЕ СОБРАНИЕ ЛЕНИНГРАДСКОЙ ОБЛАСТИ</w:t>
      </w:r>
    </w:p>
    <w:p w:rsidR="00A85E23" w:rsidRPr="00E21176" w:rsidRDefault="00A85E23" w:rsidP="00A85E23">
      <w:pPr>
        <w:pStyle w:val="a4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A85E23" w:rsidRPr="00E21176" w:rsidRDefault="00A85E23" w:rsidP="00A85E23">
      <w:pPr>
        <w:pStyle w:val="a4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E21176">
        <w:rPr>
          <w:b/>
          <w:bCs/>
          <w:sz w:val="28"/>
          <w:szCs w:val="28"/>
        </w:rPr>
        <w:t xml:space="preserve">ПОСТАНОВЛЕНИЕ </w:t>
      </w:r>
    </w:p>
    <w:p w:rsidR="00A85E23" w:rsidRDefault="00A85E23" w:rsidP="00A85E23">
      <w:pPr>
        <w:pStyle w:val="a4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A85E23" w:rsidRPr="00E21176" w:rsidRDefault="00A85E23" w:rsidP="00A85E23">
      <w:pPr>
        <w:pStyle w:val="a4"/>
        <w:spacing w:before="0" w:beforeAutospacing="0" w:after="0" w:afterAutospacing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от ___</w:t>
      </w:r>
      <w:r w:rsidRPr="00E21176">
        <w:rPr>
          <w:bCs/>
          <w:sz w:val="28"/>
          <w:szCs w:val="28"/>
        </w:rPr>
        <w:t xml:space="preserve"> __________ 2025 года №____ </w:t>
      </w:r>
    </w:p>
    <w:p w:rsidR="00A85E23" w:rsidRDefault="00A85E23" w:rsidP="00A85E23">
      <w:pPr>
        <w:pStyle w:val="a4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A85E23" w:rsidRDefault="00A85E23" w:rsidP="00A85E23">
      <w:pPr>
        <w:pStyle w:val="a4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A85E23" w:rsidRPr="00E21176" w:rsidRDefault="00A85E23" w:rsidP="00A85E23">
      <w:pPr>
        <w:pStyle w:val="a4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A85E23" w:rsidRDefault="00A85E23" w:rsidP="00A85E23">
      <w:pPr>
        <w:pStyle w:val="a4"/>
        <w:spacing w:before="0" w:beforeAutospacing="0" w:after="0" w:afterAutospacing="0" w:line="288" w:lineRule="atLeast"/>
        <w:jc w:val="center"/>
        <w:rPr>
          <w:b/>
          <w:sz w:val="28"/>
          <w:szCs w:val="28"/>
        </w:rPr>
      </w:pPr>
      <w:r w:rsidRPr="00E21176">
        <w:rPr>
          <w:b/>
          <w:sz w:val="28"/>
          <w:szCs w:val="28"/>
        </w:rPr>
        <w:t>О внесении изменений в Положени</w:t>
      </w:r>
      <w:r>
        <w:rPr>
          <w:b/>
          <w:sz w:val="28"/>
          <w:szCs w:val="28"/>
        </w:rPr>
        <w:t>е</w:t>
      </w:r>
      <w:r w:rsidRPr="00E21176">
        <w:rPr>
          <w:b/>
          <w:sz w:val="28"/>
          <w:szCs w:val="28"/>
        </w:rPr>
        <w:t xml:space="preserve"> о порядке рассмотрения кандидатур, назначения на должность Уполномоченного по защите прав предпринимателей в Ленинградской области и </w:t>
      </w:r>
      <w:r>
        <w:rPr>
          <w:b/>
          <w:sz w:val="28"/>
          <w:szCs w:val="28"/>
        </w:rPr>
        <w:t xml:space="preserve">досрочного </w:t>
      </w:r>
      <w:r w:rsidRPr="00E21176">
        <w:rPr>
          <w:b/>
          <w:sz w:val="28"/>
          <w:szCs w:val="28"/>
        </w:rPr>
        <w:t>прекращения полномочий Уполномоченного по защите прав предпринимателей в Ленинградской области</w:t>
      </w:r>
      <w:r>
        <w:rPr>
          <w:b/>
          <w:sz w:val="28"/>
          <w:szCs w:val="28"/>
        </w:rPr>
        <w:t xml:space="preserve"> </w:t>
      </w:r>
    </w:p>
    <w:p w:rsidR="00A85E23" w:rsidRDefault="00A85E23" w:rsidP="00A85E23">
      <w:pPr>
        <w:pStyle w:val="a4"/>
        <w:spacing w:before="0" w:beforeAutospacing="0" w:after="0" w:afterAutospacing="0" w:line="288" w:lineRule="atLeast"/>
        <w:jc w:val="center"/>
        <w:rPr>
          <w:b/>
          <w:sz w:val="28"/>
          <w:szCs w:val="28"/>
        </w:rPr>
      </w:pPr>
    </w:p>
    <w:p w:rsidR="00A85E23" w:rsidRPr="00E21176" w:rsidRDefault="00A85E23" w:rsidP="00A85E23">
      <w:pPr>
        <w:pStyle w:val="a4"/>
        <w:spacing w:before="0" w:beforeAutospacing="0" w:after="0" w:afterAutospacing="0" w:line="288" w:lineRule="atLeast"/>
        <w:jc w:val="center"/>
        <w:rPr>
          <w:b/>
          <w:sz w:val="28"/>
          <w:szCs w:val="28"/>
        </w:rPr>
      </w:pPr>
    </w:p>
    <w:p w:rsidR="00A85E23" w:rsidRPr="00A076B4" w:rsidRDefault="00A85E23" w:rsidP="00A85E23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076B4">
        <w:rPr>
          <w:sz w:val="28"/>
          <w:szCs w:val="28"/>
        </w:rPr>
        <w:t xml:space="preserve">Законодательное собрание Ленинградской области </w:t>
      </w:r>
      <w:r w:rsidRPr="00405728">
        <w:rPr>
          <w:sz w:val="28"/>
          <w:szCs w:val="28"/>
        </w:rPr>
        <w:t>в соответствии с изменениями, внесенными областным законом от 15 мая 2025 года № 57-оз «О внесении изменений в статьи 4 и 5 областного закона «Об Уполномоченном по защите прав предпринимателей в Ленинградской области»,</w:t>
      </w:r>
      <w:r w:rsidRPr="00A076B4">
        <w:rPr>
          <w:sz w:val="28"/>
          <w:szCs w:val="28"/>
        </w:rPr>
        <w:t xml:space="preserve"> постановляет: </w:t>
      </w:r>
    </w:p>
    <w:p w:rsidR="00A85E23" w:rsidRPr="00A076B4" w:rsidRDefault="00A85E23" w:rsidP="00A85E23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A85E23" w:rsidRDefault="00A85E23" w:rsidP="00A85E23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21176">
        <w:rPr>
          <w:sz w:val="28"/>
          <w:szCs w:val="28"/>
        </w:rPr>
        <w:t xml:space="preserve">1. Внести в </w:t>
      </w:r>
      <w:r w:rsidRPr="00D36472">
        <w:rPr>
          <w:sz w:val="28"/>
          <w:szCs w:val="28"/>
        </w:rPr>
        <w:t xml:space="preserve">Положение о порядке рассмотрения кандидатур, назначения на должность Уполномоченного по защите прав предпринимателей в Ленинградской области и </w:t>
      </w:r>
      <w:r>
        <w:rPr>
          <w:sz w:val="28"/>
          <w:szCs w:val="28"/>
        </w:rPr>
        <w:t xml:space="preserve">досрочного </w:t>
      </w:r>
      <w:r w:rsidRPr="00D36472">
        <w:rPr>
          <w:sz w:val="28"/>
          <w:szCs w:val="28"/>
        </w:rPr>
        <w:t>прекращения полномочий Уполномоченного по защите прав предпринимателей в Ленинградской области, утвержденное постановлением Законодательного собрания Ленинградской области от 23 апреля 2014 года № 451</w:t>
      </w:r>
      <w:r w:rsidRPr="00E21176">
        <w:rPr>
          <w:sz w:val="28"/>
          <w:szCs w:val="28"/>
        </w:rPr>
        <w:t xml:space="preserve">, следующие изменения: </w:t>
      </w:r>
    </w:p>
    <w:p w:rsidR="00A85E23" w:rsidRDefault="00A85E23" w:rsidP="00A85E23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07D6E">
        <w:rPr>
          <w:sz w:val="28"/>
          <w:szCs w:val="28"/>
        </w:rPr>
        <w:t xml:space="preserve">1) </w:t>
      </w:r>
      <w:r>
        <w:rPr>
          <w:sz w:val="28"/>
          <w:szCs w:val="28"/>
        </w:rPr>
        <w:t>пункт 2 после слов «вопросы назначения и взаимодействия с Уполномоченным по защите прав предпринимателей в Ленинградской области» дополнить словами «(далее – постоянная комиссия)»;</w:t>
      </w:r>
    </w:p>
    <w:p w:rsidR="00A85E23" w:rsidRPr="00307D6E" w:rsidRDefault="00A85E23" w:rsidP="00A85E23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а</w:t>
      </w:r>
      <w:r w:rsidRPr="00307D6E">
        <w:rPr>
          <w:sz w:val="28"/>
          <w:szCs w:val="28"/>
        </w:rPr>
        <w:t xml:space="preserve">бзац второй </w:t>
      </w:r>
      <w:r>
        <w:rPr>
          <w:sz w:val="28"/>
          <w:szCs w:val="28"/>
        </w:rPr>
        <w:t xml:space="preserve">пункта 4 </w:t>
      </w:r>
      <w:r w:rsidRPr="00307D6E">
        <w:rPr>
          <w:sz w:val="28"/>
          <w:szCs w:val="28"/>
        </w:rPr>
        <w:t>после слов «постановлением Законодательного собрания» дополнить словами «Ленинградской области»;</w:t>
      </w:r>
    </w:p>
    <w:p w:rsidR="00A85E23" w:rsidRPr="00307D6E" w:rsidRDefault="00A85E23" w:rsidP="00A85E23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307D6E">
        <w:rPr>
          <w:sz w:val="28"/>
          <w:szCs w:val="28"/>
        </w:rPr>
        <w:t>) пункт 5 изложить в следующей редакции:</w:t>
      </w:r>
    </w:p>
    <w:p w:rsidR="00A85E23" w:rsidRPr="00307D6E" w:rsidRDefault="00A85E23" w:rsidP="00A85E23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10FF2">
        <w:rPr>
          <w:sz w:val="28"/>
          <w:szCs w:val="28"/>
        </w:rPr>
        <w:t xml:space="preserve">«5. Досрочное прекращение полномочий Уполномоченного осуществляется в случаях, предусмотренных </w:t>
      </w:r>
      <w:r>
        <w:rPr>
          <w:sz w:val="28"/>
          <w:szCs w:val="28"/>
        </w:rPr>
        <w:t xml:space="preserve">статьей 9 Федерального закона </w:t>
      </w:r>
      <w:r w:rsidRPr="00F10FF2">
        <w:rPr>
          <w:sz w:val="28"/>
          <w:szCs w:val="28"/>
        </w:rPr>
        <w:t>от 7</w:t>
      </w:r>
      <w:r>
        <w:rPr>
          <w:sz w:val="28"/>
          <w:szCs w:val="28"/>
        </w:rPr>
        <w:t xml:space="preserve"> мая </w:t>
      </w:r>
      <w:r w:rsidRPr="00F10FF2">
        <w:rPr>
          <w:sz w:val="28"/>
          <w:szCs w:val="28"/>
        </w:rPr>
        <w:t xml:space="preserve">2013 </w:t>
      </w:r>
      <w:r>
        <w:rPr>
          <w:sz w:val="28"/>
          <w:szCs w:val="28"/>
        </w:rPr>
        <w:t>года №</w:t>
      </w:r>
      <w:r w:rsidRPr="00F10FF2">
        <w:rPr>
          <w:sz w:val="28"/>
          <w:szCs w:val="28"/>
        </w:rPr>
        <w:t xml:space="preserve"> 78-ФЗ</w:t>
      </w:r>
      <w:r>
        <w:rPr>
          <w:sz w:val="28"/>
          <w:szCs w:val="28"/>
        </w:rPr>
        <w:t xml:space="preserve"> «</w:t>
      </w:r>
      <w:r w:rsidRPr="00F10FF2">
        <w:rPr>
          <w:sz w:val="28"/>
          <w:szCs w:val="28"/>
        </w:rPr>
        <w:t>Об уполномоченных по защите прав предпринимателей в Российской Федерации</w:t>
      </w:r>
      <w:r>
        <w:rPr>
          <w:sz w:val="28"/>
          <w:szCs w:val="28"/>
        </w:rPr>
        <w:t>» и</w:t>
      </w:r>
      <w:r>
        <w:rPr>
          <w:sz w:val="28"/>
          <w:szCs w:val="28"/>
        </w:rPr>
        <w:t xml:space="preserve"> статьей 5 </w:t>
      </w:r>
      <w:r w:rsidRPr="00F10FF2">
        <w:rPr>
          <w:sz w:val="28"/>
          <w:szCs w:val="28"/>
        </w:rPr>
        <w:t xml:space="preserve">областного закона </w:t>
      </w:r>
      <w:r w:rsidRPr="00F10FF2">
        <w:rPr>
          <w:sz w:val="28"/>
          <w:szCs w:val="28"/>
        </w:rPr>
        <w:lastRenderedPageBreak/>
        <w:t>от 27 декабря 2013 года № 104-оз «Об Уполномоченном по защите прав предпринимателей в Ленинградской области» (далее – областной закон).»</w:t>
      </w:r>
      <w:r w:rsidRPr="00307D6E">
        <w:rPr>
          <w:sz w:val="28"/>
          <w:szCs w:val="28"/>
        </w:rPr>
        <w:t>;</w:t>
      </w:r>
    </w:p>
    <w:p w:rsidR="00A85E23" w:rsidRPr="00307D6E" w:rsidRDefault="00A85E23" w:rsidP="00A85E23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307D6E">
        <w:rPr>
          <w:sz w:val="28"/>
          <w:szCs w:val="28"/>
        </w:rPr>
        <w:t>) дополнить пункт</w:t>
      </w:r>
      <w:r>
        <w:rPr>
          <w:sz w:val="28"/>
          <w:szCs w:val="28"/>
        </w:rPr>
        <w:t>ами</w:t>
      </w:r>
      <w:r w:rsidRPr="00307D6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6 – 9 </w:t>
      </w:r>
      <w:r w:rsidRPr="00307D6E">
        <w:rPr>
          <w:sz w:val="28"/>
          <w:szCs w:val="28"/>
        </w:rPr>
        <w:t>следующего содержания:</w:t>
      </w:r>
    </w:p>
    <w:p w:rsidR="00A85E23" w:rsidRDefault="00A85E23" w:rsidP="00A85E23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07D6E">
        <w:rPr>
          <w:sz w:val="28"/>
          <w:szCs w:val="28"/>
        </w:rPr>
        <w:t xml:space="preserve">«6. </w:t>
      </w:r>
      <w:r>
        <w:rPr>
          <w:sz w:val="28"/>
          <w:szCs w:val="28"/>
        </w:rPr>
        <w:t>Поступившие в Законодательное собрание Ленинградской области д</w:t>
      </w:r>
      <w:r w:rsidRPr="00307D6E">
        <w:rPr>
          <w:sz w:val="28"/>
          <w:szCs w:val="28"/>
        </w:rPr>
        <w:t>окументы</w:t>
      </w:r>
      <w:r>
        <w:rPr>
          <w:sz w:val="28"/>
          <w:szCs w:val="28"/>
        </w:rPr>
        <w:t xml:space="preserve"> (сведения)</w:t>
      </w:r>
      <w:r w:rsidRPr="00307D6E">
        <w:rPr>
          <w:sz w:val="28"/>
          <w:szCs w:val="28"/>
        </w:rPr>
        <w:t xml:space="preserve">, являющиеся основанием для </w:t>
      </w:r>
      <w:r>
        <w:rPr>
          <w:sz w:val="28"/>
          <w:szCs w:val="28"/>
        </w:rPr>
        <w:t xml:space="preserve">рассмотрения вопроса о </w:t>
      </w:r>
      <w:r w:rsidRPr="00307D6E">
        <w:rPr>
          <w:sz w:val="28"/>
          <w:szCs w:val="28"/>
        </w:rPr>
        <w:t>досрочно</w:t>
      </w:r>
      <w:r>
        <w:rPr>
          <w:sz w:val="28"/>
          <w:szCs w:val="28"/>
        </w:rPr>
        <w:t>м</w:t>
      </w:r>
      <w:r w:rsidRPr="00307D6E">
        <w:rPr>
          <w:sz w:val="28"/>
          <w:szCs w:val="28"/>
        </w:rPr>
        <w:t xml:space="preserve"> прекращени</w:t>
      </w:r>
      <w:r>
        <w:rPr>
          <w:sz w:val="28"/>
          <w:szCs w:val="28"/>
        </w:rPr>
        <w:t>и</w:t>
      </w:r>
      <w:r w:rsidRPr="00307D6E">
        <w:rPr>
          <w:sz w:val="28"/>
          <w:szCs w:val="28"/>
        </w:rPr>
        <w:t xml:space="preserve"> полномочий Уполномоченного, направляются Председателем Законодательного собрания Ленинградской области в постоянную комиссию</w:t>
      </w:r>
      <w:r>
        <w:rPr>
          <w:sz w:val="28"/>
          <w:szCs w:val="28"/>
        </w:rPr>
        <w:t xml:space="preserve"> </w:t>
      </w:r>
      <w:r w:rsidRPr="00ED32F0">
        <w:rPr>
          <w:sz w:val="28"/>
          <w:szCs w:val="28"/>
        </w:rPr>
        <w:t xml:space="preserve">для </w:t>
      </w:r>
      <w:r w:rsidRPr="003C3B3E">
        <w:rPr>
          <w:sz w:val="28"/>
          <w:szCs w:val="28"/>
        </w:rPr>
        <w:t>рассмотрения и подготовки</w:t>
      </w:r>
      <w:r>
        <w:rPr>
          <w:sz w:val="28"/>
          <w:szCs w:val="28"/>
        </w:rPr>
        <w:t xml:space="preserve"> проекта постановления о досрочном прекращении полномочий Уполномоченного.</w:t>
      </w:r>
    </w:p>
    <w:p w:rsidR="00A85E23" w:rsidRDefault="00A85E23" w:rsidP="00A85E23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07D6E">
        <w:rPr>
          <w:sz w:val="28"/>
          <w:szCs w:val="28"/>
        </w:rPr>
        <w:t>В случаях, предусмотренных частью 2</w:t>
      </w:r>
      <w:r w:rsidRPr="00307D6E">
        <w:rPr>
          <w:sz w:val="28"/>
          <w:szCs w:val="28"/>
          <w:vertAlign w:val="superscript"/>
        </w:rPr>
        <w:t>1</w:t>
      </w:r>
      <w:r w:rsidRPr="00307D6E">
        <w:rPr>
          <w:sz w:val="28"/>
          <w:szCs w:val="28"/>
        </w:rPr>
        <w:t xml:space="preserve"> статьи 5 областного закона</w:t>
      </w:r>
      <w:r>
        <w:rPr>
          <w:sz w:val="28"/>
          <w:szCs w:val="28"/>
        </w:rPr>
        <w:t xml:space="preserve"> </w:t>
      </w:r>
      <w:r w:rsidRPr="00307D6E">
        <w:rPr>
          <w:sz w:val="28"/>
          <w:szCs w:val="28"/>
        </w:rPr>
        <w:t>(за исключением прекращения полномочий Уполномоченного по представлению Уполномоченного при Президенте Российской Федерации по защите прав предпринимателей),</w:t>
      </w:r>
      <w:r w:rsidRPr="00670216">
        <w:rPr>
          <w:sz w:val="28"/>
          <w:szCs w:val="28"/>
        </w:rPr>
        <w:t xml:space="preserve"> </w:t>
      </w:r>
      <w:r>
        <w:rPr>
          <w:sz w:val="28"/>
          <w:szCs w:val="28"/>
        </w:rPr>
        <w:t>постоянная комиссия готовит проект</w:t>
      </w:r>
      <w:r w:rsidRPr="00307D6E">
        <w:rPr>
          <w:sz w:val="28"/>
          <w:szCs w:val="28"/>
        </w:rPr>
        <w:t xml:space="preserve"> </w:t>
      </w:r>
      <w:r>
        <w:rPr>
          <w:sz w:val="28"/>
          <w:szCs w:val="28"/>
        </w:rPr>
        <w:t>обращения</w:t>
      </w:r>
      <w:r w:rsidRPr="00307D6E">
        <w:rPr>
          <w:sz w:val="28"/>
          <w:szCs w:val="28"/>
        </w:rPr>
        <w:t xml:space="preserve"> (письма) Уполномоченному при Президенте Российской Федерации по защите прав предпринимателей о согласовании досрочного прекращения полномочий Уполномоченного</w:t>
      </w:r>
      <w:r>
        <w:rPr>
          <w:sz w:val="28"/>
          <w:szCs w:val="28"/>
        </w:rPr>
        <w:t xml:space="preserve">. </w:t>
      </w:r>
    </w:p>
    <w:p w:rsidR="00A85E23" w:rsidRDefault="00A85E23" w:rsidP="00A85E23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Вопрос о досрочном прекращении полномочий Уполномоченного </w:t>
      </w:r>
      <w:r w:rsidRPr="0033758C">
        <w:rPr>
          <w:sz w:val="28"/>
          <w:szCs w:val="28"/>
        </w:rPr>
        <w:t>рассматривается</w:t>
      </w:r>
      <w:r>
        <w:rPr>
          <w:sz w:val="28"/>
          <w:szCs w:val="28"/>
        </w:rPr>
        <w:t xml:space="preserve"> Законодательным собранием Ленинградской области в соответствии с Регламентом Законодательного собрания Ленинградской области. </w:t>
      </w:r>
    </w:p>
    <w:p w:rsidR="00A85E23" w:rsidRDefault="00A85E23" w:rsidP="00A85E23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Pr="008B6F94">
        <w:rPr>
          <w:sz w:val="28"/>
          <w:szCs w:val="28"/>
        </w:rPr>
        <w:t>Решение о досрочном прекращении полномочий Уполномоченного принимается большинством голосов от установленного числа депутатов</w:t>
      </w:r>
      <w:r>
        <w:rPr>
          <w:sz w:val="28"/>
          <w:szCs w:val="28"/>
        </w:rPr>
        <w:t xml:space="preserve"> и оформляется постановлением Законодательного собрания Ленинградской области.</w:t>
      </w:r>
    </w:p>
    <w:p w:rsidR="00A85E23" w:rsidRDefault="00A85E23" w:rsidP="00A85E23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Постоянная комиссия готовит проект уведомления </w:t>
      </w:r>
      <w:r w:rsidRPr="00307D6E">
        <w:rPr>
          <w:sz w:val="28"/>
          <w:szCs w:val="28"/>
        </w:rPr>
        <w:t>Уполномоченного при Президенте Российской Федерации по защите прав предпринимателей</w:t>
      </w:r>
      <w:r>
        <w:rPr>
          <w:sz w:val="28"/>
          <w:szCs w:val="28"/>
        </w:rPr>
        <w:t xml:space="preserve"> о принятом Законодательным собранием Ленинградской области решении о назначении или о прекращении полномочий Уполномоченного.».</w:t>
      </w:r>
    </w:p>
    <w:p w:rsidR="00A85E23" w:rsidRDefault="00A85E23" w:rsidP="00A85E23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21176">
        <w:rPr>
          <w:sz w:val="28"/>
          <w:szCs w:val="28"/>
        </w:rPr>
        <w:t xml:space="preserve">2. Настоящее постановление вступает в силу со дня его официального опубликования. </w:t>
      </w:r>
    </w:p>
    <w:p w:rsidR="00A85E23" w:rsidRPr="00E21176" w:rsidRDefault="00A85E23" w:rsidP="00A85E23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A85E23" w:rsidRPr="00E21176" w:rsidRDefault="00A85E23" w:rsidP="00A85E23">
      <w:pPr>
        <w:pStyle w:val="a4"/>
        <w:spacing w:before="0" w:beforeAutospacing="0" w:after="0" w:afterAutospacing="0"/>
        <w:jc w:val="right"/>
        <w:rPr>
          <w:sz w:val="28"/>
          <w:szCs w:val="28"/>
        </w:rPr>
      </w:pPr>
      <w:r w:rsidRPr="00E21176">
        <w:rPr>
          <w:sz w:val="28"/>
          <w:szCs w:val="28"/>
        </w:rPr>
        <w:t xml:space="preserve">Председатель </w:t>
      </w:r>
    </w:p>
    <w:p w:rsidR="00A85E23" w:rsidRPr="00E21176" w:rsidRDefault="00A85E23" w:rsidP="00A85E23">
      <w:pPr>
        <w:pStyle w:val="a4"/>
        <w:spacing w:before="0" w:beforeAutospacing="0" w:after="0" w:afterAutospacing="0"/>
        <w:jc w:val="right"/>
        <w:rPr>
          <w:sz w:val="28"/>
          <w:szCs w:val="28"/>
        </w:rPr>
      </w:pPr>
      <w:r w:rsidRPr="00E21176">
        <w:rPr>
          <w:sz w:val="28"/>
          <w:szCs w:val="28"/>
        </w:rPr>
        <w:t xml:space="preserve">Законодательного собрания </w:t>
      </w:r>
    </w:p>
    <w:p w:rsidR="004677E7" w:rsidRDefault="00A85E23" w:rsidP="00A85E23">
      <w:pPr>
        <w:pStyle w:val="ConsPlusNormal"/>
        <w:jc w:val="right"/>
        <w:rPr>
          <w:sz w:val="28"/>
          <w:szCs w:val="28"/>
        </w:rPr>
      </w:pPr>
      <w:r w:rsidRPr="00E21176">
        <w:rPr>
          <w:sz w:val="28"/>
          <w:szCs w:val="28"/>
        </w:rPr>
        <w:t>С.</w:t>
      </w:r>
      <w:r>
        <w:rPr>
          <w:sz w:val="28"/>
          <w:szCs w:val="28"/>
        </w:rPr>
        <w:t xml:space="preserve"> </w:t>
      </w:r>
      <w:r w:rsidRPr="00E21176">
        <w:rPr>
          <w:sz w:val="28"/>
          <w:szCs w:val="28"/>
        </w:rPr>
        <w:t>Бебенин</w:t>
      </w:r>
    </w:p>
    <w:p w:rsidR="00446DD9" w:rsidRDefault="004677E7" w:rsidP="00446DD9">
      <w:pPr>
        <w:jc w:val="center"/>
        <w:rPr>
          <w:b/>
          <w:bCs/>
          <w:sz w:val="28"/>
          <w:szCs w:val="28"/>
        </w:rPr>
      </w:pPr>
      <w:r>
        <w:rPr>
          <w:sz w:val="28"/>
          <w:szCs w:val="28"/>
        </w:rPr>
        <w:br w:type="page"/>
      </w:r>
      <w:r w:rsidRPr="00446DD9">
        <w:rPr>
          <w:b/>
          <w:bCs/>
          <w:sz w:val="28"/>
          <w:szCs w:val="28"/>
        </w:rPr>
        <w:lastRenderedPageBreak/>
        <w:t xml:space="preserve">Пояснительная записка </w:t>
      </w:r>
    </w:p>
    <w:p w:rsidR="00782C69" w:rsidRPr="00E65D1D" w:rsidRDefault="004677E7" w:rsidP="00E65D1D">
      <w:pPr>
        <w:pStyle w:val="a4"/>
        <w:spacing w:before="0" w:beforeAutospacing="0" w:after="0" w:afterAutospacing="0" w:line="288" w:lineRule="atLeast"/>
        <w:jc w:val="center"/>
        <w:rPr>
          <w:b/>
          <w:sz w:val="28"/>
          <w:szCs w:val="28"/>
        </w:rPr>
      </w:pPr>
      <w:r w:rsidRPr="00446DD9">
        <w:rPr>
          <w:b/>
          <w:bCs/>
          <w:sz w:val="28"/>
          <w:szCs w:val="28"/>
        </w:rPr>
        <w:t>к проекту постановления Законодательного собрания Ленинградской области «</w:t>
      </w:r>
      <w:r w:rsidR="00E65D1D" w:rsidRPr="00E21176">
        <w:rPr>
          <w:b/>
          <w:sz w:val="28"/>
          <w:szCs w:val="28"/>
        </w:rPr>
        <w:t>О внесении изменений в Положени</w:t>
      </w:r>
      <w:r w:rsidR="00E65D1D">
        <w:rPr>
          <w:b/>
          <w:sz w:val="28"/>
          <w:szCs w:val="28"/>
        </w:rPr>
        <w:t>е</w:t>
      </w:r>
      <w:r w:rsidR="00E65D1D" w:rsidRPr="00E21176">
        <w:rPr>
          <w:b/>
          <w:sz w:val="28"/>
          <w:szCs w:val="28"/>
        </w:rPr>
        <w:t xml:space="preserve"> о порядке рассмотрения кандидатур, назначения на должность Уполномоченного по защите прав предпринимателей в Ленинградской области и </w:t>
      </w:r>
      <w:r w:rsidR="00E65D1D">
        <w:rPr>
          <w:b/>
          <w:sz w:val="28"/>
          <w:szCs w:val="28"/>
        </w:rPr>
        <w:t xml:space="preserve">досрочного </w:t>
      </w:r>
      <w:r w:rsidR="00E65D1D" w:rsidRPr="00E21176">
        <w:rPr>
          <w:b/>
          <w:sz w:val="28"/>
          <w:szCs w:val="28"/>
        </w:rPr>
        <w:t>прекращения полномочий Уполномоченного по защите прав предпринимателей в Ленинградской области</w:t>
      </w:r>
      <w:r w:rsidRPr="00446DD9">
        <w:rPr>
          <w:b/>
          <w:bCs/>
          <w:sz w:val="28"/>
          <w:szCs w:val="28"/>
        </w:rPr>
        <w:t>»</w:t>
      </w:r>
    </w:p>
    <w:p w:rsidR="005213FC" w:rsidRDefault="005213FC" w:rsidP="00446DD9"/>
    <w:p w:rsidR="00446DD9" w:rsidRDefault="00446DD9" w:rsidP="00446DD9"/>
    <w:p w:rsidR="00446DD9" w:rsidRDefault="00446DD9" w:rsidP="00446DD9">
      <w:pPr>
        <w:jc w:val="both"/>
        <w:rPr>
          <w:bCs/>
          <w:sz w:val="28"/>
          <w:szCs w:val="28"/>
        </w:rPr>
      </w:pPr>
      <w:r>
        <w:tab/>
      </w:r>
      <w:r w:rsidRPr="00446DD9">
        <w:rPr>
          <w:sz w:val="28"/>
          <w:szCs w:val="28"/>
        </w:rPr>
        <w:t>Проект</w:t>
      </w:r>
      <w:r>
        <w:rPr>
          <w:sz w:val="28"/>
          <w:szCs w:val="28"/>
        </w:rPr>
        <w:t xml:space="preserve"> </w:t>
      </w:r>
      <w:r w:rsidRPr="005C4BC8">
        <w:rPr>
          <w:bCs/>
          <w:sz w:val="28"/>
          <w:szCs w:val="28"/>
        </w:rPr>
        <w:t xml:space="preserve">постановления Законодательного собрания Ленинградской области </w:t>
      </w:r>
      <w:r w:rsidRPr="00B44B44">
        <w:rPr>
          <w:bCs/>
          <w:sz w:val="28"/>
          <w:szCs w:val="28"/>
        </w:rPr>
        <w:t>«</w:t>
      </w:r>
      <w:r w:rsidR="00B44B44" w:rsidRPr="00B44B44">
        <w:rPr>
          <w:bCs/>
          <w:sz w:val="28"/>
          <w:szCs w:val="28"/>
        </w:rPr>
        <w:t>О внесении изменений в Положение о порядке рассмотрения кандидатур, назначения на должность Уполномоченного по защите прав предпринимателей в Ленинградской области и досрочного прекращения полномочий Уполномоченного по защите прав предпринимателей в Ленинградской области</w:t>
      </w:r>
      <w:r w:rsidRPr="00B44B44">
        <w:rPr>
          <w:bCs/>
          <w:sz w:val="28"/>
          <w:szCs w:val="28"/>
        </w:rPr>
        <w:t>»</w:t>
      </w:r>
      <w:r w:rsidR="00E671CD">
        <w:rPr>
          <w:bCs/>
          <w:sz w:val="28"/>
          <w:szCs w:val="28"/>
        </w:rPr>
        <w:t xml:space="preserve"> (далее – проект) подготовлен в целях приведения в соответствие</w:t>
      </w:r>
      <w:r w:rsidR="00074D5D">
        <w:rPr>
          <w:bCs/>
          <w:sz w:val="28"/>
          <w:szCs w:val="28"/>
        </w:rPr>
        <w:t xml:space="preserve"> с</w:t>
      </w:r>
      <w:r w:rsidR="00E671CD">
        <w:rPr>
          <w:bCs/>
          <w:sz w:val="28"/>
          <w:szCs w:val="28"/>
        </w:rPr>
        <w:t xml:space="preserve"> изменениям</w:t>
      </w:r>
      <w:r w:rsidR="00074D5D">
        <w:rPr>
          <w:bCs/>
          <w:sz w:val="28"/>
          <w:szCs w:val="28"/>
        </w:rPr>
        <w:t>и</w:t>
      </w:r>
      <w:r w:rsidR="00E671CD">
        <w:rPr>
          <w:bCs/>
          <w:sz w:val="28"/>
          <w:szCs w:val="28"/>
        </w:rPr>
        <w:t xml:space="preserve"> законодательства.</w:t>
      </w:r>
    </w:p>
    <w:p w:rsidR="00E671CD" w:rsidRDefault="00E671CD" w:rsidP="00E671CD">
      <w:pPr>
        <w:pStyle w:val="a4"/>
        <w:spacing w:before="0" w:beforeAutospacing="0" w:after="0" w:afterAutospacing="0"/>
        <w:ind w:firstLine="708"/>
        <w:jc w:val="both"/>
      </w:pPr>
      <w:r>
        <w:rPr>
          <w:color w:val="000000"/>
          <w:sz w:val="28"/>
          <w:szCs w:val="28"/>
        </w:rPr>
        <w:t>Федеральным законом от 14 октября 2024 года № 345-ФЗ «О внесении изменений в статью 9 Федерального закона «Об уполномоченных по защите прав предпринимателей в Российской Федерации» (далее – Федеральный закон № 345-ФЗ) внесены изменения в Федеральный закон от 07 мая 2013 года № 78-ФЗ «Об уполномоченных по защите прав предпринимателей в Российской Федерации», направленные на совершенствование правового регулирования вопросов досрочного прекращения полномочий уполномоченных по защите прав предпринимателей в субъектах Российской Федерации (далее – уполномоченные).  </w:t>
      </w:r>
    </w:p>
    <w:p w:rsidR="00E671CD" w:rsidRDefault="00E671CD" w:rsidP="00E671CD">
      <w:pPr>
        <w:pStyle w:val="a4"/>
        <w:spacing w:before="0" w:beforeAutospacing="0" w:after="0" w:afterAutospacing="0"/>
        <w:ind w:firstLine="540"/>
        <w:jc w:val="both"/>
      </w:pPr>
      <w:r>
        <w:rPr>
          <w:color w:val="000000"/>
          <w:sz w:val="28"/>
          <w:szCs w:val="28"/>
        </w:rPr>
        <w:t>В частности, Федеральным законом 345-ФЗ введены единые для всех субъектов Российской Федерации основания досрочного прекращения полномочий уполномоченных:</w:t>
      </w:r>
    </w:p>
    <w:p w:rsidR="00E671CD" w:rsidRDefault="00E671CD" w:rsidP="00E671CD">
      <w:pPr>
        <w:pStyle w:val="a4"/>
        <w:spacing w:before="0" w:beforeAutospacing="0" w:after="0" w:afterAutospacing="0"/>
        <w:ind w:firstLine="540"/>
        <w:jc w:val="both"/>
      </w:pPr>
      <w:r>
        <w:rPr>
          <w:color w:val="000000"/>
          <w:sz w:val="28"/>
          <w:szCs w:val="28"/>
        </w:rPr>
        <w:t xml:space="preserve">1) </w:t>
      </w:r>
      <w:proofErr w:type="gramStart"/>
      <w:r>
        <w:rPr>
          <w:color w:val="000000"/>
          <w:sz w:val="28"/>
          <w:szCs w:val="28"/>
        </w:rPr>
        <w:t>решения</w:t>
      </w:r>
      <w:proofErr w:type="gramEnd"/>
      <w:r>
        <w:rPr>
          <w:color w:val="000000"/>
          <w:sz w:val="28"/>
          <w:szCs w:val="28"/>
        </w:rPr>
        <w:t xml:space="preserve"> по которым принимаются органами субъектов Российской Федерации без согласования с Уполномоченным при Президенте Российской Федерации по защите прав предпринимателей (в случае смерти уполномоченного, признания его судом недееспособным и др.);</w:t>
      </w:r>
    </w:p>
    <w:p w:rsidR="00E671CD" w:rsidRDefault="00E671CD" w:rsidP="00E671CD">
      <w:pPr>
        <w:pStyle w:val="a4"/>
        <w:spacing w:before="0" w:beforeAutospacing="0" w:after="0" w:afterAutospacing="0"/>
        <w:ind w:firstLine="540"/>
        <w:jc w:val="both"/>
      </w:pPr>
      <w:r>
        <w:rPr>
          <w:color w:val="000000"/>
          <w:sz w:val="28"/>
          <w:szCs w:val="28"/>
        </w:rPr>
        <w:t xml:space="preserve">2) </w:t>
      </w:r>
      <w:proofErr w:type="gramStart"/>
      <w:r>
        <w:rPr>
          <w:color w:val="000000"/>
          <w:sz w:val="28"/>
          <w:szCs w:val="28"/>
        </w:rPr>
        <w:t>решения</w:t>
      </w:r>
      <w:proofErr w:type="gramEnd"/>
      <w:r>
        <w:rPr>
          <w:color w:val="000000"/>
          <w:sz w:val="28"/>
          <w:szCs w:val="28"/>
        </w:rPr>
        <w:t xml:space="preserve"> по которым принимаются органами субъектов Российской Федерации по согласованию с Уполномоченным при Президенте Российской Федерации по защите прав предпринимателей (подача уполномоченным письменного заявления о сложении полномочий, его неспособность по состоянию здоровья исполнять свои обязанности и др.).</w:t>
      </w:r>
    </w:p>
    <w:p w:rsidR="00E671CD" w:rsidRDefault="00E671CD" w:rsidP="00E671CD">
      <w:pPr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Для учета федеральных изменений областным законом от 15 мая 2025 года № 57-оз «О внесении изменений в статьи 4 и 5 областного закона «Об </w:t>
      </w:r>
      <w:r w:rsidR="00676606">
        <w:rPr>
          <w:color w:val="000000"/>
          <w:sz w:val="28"/>
          <w:szCs w:val="28"/>
        </w:rPr>
        <w:t>У</w:t>
      </w:r>
      <w:r>
        <w:rPr>
          <w:color w:val="000000"/>
          <w:sz w:val="28"/>
          <w:szCs w:val="28"/>
        </w:rPr>
        <w:t>полномоченном по защите прав предпринимателей в Ленинградской области» внесены корректирующие изменения в областной закон от 27 декабря 2013 года № 104-оз «Об Уполномоченном по защите прав предпринимателей в Ленинградской области» (далее – Областной закон № 104-оз).</w:t>
      </w:r>
    </w:p>
    <w:p w:rsidR="00074D5D" w:rsidRDefault="00E671CD" w:rsidP="00E671CD">
      <w:pPr>
        <w:ind w:firstLine="540"/>
        <w:jc w:val="both"/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При этом на основании части 5 статьи 4 Областного закона № 104-оз </w:t>
      </w:r>
      <w:r w:rsidR="00074D5D">
        <w:rPr>
          <w:color w:val="000000"/>
          <w:sz w:val="28"/>
          <w:szCs w:val="28"/>
        </w:rPr>
        <w:t>действует</w:t>
      </w:r>
      <w:r w:rsidR="00E846AF">
        <w:rPr>
          <w:color w:val="000000"/>
          <w:sz w:val="28"/>
          <w:szCs w:val="28"/>
        </w:rPr>
        <w:t xml:space="preserve"> </w:t>
      </w:r>
      <w:r w:rsidR="00E846AF" w:rsidRPr="005C4BC8">
        <w:rPr>
          <w:bCs/>
          <w:sz w:val="28"/>
          <w:szCs w:val="28"/>
        </w:rPr>
        <w:t>Положени</w:t>
      </w:r>
      <w:r w:rsidR="00E846AF">
        <w:rPr>
          <w:bCs/>
          <w:sz w:val="28"/>
          <w:szCs w:val="28"/>
        </w:rPr>
        <w:t>е</w:t>
      </w:r>
      <w:r w:rsidR="00E846AF" w:rsidRPr="005C4BC8">
        <w:rPr>
          <w:bCs/>
          <w:sz w:val="28"/>
          <w:szCs w:val="28"/>
        </w:rPr>
        <w:t xml:space="preserve"> о порядке рассмотрения кандидатур,</w:t>
      </w:r>
      <w:r w:rsidR="00E846AF">
        <w:rPr>
          <w:bCs/>
          <w:sz w:val="28"/>
          <w:szCs w:val="28"/>
        </w:rPr>
        <w:t xml:space="preserve"> </w:t>
      </w:r>
      <w:r w:rsidR="00E846AF" w:rsidRPr="005C4BC8">
        <w:rPr>
          <w:bCs/>
          <w:sz w:val="28"/>
          <w:szCs w:val="28"/>
        </w:rPr>
        <w:t>назначения на должность Уполномоченного по защите прав</w:t>
      </w:r>
      <w:r w:rsidR="00E846AF">
        <w:rPr>
          <w:bCs/>
          <w:sz w:val="28"/>
          <w:szCs w:val="28"/>
        </w:rPr>
        <w:t xml:space="preserve"> </w:t>
      </w:r>
      <w:r w:rsidR="00E846AF" w:rsidRPr="005C4BC8">
        <w:rPr>
          <w:bCs/>
          <w:sz w:val="28"/>
          <w:szCs w:val="28"/>
        </w:rPr>
        <w:t xml:space="preserve">предпринимателей в Ленинградской области и </w:t>
      </w:r>
      <w:r w:rsidR="006363C8">
        <w:rPr>
          <w:bCs/>
          <w:sz w:val="28"/>
          <w:szCs w:val="28"/>
        </w:rPr>
        <w:t xml:space="preserve">досрочного </w:t>
      </w:r>
      <w:r w:rsidR="00E846AF" w:rsidRPr="005C4BC8">
        <w:rPr>
          <w:bCs/>
          <w:sz w:val="28"/>
          <w:szCs w:val="28"/>
        </w:rPr>
        <w:t>прекращения</w:t>
      </w:r>
      <w:r w:rsidR="00E846AF">
        <w:rPr>
          <w:bCs/>
          <w:sz w:val="28"/>
          <w:szCs w:val="28"/>
        </w:rPr>
        <w:t xml:space="preserve"> </w:t>
      </w:r>
      <w:r w:rsidR="00E846AF" w:rsidRPr="005C4BC8">
        <w:rPr>
          <w:bCs/>
          <w:sz w:val="28"/>
          <w:szCs w:val="28"/>
        </w:rPr>
        <w:t>полномочий Уполномоченного по защите прав</w:t>
      </w:r>
      <w:r w:rsidR="00E846AF">
        <w:rPr>
          <w:bCs/>
          <w:sz w:val="28"/>
          <w:szCs w:val="28"/>
        </w:rPr>
        <w:t xml:space="preserve"> </w:t>
      </w:r>
      <w:r w:rsidR="00E846AF" w:rsidRPr="005C4BC8">
        <w:rPr>
          <w:bCs/>
          <w:sz w:val="28"/>
          <w:szCs w:val="28"/>
        </w:rPr>
        <w:t>предпринимателей в Ленинградской области</w:t>
      </w:r>
      <w:r w:rsidR="00E846AF">
        <w:rPr>
          <w:bCs/>
          <w:sz w:val="28"/>
          <w:szCs w:val="28"/>
        </w:rPr>
        <w:t xml:space="preserve">, утвержденное постановлением </w:t>
      </w:r>
      <w:r w:rsidR="00E846AF" w:rsidRPr="005C4BC8">
        <w:rPr>
          <w:bCs/>
          <w:sz w:val="28"/>
          <w:szCs w:val="28"/>
        </w:rPr>
        <w:t>Законодательного</w:t>
      </w:r>
      <w:r w:rsidR="00E846AF">
        <w:rPr>
          <w:bCs/>
          <w:sz w:val="28"/>
          <w:szCs w:val="28"/>
        </w:rPr>
        <w:t xml:space="preserve"> </w:t>
      </w:r>
      <w:r w:rsidR="00E846AF" w:rsidRPr="005C4BC8">
        <w:rPr>
          <w:bCs/>
          <w:sz w:val="28"/>
          <w:szCs w:val="28"/>
        </w:rPr>
        <w:t>собрания Ленинградской области от 23 апреля 2014 года № 451</w:t>
      </w:r>
      <w:r w:rsidR="00E846AF">
        <w:rPr>
          <w:bCs/>
          <w:sz w:val="28"/>
          <w:szCs w:val="28"/>
        </w:rPr>
        <w:t xml:space="preserve"> (далее – Положение). Пунктом 5 Положения регулируется порядок досрочного прекращения полномочий Уполномоченного по защите прав предпринимателей в Ленинградской области</w:t>
      </w:r>
      <w:r w:rsidR="00074D5D">
        <w:rPr>
          <w:bCs/>
          <w:sz w:val="28"/>
          <w:szCs w:val="28"/>
        </w:rPr>
        <w:t>.</w:t>
      </w:r>
    </w:p>
    <w:p w:rsidR="00E671CD" w:rsidRPr="00446DD9" w:rsidRDefault="00074D5D" w:rsidP="00E671CD">
      <w:pPr>
        <w:ind w:firstLine="540"/>
        <w:jc w:val="both"/>
      </w:pPr>
      <w:r>
        <w:rPr>
          <w:bCs/>
          <w:sz w:val="28"/>
          <w:szCs w:val="28"/>
        </w:rPr>
        <w:t>С учетом вышеизложенного проектом предлагается внести</w:t>
      </w:r>
      <w:r w:rsidR="00C375A6">
        <w:rPr>
          <w:bCs/>
          <w:sz w:val="28"/>
          <w:szCs w:val="28"/>
        </w:rPr>
        <w:t xml:space="preserve"> изменения в Положение</w:t>
      </w:r>
      <w:r>
        <w:rPr>
          <w:bCs/>
          <w:sz w:val="28"/>
          <w:szCs w:val="28"/>
        </w:rPr>
        <w:t>, направленн</w:t>
      </w:r>
      <w:r w:rsidR="00C375A6">
        <w:rPr>
          <w:bCs/>
          <w:sz w:val="28"/>
          <w:szCs w:val="28"/>
        </w:rPr>
        <w:t>ые</w:t>
      </w:r>
      <w:r>
        <w:rPr>
          <w:bCs/>
          <w:sz w:val="28"/>
          <w:szCs w:val="28"/>
        </w:rPr>
        <w:t xml:space="preserve"> на </w:t>
      </w:r>
      <w:r w:rsidR="006363C8">
        <w:rPr>
          <w:bCs/>
          <w:sz w:val="28"/>
          <w:szCs w:val="28"/>
        </w:rPr>
        <w:t>приведение в соответствие</w:t>
      </w:r>
      <w:r>
        <w:rPr>
          <w:bCs/>
          <w:sz w:val="28"/>
          <w:szCs w:val="28"/>
        </w:rPr>
        <w:t xml:space="preserve"> </w:t>
      </w:r>
      <w:r w:rsidR="006363C8">
        <w:rPr>
          <w:bCs/>
          <w:sz w:val="28"/>
          <w:szCs w:val="28"/>
        </w:rPr>
        <w:t>с</w:t>
      </w:r>
      <w:r>
        <w:rPr>
          <w:bCs/>
          <w:sz w:val="28"/>
          <w:szCs w:val="28"/>
        </w:rPr>
        <w:t xml:space="preserve"> федеральн</w:t>
      </w:r>
      <w:r w:rsidR="006363C8">
        <w:rPr>
          <w:bCs/>
          <w:sz w:val="28"/>
          <w:szCs w:val="28"/>
        </w:rPr>
        <w:t>ым</w:t>
      </w:r>
      <w:r>
        <w:rPr>
          <w:bCs/>
          <w:sz w:val="28"/>
          <w:szCs w:val="28"/>
        </w:rPr>
        <w:t xml:space="preserve"> законодательств</w:t>
      </w:r>
      <w:r w:rsidR="006363C8">
        <w:rPr>
          <w:bCs/>
          <w:sz w:val="28"/>
          <w:szCs w:val="28"/>
        </w:rPr>
        <w:t>ом</w:t>
      </w:r>
      <w:r>
        <w:rPr>
          <w:bCs/>
          <w:sz w:val="28"/>
          <w:szCs w:val="28"/>
        </w:rPr>
        <w:t xml:space="preserve"> и законодательств</w:t>
      </w:r>
      <w:r w:rsidR="006363C8">
        <w:rPr>
          <w:bCs/>
          <w:sz w:val="28"/>
          <w:szCs w:val="28"/>
        </w:rPr>
        <w:t>ом</w:t>
      </w:r>
      <w:r>
        <w:rPr>
          <w:bCs/>
          <w:sz w:val="28"/>
          <w:szCs w:val="28"/>
        </w:rPr>
        <w:t xml:space="preserve"> Ленинградской области по вопросам досрочного прекращения </w:t>
      </w:r>
      <w:r w:rsidR="006363C8">
        <w:rPr>
          <w:bCs/>
          <w:sz w:val="28"/>
          <w:szCs w:val="28"/>
        </w:rPr>
        <w:t xml:space="preserve">полномочий </w:t>
      </w:r>
      <w:r w:rsidRPr="005C4BC8">
        <w:rPr>
          <w:bCs/>
          <w:sz w:val="28"/>
          <w:szCs w:val="28"/>
        </w:rPr>
        <w:t>Уполномоченного по защите прав</w:t>
      </w:r>
      <w:r>
        <w:rPr>
          <w:bCs/>
          <w:sz w:val="28"/>
          <w:szCs w:val="28"/>
        </w:rPr>
        <w:t xml:space="preserve"> </w:t>
      </w:r>
      <w:r w:rsidRPr="005C4BC8">
        <w:rPr>
          <w:bCs/>
          <w:sz w:val="28"/>
          <w:szCs w:val="28"/>
        </w:rPr>
        <w:t>предпринимателей в Ленинградской области</w:t>
      </w:r>
      <w:r>
        <w:rPr>
          <w:bCs/>
          <w:sz w:val="28"/>
          <w:szCs w:val="28"/>
        </w:rPr>
        <w:t>.</w:t>
      </w:r>
    </w:p>
    <w:p w:rsidR="005213FC" w:rsidRDefault="005213FC" w:rsidP="001041DE">
      <w:pPr>
        <w:jc w:val="right"/>
      </w:pPr>
    </w:p>
    <w:p w:rsidR="005213FC" w:rsidRDefault="005213FC" w:rsidP="00074D5D"/>
    <w:p w:rsidR="004A18B8" w:rsidRDefault="004A18B8" w:rsidP="00074D5D"/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38"/>
        <w:gridCol w:w="4827"/>
      </w:tblGrid>
      <w:tr w:rsidR="005213FC" w:rsidTr="006C4F87">
        <w:trPr>
          <w:trHeight w:val="67"/>
        </w:trPr>
        <w:tc>
          <w:tcPr>
            <w:tcW w:w="5210" w:type="dxa"/>
          </w:tcPr>
          <w:p w:rsidR="005213FC" w:rsidRDefault="005213FC" w:rsidP="006C4F8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Депутат</w:t>
            </w:r>
          </w:p>
          <w:p w:rsidR="005213FC" w:rsidRDefault="005213FC" w:rsidP="006C4F8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Законодательного собрания </w:t>
            </w:r>
          </w:p>
          <w:p w:rsidR="005213FC" w:rsidRDefault="005213FC" w:rsidP="006C4F8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Ленинградской области                                                                      </w:t>
            </w:r>
          </w:p>
        </w:tc>
        <w:tc>
          <w:tcPr>
            <w:tcW w:w="5211" w:type="dxa"/>
          </w:tcPr>
          <w:p w:rsidR="005213FC" w:rsidRDefault="005213FC" w:rsidP="006C4F87">
            <w:pPr>
              <w:ind w:left="1740"/>
              <w:jc w:val="both"/>
              <w:rPr>
                <w:sz w:val="28"/>
                <w:szCs w:val="28"/>
              </w:rPr>
            </w:pPr>
          </w:p>
          <w:p w:rsidR="005213FC" w:rsidRDefault="005213FC" w:rsidP="006C4F87">
            <w:pPr>
              <w:ind w:left="1740"/>
              <w:jc w:val="both"/>
              <w:rPr>
                <w:sz w:val="28"/>
                <w:szCs w:val="28"/>
              </w:rPr>
            </w:pPr>
          </w:p>
          <w:p w:rsidR="005213FC" w:rsidRDefault="005213FC" w:rsidP="006C4F87">
            <w:pPr>
              <w:ind w:left="17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Т.В. Тюрина</w:t>
            </w:r>
          </w:p>
          <w:p w:rsidR="005213FC" w:rsidRDefault="005213FC" w:rsidP="006C4F87">
            <w:pPr>
              <w:rPr>
                <w:sz w:val="28"/>
                <w:szCs w:val="28"/>
              </w:rPr>
            </w:pPr>
          </w:p>
        </w:tc>
      </w:tr>
    </w:tbl>
    <w:p w:rsidR="0060578E" w:rsidRPr="005C4BC8" w:rsidRDefault="0060578E" w:rsidP="005C4BC8">
      <w:pPr>
        <w:rPr>
          <w:rFonts w:eastAsia="Calibri"/>
          <w:bCs/>
          <w:color w:val="000000" w:themeColor="text1"/>
          <w:sz w:val="28"/>
          <w:szCs w:val="26"/>
        </w:rPr>
      </w:pPr>
    </w:p>
    <w:sectPr w:rsidR="0060578E" w:rsidRPr="005C4BC8" w:rsidSect="00D23BE2">
      <w:pgSz w:w="11900" w:h="16840"/>
      <w:pgMar w:top="1134" w:right="850" w:bottom="1134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92C9A" w:rsidRDefault="00792C9A" w:rsidP="003259DE">
      <w:r>
        <w:separator/>
      </w:r>
    </w:p>
  </w:endnote>
  <w:endnote w:type="continuationSeparator" w:id="0">
    <w:p w:rsidR="00792C9A" w:rsidRDefault="00792C9A" w:rsidP="003259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291">
    <w:altName w:val="Times New Roman"/>
    <w:panose1 w:val="020B0604020202020204"/>
    <w:charset w:val="CC"/>
    <w:family w:val="auto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92C9A" w:rsidRDefault="00792C9A" w:rsidP="003259DE">
      <w:r>
        <w:separator/>
      </w:r>
    </w:p>
  </w:footnote>
  <w:footnote w:type="continuationSeparator" w:id="0">
    <w:p w:rsidR="00792C9A" w:rsidRDefault="00792C9A" w:rsidP="003259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A18B8"/>
    <w:rsid w:val="000267A0"/>
    <w:rsid w:val="000558D4"/>
    <w:rsid w:val="00074D5D"/>
    <w:rsid w:val="0007705C"/>
    <w:rsid w:val="00077D02"/>
    <w:rsid w:val="00091045"/>
    <w:rsid w:val="0009495A"/>
    <w:rsid w:val="000C0F85"/>
    <w:rsid w:val="000D74FC"/>
    <w:rsid w:val="000E316F"/>
    <w:rsid w:val="000F60CA"/>
    <w:rsid w:val="001011C2"/>
    <w:rsid w:val="001041DE"/>
    <w:rsid w:val="00115332"/>
    <w:rsid w:val="00123812"/>
    <w:rsid w:val="00135221"/>
    <w:rsid w:val="00141927"/>
    <w:rsid w:val="001440E2"/>
    <w:rsid w:val="00152B53"/>
    <w:rsid w:val="00155F8E"/>
    <w:rsid w:val="001656DF"/>
    <w:rsid w:val="00191AD9"/>
    <w:rsid w:val="001957C8"/>
    <w:rsid w:val="00196CC6"/>
    <w:rsid w:val="001A4CF3"/>
    <w:rsid w:val="001B3C42"/>
    <w:rsid w:val="001B3EF1"/>
    <w:rsid w:val="001B51A2"/>
    <w:rsid w:val="001B5C75"/>
    <w:rsid w:val="001E312E"/>
    <w:rsid w:val="001E4591"/>
    <w:rsid w:val="001E6021"/>
    <w:rsid w:val="001F6C04"/>
    <w:rsid w:val="001F7BC6"/>
    <w:rsid w:val="002016FF"/>
    <w:rsid w:val="00205297"/>
    <w:rsid w:val="00212520"/>
    <w:rsid w:val="00216EB1"/>
    <w:rsid w:val="00226D25"/>
    <w:rsid w:val="002608CB"/>
    <w:rsid w:val="0028405F"/>
    <w:rsid w:val="00297ACC"/>
    <w:rsid w:val="002A49D4"/>
    <w:rsid w:val="002B1A17"/>
    <w:rsid w:val="002C5DEF"/>
    <w:rsid w:val="002D42E2"/>
    <w:rsid w:val="002E12CE"/>
    <w:rsid w:val="002F0176"/>
    <w:rsid w:val="002F6544"/>
    <w:rsid w:val="00307DF1"/>
    <w:rsid w:val="00310894"/>
    <w:rsid w:val="00310999"/>
    <w:rsid w:val="0031215C"/>
    <w:rsid w:val="00315902"/>
    <w:rsid w:val="003259DE"/>
    <w:rsid w:val="00332B95"/>
    <w:rsid w:val="00356A8B"/>
    <w:rsid w:val="00372FFE"/>
    <w:rsid w:val="003775AB"/>
    <w:rsid w:val="00380773"/>
    <w:rsid w:val="00380F3B"/>
    <w:rsid w:val="0038448F"/>
    <w:rsid w:val="00393B11"/>
    <w:rsid w:val="003B719A"/>
    <w:rsid w:val="003C3AB5"/>
    <w:rsid w:val="003D0F4F"/>
    <w:rsid w:val="003E2DEA"/>
    <w:rsid w:val="003F1C4D"/>
    <w:rsid w:val="003F5D3E"/>
    <w:rsid w:val="004128DC"/>
    <w:rsid w:val="004379F1"/>
    <w:rsid w:val="00446DD9"/>
    <w:rsid w:val="004542BD"/>
    <w:rsid w:val="00454F17"/>
    <w:rsid w:val="004677E7"/>
    <w:rsid w:val="004A18B8"/>
    <w:rsid w:val="004C069C"/>
    <w:rsid w:val="004C20BF"/>
    <w:rsid w:val="004C3453"/>
    <w:rsid w:val="004C37E1"/>
    <w:rsid w:val="004D6563"/>
    <w:rsid w:val="004E77B1"/>
    <w:rsid w:val="00506B03"/>
    <w:rsid w:val="005210EE"/>
    <w:rsid w:val="005213FC"/>
    <w:rsid w:val="00530B42"/>
    <w:rsid w:val="00544045"/>
    <w:rsid w:val="00554613"/>
    <w:rsid w:val="005622B2"/>
    <w:rsid w:val="005670B2"/>
    <w:rsid w:val="00583DB3"/>
    <w:rsid w:val="00590B69"/>
    <w:rsid w:val="005917B2"/>
    <w:rsid w:val="005A5A77"/>
    <w:rsid w:val="005C2001"/>
    <w:rsid w:val="005C4BC8"/>
    <w:rsid w:val="005C5567"/>
    <w:rsid w:val="005F53D5"/>
    <w:rsid w:val="0060578E"/>
    <w:rsid w:val="00616C65"/>
    <w:rsid w:val="00620585"/>
    <w:rsid w:val="006353A3"/>
    <w:rsid w:val="00635F48"/>
    <w:rsid w:val="006363C8"/>
    <w:rsid w:val="00654477"/>
    <w:rsid w:val="0065591D"/>
    <w:rsid w:val="006567CD"/>
    <w:rsid w:val="0066646D"/>
    <w:rsid w:val="00667AA0"/>
    <w:rsid w:val="006700ED"/>
    <w:rsid w:val="006738A7"/>
    <w:rsid w:val="00676606"/>
    <w:rsid w:val="00690923"/>
    <w:rsid w:val="006C128F"/>
    <w:rsid w:val="006D7429"/>
    <w:rsid w:val="006E4E87"/>
    <w:rsid w:val="00706623"/>
    <w:rsid w:val="00721500"/>
    <w:rsid w:val="0073252B"/>
    <w:rsid w:val="0074357C"/>
    <w:rsid w:val="00745D5E"/>
    <w:rsid w:val="0077113E"/>
    <w:rsid w:val="00776649"/>
    <w:rsid w:val="00782C69"/>
    <w:rsid w:val="00792C9A"/>
    <w:rsid w:val="007B0A2D"/>
    <w:rsid w:val="007B5A27"/>
    <w:rsid w:val="007C4C31"/>
    <w:rsid w:val="007E0F73"/>
    <w:rsid w:val="00803485"/>
    <w:rsid w:val="00812A2C"/>
    <w:rsid w:val="0081323C"/>
    <w:rsid w:val="00832DD3"/>
    <w:rsid w:val="00845256"/>
    <w:rsid w:val="00857CF4"/>
    <w:rsid w:val="00861A3C"/>
    <w:rsid w:val="008A2D53"/>
    <w:rsid w:val="008C57F6"/>
    <w:rsid w:val="008C78F4"/>
    <w:rsid w:val="008D6F9C"/>
    <w:rsid w:val="00935616"/>
    <w:rsid w:val="0094433C"/>
    <w:rsid w:val="00973202"/>
    <w:rsid w:val="009762EA"/>
    <w:rsid w:val="00980278"/>
    <w:rsid w:val="00981FDB"/>
    <w:rsid w:val="00987C9A"/>
    <w:rsid w:val="00993498"/>
    <w:rsid w:val="0099548A"/>
    <w:rsid w:val="00995C14"/>
    <w:rsid w:val="009B20F1"/>
    <w:rsid w:val="009B38D3"/>
    <w:rsid w:val="009C5654"/>
    <w:rsid w:val="009D593D"/>
    <w:rsid w:val="009D6077"/>
    <w:rsid w:val="009D7DCE"/>
    <w:rsid w:val="009E2F62"/>
    <w:rsid w:val="009F4372"/>
    <w:rsid w:val="009F4886"/>
    <w:rsid w:val="009F65CA"/>
    <w:rsid w:val="00A04946"/>
    <w:rsid w:val="00A11AC2"/>
    <w:rsid w:val="00A23893"/>
    <w:rsid w:val="00A417A8"/>
    <w:rsid w:val="00A42077"/>
    <w:rsid w:val="00A476F8"/>
    <w:rsid w:val="00A57591"/>
    <w:rsid w:val="00A857E8"/>
    <w:rsid w:val="00A85E23"/>
    <w:rsid w:val="00AB51B0"/>
    <w:rsid w:val="00AB7E95"/>
    <w:rsid w:val="00AE1B5B"/>
    <w:rsid w:val="00AE2203"/>
    <w:rsid w:val="00AF0B36"/>
    <w:rsid w:val="00AF3FF9"/>
    <w:rsid w:val="00B32064"/>
    <w:rsid w:val="00B35F37"/>
    <w:rsid w:val="00B44B44"/>
    <w:rsid w:val="00B46DDA"/>
    <w:rsid w:val="00B6125B"/>
    <w:rsid w:val="00B6453E"/>
    <w:rsid w:val="00B81FF0"/>
    <w:rsid w:val="00B852A9"/>
    <w:rsid w:val="00B9392B"/>
    <w:rsid w:val="00BA7D30"/>
    <w:rsid w:val="00BC22EE"/>
    <w:rsid w:val="00BC56AF"/>
    <w:rsid w:val="00BC5E08"/>
    <w:rsid w:val="00BD2E77"/>
    <w:rsid w:val="00BD426C"/>
    <w:rsid w:val="00BE4965"/>
    <w:rsid w:val="00C15AA0"/>
    <w:rsid w:val="00C17A64"/>
    <w:rsid w:val="00C268E2"/>
    <w:rsid w:val="00C375A6"/>
    <w:rsid w:val="00C5606A"/>
    <w:rsid w:val="00C810F5"/>
    <w:rsid w:val="00C9043E"/>
    <w:rsid w:val="00C913FC"/>
    <w:rsid w:val="00CB42AD"/>
    <w:rsid w:val="00CB51C4"/>
    <w:rsid w:val="00CC0F7E"/>
    <w:rsid w:val="00CC1A5C"/>
    <w:rsid w:val="00CE742E"/>
    <w:rsid w:val="00CF5477"/>
    <w:rsid w:val="00D02265"/>
    <w:rsid w:val="00D23BE2"/>
    <w:rsid w:val="00D23F2F"/>
    <w:rsid w:val="00D2573A"/>
    <w:rsid w:val="00D263AF"/>
    <w:rsid w:val="00D30B2E"/>
    <w:rsid w:val="00D44BD0"/>
    <w:rsid w:val="00D60696"/>
    <w:rsid w:val="00D64259"/>
    <w:rsid w:val="00D64520"/>
    <w:rsid w:val="00D66964"/>
    <w:rsid w:val="00D669A8"/>
    <w:rsid w:val="00D84F81"/>
    <w:rsid w:val="00D93B65"/>
    <w:rsid w:val="00DA46CD"/>
    <w:rsid w:val="00DA4D5A"/>
    <w:rsid w:val="00DC75F9"/>
    <w:rsid w:val="00DE4A53"/>
    <w:rsid w:val="00DF4F10"/>
    <w:rsid w:val="00DF618C"/>
    <w:rsid w:val="00E070B1"/>
    <w:rsid w:val="00E35AB1"/>
    <w:rsid w:val="00E37D48"/>
    <w:rsid w:val="00E41847"/>
    <w:rsid w:val="00E45D9D"/>
    <w:rsid w:val="00E5016D"/>
    <w:rsid w:val="00E515C1"/>
    <w:rsid w:val="00E54348"/>
    <w:rsid w:val="00E65D1D"/>
    <w:rsid w:val="00E6648E"/>
    <w:rsid w:val="00E671CD"/>
    <w:rsid w:val="00E73620"/>
    <w:rsid w:val="00E77155"/>
    <w:rsid w:val="00E83969"/>
    <w:rsid w:val="00E846AF"/>
    <w:rsid w:val="00E94939"/>
    <w:rsid w:val="00E94A27"/>
    <w:rsid w:val="00EA2B47"/>
    <w:rsid w:val="00EB2103"/>
    <w:rsid w:val="00EB75E1"/>
    <w:rsid w:val="00ED6861"/>
    <w:rsid w:val="00F01489"/>
    <w:rsid w:val="00F01F5B"/>
    <w:rsid w:val="00F059D1"/>
    <w:rsid w:val="00F167C5"/>
    <w:rsid w:val="00F43F6D"/>
    <w:rsid w:val="00F47CFA"/>
    <w:rsid w:val="00F6192D"/>
    <w:rsid w:val="00F6652A"/>
    <w:rsid w:val="00F84682"/>
    <w:rsid w:val="00F918B3"/>
    <w:rsid w:val="00F962A6"/>
    <w:rsid w:val="00F977B3"/>
    <w:rsid w:val="00FA54CB"/>
    <w:rsid w:val="00FB3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F04C5"/>
  <w15:docId w15:val="{5282C8BF-0DDC-A146-A791-29CCE861D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71CD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rsid w:val="00D23BE2"/>
    <w:pPr>
      <w:keepNext/>
      <w:keepLines/>
      <w:spacing w:before="480" w:after="120"/>
      <w:outlineLvl w:val="0"/>
    </w:pPr>
    <w:rPr>
      <w:rFonts w:ascii="Calibri" w:eastAsia="Calibri" w:hAnsi="Calibri" w:cs="Calibri"/>
      <w:b/>
      <w:sz w:val="48"/>
      <w:szCs w:val="48"/>
    </w:rPr>
  </w:style>
  <w:style w:type="paragraph" w:styleId="2">
    <w:name w:val="heading 2"/>
    <w:basedOn w:val="a"/>
    <w:next w:val="a"/>
    <w:rsid w:val="00D23BE2"/>
    <w:pPr>
      <w:keepNext/>
      <w:keepLines/>
      <w:spacing w:before="360" w:after="80"/>
      <w:outlineLvl w:val="1"/>
    </w:pPr>
    <w:rPr>
      <w:rFonts w:ascii="Calibri" w:eastAsia="Calibri" w:hAnsi="Calibri" w:cs="Calibri"/>
      <w:b/>
      <w:sz w:val="36"/>
      <w:szCs w:val="36"/>
    </w:rPr>
  </w:style>
  <w:style w:type="paragraph" w:styleId="3">
    <w:name w:val="heading 3"/>
    <w:basedOn w:val="a"/>
    <w:next w:val="a"/>
    <w:rsid w:val="00D23BE2"/>
    <w:pPr>
      <w:keepNext/>
      <w:keepLines/>
      <w:spacing w:before="280" w:after="80"/>
      <w:outlineLvl w:val="2"/>
    </w:pPr>
    <w:rPr>
      <w:rFonts w:ascii="Calibri" w:eastAsia="Calibri" w:hAnsi="Calibri" w:cs="Calibri"/>
      <w:b/>
      <w:sz w:val="28"/>
      <w:szCs w:val="28"/>
    </w:rPr>
  </w:style>
  <w:style w:type="paragraph" w:styleId="4">
    <w:name w:val="heading 4"/>
    <w:basedOn w:val="a"/>
    <w:next w:val="a"/>
    <w:rsid w:val="00D23BE2"/>
    <w:pPr>
      <w:keepNext/>
      <w:keepLines/>
      <w:spacing w:before="240" w:after="40"/>
      <w:outlineLvl w:val="3"/>
    </w:pPr>
    <w:rPr>
      <w:rFonts w:ascii="Calibri" w:eastAsia="Calibri" w:hAnsi="Calibri" w:cs="Calibri"/>
      <w:b/>
    </w:rPr>
  </w:style>
  <w:style w:type="paragraph" w:styleId="5">
    <w:name w:val="heading 5"/>
    <w:basedOn w:val="a"/>
    <w:next w:val="a"/>
    <w:rsid w:val="00D23BE2"/>
    <w:pPr>
      <w:keepNext/>
      <w:keepLines/>
      <w:spacing w:before="220" w:after="40"/>
      <w:outlineLvl w:val="4"/>
    </w:pPr>
    <w:rPr>
      <w:rFonts w:ascii="Calibri" w:eastAsia="Calibri" w:hAnsi="Calibri" w:cs="Calibri"/>
      <w:b/>
      <w:sz w:val="22"/>
      <w:szCs w:val="22"/>
    </w:rPr>
  </w:style>
  <w:style w:type="paragraph" w:styleId="6">
    <w:name w:val="heading 6"/>
    <w:basedOn w:val="a"/>
    <w:next w:val="a"/>
    <w:rsid w:val="00D23BE2"/>
    <w:pPr>
      <w:keepNext/>
      <w:keepLines/>
      <w:spacing w:before="200" w:after="40"/>
      <w:outlineLvl w:val="5"/>
    </w:pPr>
    <w:rPr>
      <w:rFonts w:ascii="Calibri" w:eastAsia="Calibri" w:hAnsi="Calibri" w:cs="Calibri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D23BE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D23BE2"/>
    <w:pPr>
      <w:keepNext/>
      <w:keepLines/>
      <w:spacing w:before="480" w:after="120"/>
    </w:pPr>
    <w:rPr>
      <w:rFonts w:ascii="Calibri" w:eastAsia="Calibri" w:hAnsi="Calibri" w:cs="Calibri"/>
      <w:b/>
      <w:sz w:val="72"/>
      <w:szCs w:val="72"/>
    </w:rPr>
  </w:style>
  <w:style w:type="paragraph" w:styleId="a4">
    <w:name w:val="Normal (Web)"/>
    <w:basedOn w:val="a"/>
    <w:uiPriority w:val="99"/>
    <w:unhideWhenUsed/>
    <w:rsid w:val="00882F19"/>
    <w:pPr>
      <w:spacing w:before="100" w:beforeAutospacing="1" w:after="100" w:afterAutospacing="1"/>
    </w:pPr>
  </w:style>
  <w:style w:type="character" w:customStyle="1" w:styleId="apple-tab-span">
    <w:name w:val="apple-tab-span"/>
    <w:basedOn w:val="a0"/>
    <w:rsid w:val="00882F19"/>
  </w:style>
  <w:style w:type="paragraph" w:styleId="a5">
    <w:name w:val="List Paragraph"/>
    <w:basedOn w:val="a"/>
    <w:uiPriority w:val="34"/>
    <w:qFormat/>
    <w:rsid w:val="00882F19"/>
    <w:pPr>
      <w:ind w:left="720"/>
      <w:contextualSpacing/>
    </w:pPr>
    <w:rPr>
      <w:rFonts w:ascii="Calibri" w:eastAsia="Calibri" w:hAnsi="Calibri" w:cs="Calibri"/>
    </w:rPr>
  </w:style>
  <w:style w:type="paragraph" w:styleId="a6">
    <w:name w:val="Subtitle"/>
    <w:basedOn w:val="a"/>
    <w:next w:val="a"/>
    <w:rsid w:val="00D23BE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7">
    <w:name w:val="footer"/>
    <w:basedOn w:val="a"/>
    <w:link w:val="a8"/>
    <w:uiPriority w:val="99"/>
    <w:unhideWhenUsed/>
    <w:rsid w:val="007C4C31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7C4C31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2F6544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2F6544"/>
    <w:rPr>
      <w:rFonts w:ascii="Segoe UI" w:hAnsi="Segoe UI" w:cs="Segoe UI"/>
      <w:sz w:val="18"/>
      <w:szCs w:val="18"/>
    </w:rPr>
  </w:style>
  <w:style w:type="paragraph" w:customStyle="1" w:styleId="21">
    <w:name w:val="Основной текст с отступом 21"/>
    <w:basedOn w:val="a"/>
    <w:rsid w:val="002F6544"/>
    <w:pPr>
      <w:suppressAutoHyphens/>
      <w:spacing w:after="200" w:line="276" w:lineRule="auto"/>
    </w:pPr>
    <w:rPr>
      <w:rFonts w:ascii="Calibri" w:eastAsia="SimSun" w:hAnsi="Calibri" w:cs="font291"/>
      <w:kern w:val="2"/>
      <w:sz w:val="22"/>
      <w:szCs w:val="22"/>
      <w:lang w:eastAsia="ar-SA"/>
    </w:rPr>
  </w:style>
  <w:style w:type="character" w:customStyle="1" w:styleId="readerarticledatelinedate">
    <w:name w:val="reader_article_dateline__date"/>
    <w:basedOn w:val="a0"/>
    <w:rsid w:val="00D669A8"/>
  </w:style>
  <w:style w:type="character" w:customStyle="1" w:styleId="readerarticledatelinetime">
    <w:name w:val="reader_article_dateline__time"/>
    <w:basedOn w:val="a0"/>
    <w:rsid w:val="00D669A8"/>
  </w:style>
  <w:style w:type="table" w:styleId="ab">
    <w:name w:val="Table Grid"/>
    <w:basedOn w:val="a1"/>
    <w:uiPriority w:val="39"/>
    <w:rsid w:val="00DE4A53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note text"/>
    <w:basedOn w:val="a"/>
    <w:link w:val="ad"/>
    <w:uiPriority w:val="99"/>
    <w:semiHidden/>
    <w:unhideWhenUsed/>
    <w:rsid w:val="003259DE"/>
    <w:rPr>
      <w:rFonts w:ascii="Calibri" w:eastAsia="Calibri" w:hAnsi="Calibri" w:cs="Calibri"/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3259DE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3259DE"/>
    <w:rPr>
      <w:vertAlign w:val="superscript"/>
    </w:rPr>
  </w:style>
  <w:style w:type="paragraph" w:styleId="af">
    <w:name w:val="Revision"/>
    <w:hidden/>
    <w:uiPriority w:val="99"/>
    <w:semiHidden/>
    <w:rsid w:val="00E73620"/>
  </w:style>
  <w:style w:type="paragraph" w:customStyle="1" w:styleId="ConsPlusTitle">
    <w:name w:val="ConsPlusTitle"/>
    <w:rsid w:val="005C4BC8"/>
    <w:pPr>
      <w:widowControl w:val="0"/>
      <w:autoSpaceDE w:val="0"/>
      <w:autoSpaceDN w:val="0"/>
    </w:pPr>
    <w:rPr>
      <w:rFonts w:ascii="Arial" w:eastAsiaTheme="minorEastAsia" w:hAnsi="Arial" w:cs="Arial"/>
      <w:b/>
      <w:szCs w:val="22"/>
    </w:rPr>
  </w:style>
  <w:style w:type="paragraph" w:customStyle="1" w:styleId="ConsPlusNormal">
    <w:name w:val="ConsPlusNormal"/>
    <w:rsid w:val="00782C69"/>
    <w:pPr>
      <w:widowControl w:val="0"/>
      <w:autoSpaceDE w:val="0"/>
      <w:autoSpaceDN w:val="0"/>
    </w:pPr>
    <w:rPr>
      <w:rFonts w:ascii="Times New Roman" w:eastAsiaTheme="minorEastAsia" w:hAnsi="Times New Roman" w:cs="Times New Roman"/>
      <w:szCs w:val="22"/>
    </w:rPr>
  </w:style>
  <w:style w:type="character" w:styleId="af0">
    <w:name w:val="Hyperlink"/>
    <w:basedOn w:val="a0"/>
    <w:uiPriority w:val="99"/>
    <w:semiHidden/>
    <w:unhideWhenUsed/>
    <w:rsid w:val="00A85E2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79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2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0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452075">
          <w:marLeft w:val="0"/>
          <w:marRight w:val="0"/>
          <w:marTop w:val="0"/>
          <w:marBottom w:val="0"/>
          <w:divBdr>
            <w:top w:val="single" w:sz="6" w:space="0" w:color="DCDCDC"/>
            <w:left w:val="single" w:sz="2" w:space="0" w:color="DCDCDC"/>
            <w:bottom w:val="single" w:sz="6" w:space="0" w:color="DCDCDC"/>
            <w:right w:val="single" w:sz="2" w:space="0" w:color="DCDCDC"/>
          </w:divBdr>
        </w:div>
      </w:divsChild>
    </w:div>
    <w:div w:id="143428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9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7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0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4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2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RZOi7aK1XUreXghPbbTue3xS9nw==">AMUW2mV0eIRKDO6skHPr8yYnZESd4iaxVgx+WP40LvgED5OA+zF+iNwHPZRB1b8kWOCx/tr4Y5XVcsT7ht+s9iXhaPXOYbWdLaoFMwF6xY8uf4Lf20NoolY=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C63B1822-E57A-4881-89EB-CAD02675D5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5</Pages>
  <Words>1199</Words>
  <Characters>6840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8023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Microsoft Office User</cp:lastModifiedBy>
  <cp:revision>60</cp:revision>
  <cp:lastPrinted>2023-03-13T08:01:00Z</cp:lastPrinted>
  <dcterms:created xsi:type="dcterms:W3CDTF">2024-08-19T11:52:00Z</dcterms:created>
  <dcterms:modified xsi:type="dcterms:W3CDTF">2025-06-02T07:12:00Z</dcterms:modified>
</cp:coreProperties>
</file>