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B23A95" w:rsidRDefault="00EC63CA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B23A95" w:rsidRDefault="00642623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B23A95" w:rsidRDefault="004767BF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B23A95" w:rsidRDefault="004767BF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8F7" w:rsidRPr="00B23A95" w:rsidRDefault="006308F7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A95" w:rsidRPr="00B23A95" w:rsidRDefault="00B23A95" w:rsidP="00B23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B23A95" w:rsidRDefault="006C384F" w:rsidP="00B23A9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B23A95">
        <w:rPr>
          <w:b/>
          <w:bCs/>
        </w:rPr>
        <w:t xml:space="preserve">О </w:t>
      </w:r>
      <w:r w:rsidR="00B23A95" w:rsidRPr="00B23A95">
        <w:rPr>
          <w:b/>
        </w:rPr>
        <w:t xml:space="preserve">внесении изменений в статьи 4 и 5 областного закона </w:t>
      </w:r>
      <w:r w:rsidR="00B23A95" w:rsidRPr="00B23A95">
        <w:rPr>
          <w:b/>
        </w:rPr>
        <w:br/>
        <w:t xml:space="preserve">"Об Уполномоченном по защите прав предпринимателей </w:t>
      </w:r>
      <w:r w:rsidR="00B23A95" w:rsidRPr="00B23A95">
        <w:rPr>
          <w:b/>
        </w:rPr>
        <w:br/>
        <w:t>в Ленинградской области"</w:t>
      </w:r>
    </w:p>
    <w:bookmarkEnd w:id="1"/>
    <w:p w:rsidR="00642623" w:rsidRPr="00B23A95" w:rsidRDefault="00642623" w:rsidP="00B23A9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B23A95" w:rsidRDefault="00642623" w:rsidP="00B23A9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B23A95" w:rsidRDefault="00642623" w:rsidP="00B23A9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23A9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23A9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23A95">
        <w:rPr>
          <w:rFonts w:ascii="Times New Roman" w:hAnsi="Times New Roman" w:cs="Times New Roman"/>
          <w:sz w:val="28"/>
          <w:szCs w:val="28"/>
        </w:rPr>
        <w:br/>
      </w:r>
      <w:r w:rsidR="001D5869" w:rsidRPr="00B23A95">
        <w:rPr>
          <w:rFonts w:ascii="Times New Roman" w:hAnsi="Times New Roman" w:cs="Times New Roman"/>
          <w:sz w:val="28"/>
          <w:szCs w:val="28"/>
        </w:rPr>
        <w:t>2</w:t>
      </w:r>
      <w:r w:rsidR="006C384F" w:rsidRPr="00B23A95">
        <w:rPr>
          <w:rFonts w:ascii="Times New Roman" w:hAnsi="Times New Roman" w:cs="Times New Roman"/>
          <w:sz w:val="28"/>
          <w:szCs w:val="28"/>
        </w:rPr>
        <w:t>3</w:t>
      </w:r>
      <w:r w:rsidR="007814EB" w:rsidRPr="00B23A95">
        <w:rPr>
          <w:rFonts w:ascii="Times New Roman" w:hAnsi="Times New Roman" w:cs="Times New Roman"/>
          <w:sz w:val="28"/>
          <w:szCs w:val="28"/>
        </w:rPr>
        <w:t xml:space="preserve"> </w:t>
      </w:r>
      <w:r w:rsidR="006C384F" w:rsidRPr="00B23A95">
        <w:rPr>
          <w:rFonts w:ascii="Times New Roman" w:hAnsi="Times New Roman" w:cs="Times New Roman"/>
          <w:sz w:val="28"/>
          <w:szCs w:val="28"/>
        </w:rPr>
        <w:t>апреля</w:t>
      </w:r>
      <w:r w:rsidRPr="00B23A95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B23A95">
        <w:rPr>
          <w:rFonts w:ascii="Times New Roman" w:hAnsi="Times New Roman" w:cs="Times New Roman"/>
          <w:sz w:val="28"/>
          <w:szCs w:val="28"/>
        </w:rPr>
        <w:t>5</w:t>
      </w:r>
      <w:r w:rsidRPr="00B23A9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B23A95" w:rsidRDefault="00642623" w:rsidP="00B23A9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pStyle w:val="ConsPlusNormal"/>
        <w:ind w:firstLine="709"/>
        <w:jc w:val="both"/>
        <w:rPr>
          <w:b/>
        </w:rPr>
      </w:pPr>
      <w:r w:rsidRPr="00B23A95">
        <w:rPr>
          <w:b/>
        </w:rPr>
        <w:t>Статья</w:t>
      </w:r>
      <w:r w:rsidR="004767BF" w:rsidRPr="00B23A95">
        <w:rPr>
          <w:b/>
        </w:rPr>
        <w:t xml:space="preserve"> </w:t>
      </w:r>
      <w:r w:rsidRPr="00B23A95">
        <w:rPr>
          <w:b/>
        </w:rPr>
        <w:t>1</w:t>
      </w:r>
    </w:p>
    <w:p w:rsidR="006C384F" w:rsidRPr="00B23A95" w:rsidRDefault="006C384F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A95" w:rsidRPr="00B23A95" w:rsidRDefault="006308F7" w:rsidP="00B23A95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23A95">
        <w:rPr>
          <w:sz w:val="28"/>
          <w:szCs w:val="28"/>
        </w:rPr>
        <w:t xml:space="preserve">Внести </w:t>
      </w:r>
      <w:r w:rsidR="00B23A95" w:rsidRPr="00B23A95">
        <w:rPr>
          <w:bCs/>
          <w:sz w:val="28"/>
          <w:szCs w:val="28"/>
        </w:rPr>
        <w:t>в областной закон от 27 декабря 2013 года №</w:t>
      </w:r>
      <w:r w:rsidR="00B23A95">
        <w:rPr>
          <w:bCs/>
          <w:sz w:val="28"/>
          <w:szCs w:val="28"/>
          <w:lang w:val="en-US"/>
        </w:rPr>
        <w:t> </w:t>
      </w:r>
      <w:r w:rsidR="00B23A95" w:rsidRPr="00B23A95">
        <w:rPr>
          <w:bCs/>
          <w:sz w:val="28"/>
          <w:szCs w:val="28"/>
        </w:rPr>
        <w:t xml:space="preserve">104-оз </w:t>
      </w:r>
      <w:r w:rsidR="00B23A95">
        <w:rPr>
          <w:bCs/>
          <w:sz w:val="28"/>
          <w:szCs w:val="28"/>
        </w:rPr>
        <w:br/>
      </w:r>
      <w:r w:rsidR="00B23A95" w:rsidRPr="00B23A95">
        <w:rPr>
          <w:bCs/>
          <w:sz w:val="28"/>
          <w:szCs w:val="28"/>
        </w:rPr>
        <w:t>"Об Уполномоченном по защите прав предпринимателей в Ленинградской области" (с последующими изменениями) следующие изменения:</w:t>
      </w:r>
    </w:p>
    <w:p w:rsidR="00B23A95" w:rsidRPr="00B23A95" w:rsidRDefault="00B23A95" w:rsidP="00B23A9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3A95">
        <w:rPr>
          <w:rFonts w:ascii="Times New Roman" w:hAnsi="Times New Roman"/>
          <w:bCs/>
          <w:sz w:val="28"/>
          <w:szCs w:val="28"/>
        </w:rPr>
        <w:t>1)</w:t>
      </w:r>
      <w:r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bCs/>
          <w:sz w:val="28"/>
          <w:szCs w:val="28"/>
        </w:rPr>
        <w:t>статью 4 дополнить частью 5</w:t>
      </w:r>
      <w:r w:rsidRPr="00B23A95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B23A95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</w:p>
    <w:p w:rsidR="00B23A95" w:rsidRPr="00B23A95" w:rsidRDefault="00B23A95" w:rsidP="00B23A95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3A95">
        <w:rPr>
          <w:bCs/>
          <w:spacing w:val="-2"/>
          <w:sz w:val="28"/>
          <w:szCs w:val="28"/>
        </w:rPr>
        <w:t>"5</w:t>
      </w:r>
      <w:r w:rsidRPr="00B23A95">
        <w:rPr>
          <w:bCs/>
          <w:spacing w:val="-2"/>
          <w:sz w:val="28"/>
          <w:szCs w:val="28"/>
          <w:vertAlign w:val="superscript"/>
        </w:rPr>
        <w:t>1</w:t>
      </w:r>
      <w:r w:rsidRPr="00B23A95">
        <w:rPr>
          <w:bCs/>
          <w:spacing w:val="-2"/>
          <w:sz w:val="28"/>
          <w:szCs w:val="28"/>
        </w:rPr>
        <w:t>.</w:t>
      </w:r>
      <w:r w:rsidRPr="00B23A95">
        <w:rPr>
          <w:bCs/>
          <w:spacing w:val="-2"/>
          <w:sz w:val="28"/>
          <w:szCs w:val="28"/>
          <w:lang w:val="en-US"/>
        </w:rPr>
        <w:t> </w:t>
      </w:r>
      <w:r w:rsidRPr="00B23A95">
        <w:rPr>
          <w:spacing w:val="-2"/>
          <w:sz w:val="28"/>
          <w:szCs w:val="28"/>
        </w:rPr>
        <w:t>О принятом решении о назначении Уполномоченного Законодательное</w:t>
      </w:r>
      <w:r w:rsidRPr="00B23A95">
        <w:rPr>
          <w:sz w:val="28"/>
          <w:szCs w:val="28"/>
        </w:rPr>
        <w:t xml:space="preserve"> </w:t>
      </w:r>
      <w:r w:rsidRPr="00B23A95">
        <w:rPr>
          <w:spacing w:val="-6"/>
          <w:sz w:val="28"/>
          <w:szCs w:val="28"/>
        </w:rPr>
        <w:t>собрание Ленинградской</w:t>
      </w:r>
      <w:r w:rsidRPr="00B23A95">
        <w:rPr>
          <w:spacing w:val="-8"/>
          <w:sz w:val="28"/>
          <w:szCs w:val="28"/>
        </w:rPr>
        <w:t xml:space="preserve"> </w:t>
      </w:r>
      <w:r w:rsidRPr="00B23A95">
        <w:rPr>
          <w:spacing w:val="-6"/>
          <w:sz w:val="28"/>
          <w:szCs w:val="28"/>
        </w:rPr>
        <w:t>области уведомляет</w:t>
      </w:r>
      <w:r w:rsidRPr="00B23A95">
        <w:rPr>
          <w:spacing w:val="-8"/>
          <w:sz w:val="28"/>
          <w:szCs w:val="28"/>
        </w:rPr>
        <w:t xml:space="preserve"> </w:t>
      </w:r>
      <w:r w:rsidRPr="00B23A95">
        <w:rPr>
          <w:spacing w:val="-6"/>
          <w:sz w:val="28"/>
          <w:szCs w:val="28"/>
        </w:rPr>
        <w:t>Уполномоченного</w:t>
      </w:r>
      <w:r w:rsidRPr="00B23A95">
        <w:rPr>
          <w:spacing w:val="-8"/>
          <w:sz w:val="28"/>
          <w:szCs w:val="28"/>
        </w:rPr>
        <w:t xml:space="preserve"> при </w:t>
      </w:r>
      <w:r w:rsidRPr="00B23A95">
        <w:rPr>
          <w:spacing w:val="-6"/>
          <w:sz w:val="28"/>
          <w:szCs w:val="28"/>
        </w:rPr>
        <w:t>Президенте</w:t>
      </w:r>
      <w:r w:rsidRPr="00B23A95">
        <w:rPr>
          <w:sz w:val="28"/>
          <w:szCs w:val="28"/>
        </w:rPr>
        <w:t xml:space="preserve"> Российской Федерации по защите прав предпринимателей не позднее пяти дней со дня принятия такого решения.";</w:t>
      </w:r>
    </w:p>
    <w:p w:rsidR="00B23A95" w:rsidRPr="00B23A95" w:rsidRDefault="00B23A95" w:rsidP="00B23A9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bCs/>
          <w:sz w:val="28"/>
          <w:szCs w:val="28"/>
        </w:rPr>
        <w:t>в статье 5:</w:t>
      </w:r>
    </w:p>
    <w:p w:rsidR="00B23A95" w:rsidRPr="00B23A95" w:rsidRDefault="00B23A95" w:rsidP="00B23A9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3A95">
        <w:rPr>
          <w:rFonts w:ascii="Times New Roman" w:hAnsi="Times New Roman"/>
          <w:bCs/>
          <w:sz w:val="28"/>
          <w:szCs w:val="28"/>
        </w:rPr>
        <w:t>а)</w:t>
      </w:r>
      <w:r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bCs/>
          <w:sz w:val="28"/>
          <w:szCs w:val="28"/>
        </w:rPr>
        <w:t>часть 2 изложить в следующей редакции:</w:t>
      </w:r>
    </w:p>
    <w:p w:rsidR="00B23A95" w:rsidRPr="00B23A95" w:rsidRDefault="00B23A95" w:rsidP="00B23A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bCs/>
          <w:sz w:val="28"/>
          <w:szCs w:val="28"/>
        </w:rPr>
        <w:lastRenderedPageBreak/>
        <w:t>"</w:t>
      </w:r>
      <w:r w:rsidRPr="00B23A9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 xml:space="preserve">Полномочия Уполномоченного прекращаются досрочно </w:t>
      </w:r>
      <w:r w:rsidRPr="00B23A95">
        <w:rPr>
          <w:rFonts w:ascii="Times New Roman" w:hAnsi="Times New Roman"/>
          <w:bCs/>
          <w:sz w:val="28"/>
          <w:szCs w:val="28"/>
        </w:rPr>
        <w:t>по</w:t>
      </w:r>
      <w:r w:rsidRPr="00B23A95">
        <w:rPr>
          <w:rFonts w:ascii="Times New Roman" w:hAnsi="Times New Roman"/>
          <w:sz w:val="28"/>
          <w:szCs w:val="28"/>
        </w:rPr>
        <w:t xml:space="preserve"> </w:t>
      </w:r>
      <w:r w:rsidRPr="00B23A95">
        <w:rPr>
          <w:rFonts w:ascii="Times New Roman" w:hAnsi="Times New Roman"/>
          <w:bCs/>
          <w:sz w:val="28"/>
          <w:szCs w:val="28"/>
        </w:rPr>
        <w:t>решению</w:t>
      </w:r>
      <w:r w:rsidRPr="00B23A95">
        <w:rPr>
          <w:rFonts w:ascii="Times New Roman" w:hAnsi="Times New Roman"/>
          <w:sz w:val="28"/>
          <w:szCs w:val="28"/>
        </w:rPr>
        <w:t xml:space="preserve"> </w:t>
      </w:r>
      <w:r w:rsidRPr="00B23A95">
        <w:rPr>
          <w:rFonts w:ascii="Times New Roman" w:hAnsi="Times New Roman"/>
          <w:bCs/>
          <w:sz w:val="28"/>
          <w:szCs w:val="28"/>
        </w:rPr>
        <w:t xml:space="preserve">Законодательного собрания Ленинградской области </w:t>
      </w:r>
      <w:r w:rsidRPr="00B23A95">
        <w:rPr>
          <w:rFonts w:ascii="Times New Roman" w:hAnsi="Times New Roman"/>
          <w:sz w:val="28"/>
          <w:szCs w:val="28"/>
        </w:rPr>
        <w:t>в случае: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его смерти;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 xml:space="preserve">признания его судом недееспособным, ограниченно дееспособным </w:t>
      </w:r>
      <w:r>
        <w:rPr>
          <w:rFonts w:ascii="Times New Roman" w:hAnsi="Times New Roman"/>
          <w:sz w:val="28"/>
          <w:szCs w:val="28"/>
        </w:rPr>
        <w:br/>
      </w:r>
      <w:r w:rsidRPr="00B23A95">
        <w:rPr>
          <w:rFonts w:ascii="Times New Roman" w:hAnsi="Times New Roman"/>
          <w:sz w:val="28"/>
          <w:szCs w:val="28"/>
        </w:rPr>
        <w:t>или безвестно отсутствующим либо объявления его умершим;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вступления в отношении его в законную силу обвинительного приговора суда;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 xml:space="preserve">прекращения гражданства Российской Федерации или приобретения гражданства (подданства) иностранного государства либо получения вида </w:t>
      </w:r>
      <w:r w:rsidR="004F31D8">
        <w:rPr>
          <w:rFonts w:ascii="Times New Roman" w:hAnsi="Times New Roman"/>
          <w:sz w:val="28"/>
          <w:szCs w:val="28"/>
        </w:rPr>
        <w:br/>
      </w:r>
      <w:r w:rsidRPr="00B23A95">
        <w:rPr>
          <w:rFonts w:ascii="Times New Roman" w:hAnsi="Times New Roman"/>
          <w:sz w:val="28"/>
          <w:szCs w:val="28"/>
        </w:rPr>
        <w:t>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государства.";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дополнить частью 2</w:t>
      </w:r>
      <w:r w:rsidRPr="00B23A95">
        <w:rPr>
          <w:rFonts w:ascii="Times New Roman" w:hAnsi="Times New Roman"/>
          <w:sz w:val="28"/>
          <w:szCs w:val="28"/>
          <w:vertAlign w:val="superscript"/>
        </w:rPr>
        <w:t>1</w:t>
      </w:r>
      <w:r w:rsidRPr="00B23A95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"2</w:t>
      </w:r>
      <w:r w:rsidRPr="00B23A95">
        <w:rPr>
          <w:rFonts w:ascii="Times New Roman" w:hAnsi="Times New Roman"/>
          <w:sz w:val="28"/>
          <w:szCs w:val="28"/>
          <w:vertAlign w:val="superscript"/>
        </w:rPr>
        <w:t>1</w:t>
      </w:r>
      <w:r w:rsidRPr="00B23A9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По согласованию с Уполномоченным при Президенте Российской Федерации по защите прав предпринимателей полномочия Уполномоченного могут быть прекращены досрочно также в случае: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подачи им письменного заявления о сложении полномочий;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pacing w:val="-4"/>
          <w:sz w:val="28"/>
          <w:szCs w:val="28"/>
        </w:rPr>
        <w:t>2)</w:t>
      </w:r>
      <w:r w:rsidRPr="00B23A95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pacing w:val="-4"/>
          <w:sz w:val="28"/>
          <w:szCs w:val="28"/>
        </w:rPr>
        <w:t>его неспособности по состоянию здоровья, установленной в соответствии</w:t>
      </w:r>
      <w:r w:rsidRPr="00B23A95">
        <w:rPr>
          <w:rFonts w:ascii="Times New Roman" w:hAnsi="Times New Roman"/>
          <w:sz w:val="28"/>
          <w:szCs w:val="28"/>
        </w:rPr>
        <w:t xml:space="preserve"> с медицинским заключением, или по иным причинам в течение длительного времени (не менее четырех месяцев) исполнять свои обязанности;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 xml:space="preserve">утраты доверия в случаях, предусмотренных статьей </w:t>
      </w:r>
      <w:r w:rsidRPr="00B23A95">
        <w:rPr>
          <w:rFonts w:ascii="Times New Roman" w:hAnsi="Times New Roman"/>
          <w:bCs/>
          <w:sz w:val="28"/>
          <w:szCs w:val="28"/>
        </w:rPr>
        <w:t>13</w:t>
      </w:r>
      <w:r w:rsidRPr="00B23A95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B23A95">
        <w:rPr>
          <w:rFonts w:ascii="Times New Roman" w:hAnsi="Times New Roman"/>
          <w:bCs/>
          <w:sz w:val="28"/>
          <w:szCs w:val="28"/>
        </w:rPr>
        <w:t xml:space="preserve"> </w:t>
      </w:r>
      <w:r w:rsidRPr="00B23A95">
        <w:rPr>
          <w:rFonts w:ascii="Times New Roman" w:hAnsi="Times New Roman"/>
          <w:sz w:val="28"/>
          <w:szCs w:val="28"/>
        </w:rPr>
        <w:t>Федерального закона от 25 декабря 2008 года №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273-ФЗ "О противодействии коррупции";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4)</w:t>
      </w:r>
      <w:r w:rsidRPr="00B23A95"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несоблюдения им иных требований, ограничений и запретов, установленных Федеральным законом от 7 мая 2013 года №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 xml:space="preserve">78-ФЗ </w:t>
      </w:r>
      <w:r>
        <w:rPr>
          <w:rFonts w:ascii="Times New Roman" w:hAnsi="Times New Roman"/>
          <w:sz w:val="28"/>
          <w:szCs w:val="28"/>
        </w:rPr>
        <w:br/>
      </w:r>
      <w:r w:rsidRPr="00B23A95">
        <w:rPr>
          <w:rFonts w:ascii="Times New Roman" w:hAnsi="Times New Roman"/>
          <w:sz w:val="28"/>
          <w:szCs w:val="28"/>
        </w:rPr>
        <w:t>"Об уполномоченных по защите прав предпринимателей в Российской Федерации", другими федеральными законами, настоящим областным законом и иными областными законами.";</w:t>
      </w:r>
    </w:p>
    <w:p w:rsidR="00B23A95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дополнить частью 2</w:t>
      </w:r>
      <w:r w:rsidRPr="00B23A95">
        <w:rPr>
          <w:rFonts w:ascii="Times New Roman" w:hAnsi="Times New Roman"/>
          <w:sz w:val="28"/>
          <w:szCs w:val="28"/>
          <w:vertAlign w:val="superscript"/>
        </w:rPr>
        <w:t>2</w:t>
      </w:r>
      <w:r w:rsidRPr="00B23A95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6C384F" w:rsidRPr="00B23A95" w:rsidRDefault="00B23A95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A95">
        <w:rPr>
          <w:rFonts w:ascii="Times New Roman" w:hAnsi="Times New Roman"/>
          <w:sz w:val="28"/>
          <w:szCs w:val="28"/>
        </w:rPr>
        <w:t>"2</w:t>
      </w:r>
      <w:r w:rsidRPr="00B23A95">
        <w:rPr>
          <w:rFonts w:ascii="Times New Roman" w:hAnsi="Times New Roman"/>
          <w:sz w:val="28"/>
          <w:szCs w:val="28"/>
          <w:vertAlign w:val="superscript"/>
        </w:rPr>
        <w:t>2</w:t>
      </w:r>
      <w:r w:rsidRPr="00B23A9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 xml:space="preserve">О принятом решении о прекращении полномочий Уполномоченного </w:t>
      </w:r>
      <w:r w:rsidRPr="00B23A95">
        <w:rPr>
          <w:rFonts w:ascii="Times New Roman" w:hAnsi="Times New Roman"/>
          <w:spacing w:val="-4"/>
          <w:sz w:val="28"/>
          <w:szCs w:val="28"/>
        </w:rPr>
        <w:t>Законодательное собрание Ленинградской области уведомляет Уполномоченного</w:t>
      </w:r>
      <w:r w:rsidRPr="00B23A95">
        <w:rPr>
          <w:rFonts w:ascii="Times New Roman" w:hAnsi="Times New Roman"/>
          <w:sz w:val="28"/>
          <w:szCs w:val="28"/>
        </w:rPr>
        <w:t xml:space="preserve"> при Президенте Российской Федерации по защите прав предпринимателей не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B23A95">
        <w:rPr>
          <w:rFonts w:ascii="Times New Roman" w:hAnsi="Times New Roman"/>
          <w:sz w:val="28"/>
          <w:szCs w:val="28"/>
        </w:rPr>
        <w:t>позднее пяти дней со дня принятия такого решения."</w:t>
      </w:r>
      <w:r w:rsidR="006C384F" w:rsidRPr="00B23A95">
        <w:rPr>
          <w:rFonts w:ascii="Times New Roman" w:hAnsi="Times New Roman"/>
          <w:sz w:val="28"/>
          <w:szCs w:val="28"/>
        </w:rPr>
        <w:t>.</w:t>
      </w:r>
    </w:p>
    <w:p w:rsidR="00FB5A31" w:rsidRPr="00B23A95" w:rsidRDefault="00FB5A31" w:rsidP="00B23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B23A95" w:rsidRDefault="000D78D5" w:rsidP="00B23A95">
      <w:pPr>
        <w:pStyle w:val="ConsPlusNormal"/>
        <w:ind w:firstLine="709"/>
        <w:jc w:val="both"/>
        <w:rPr>
          <w:b/>
        </w:rPr>
      </w:pPr>
      <w:r w:rsidRPr="00B23A95">
        <w:rPr>
          <w:b/>
        </w:rPr>
        <w:t>Статья 2</w:t>
      </w:r>
    </w:p>
    <w:p w:rsidR="000D78D5" w:rsidRPr="00B23A95" w:rsidRDefault="000D78D5" w:rsidP="00B23A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B23A95" w:rsidRDefault="00B23A95" w:rsidP="00B23A9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3A95"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6C384F" w:rsidRPr="00B23A9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B23A95" w:rsidRDefault="00642623" w:rsidP="00B2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8F7" w:rsidRPr="00B23A95" w:rsidRDefault="006308F7" w:rsidP="00B2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B23A95" w:rsidRDefault="0041000A" w:rsidP="00B2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B23A95" w:rsidRDefault="00642623" w:rsidP="00B23A9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A95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B23A95">
        <w:rPr>
          <w:rFonts w:ascii="Times New Roman" w:hAnsi="Times New Roman" w:cs="Times New Roman"/>
          <w:sz w:val="28"/>
          <w:szCs w:val="28"/>
        </w:rPr>
        <w:br/>
      </w:r>
      <w:r w:rsidRPr="00B23A9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B23A9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B23A95" w:rsidRDefault="00B34657" w:rsidP="00B23A9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Pr="00B23A95" w:rsidRDefault="004F460A" w:rsidP="00B23A9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D5869" w:rsidRPr="00B23A95" w:rsidRDefault="00C030DB" w:rsidP="00B23A9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1D5869" w:rsidRPr="00B23A95" w:rsidRDefault="00C030DB" w:rsidP="00B23A9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15 мая 2025 года</w:t>
      </w:r>
    </w:p>
    <w:p w:rsidR="001D5869" w:rsidRPr="00B23A95" w:rsidRDefault="00C030DB" w:rsidP="00B23A9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57-оз</w:t>
      </w:r>
    </w:p>
    <w:sectPr w:rsidR="001D5869" w:rsidRPr="00B23A95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198" w:rsidRDefault="00EA6198" w:rsidP="004D5946">
      <w:pPr>
        <w:spacing w:after="0" w:line="240" w:lineRule="auto"/>
      </w:pPr>
      <w:r>
        <w:separator/>
      </w:r>
    </w:p>
  </w:endnote>
  <w:endnote w:type="continuationSeparator" w:id="0">
    <w:p w:rsidR="00EA6198" w:rsidRDefault="00EA619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198" w:rsidRDefault="00EA6198" w:rsidP="004D5946">
      <w:pPr>
        <w:spacing w:after="0" w:line="240" w:lineRule="auto"/>
      </w:pPr>
      <w:r>
        <w:separator/>
      </w:r>
    </w:p>
  </w:footnote>
  <w:footnote w:type="continuationSeparator" w:id="0">
    <w:p w:rsidR="00EA6198" w:rsidRDefault="00EA619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0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5D2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0404"/>
    <w:rsid w:val="001438AE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5475B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F31D8"/>
    <w:rsid w:val="004F460A"/>
    <w:rsid w:val="005026BB"/>
    <w:rsid w:val="00533EAE"/>
    <w:rsid w:val="005362A3"/>
    <w:rsid w:val="0054481C"/>
    <w:rsid w:val="005B1943"/>
    <w:rsid w:val="005B5BAB"/>
    <w:rsid w:val="006308F7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97077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E298F"/>
    <w:rsid w:val="008F38C9"/>
    <w:rsid w:val="009015E2"/>
    <w:rsid w:val="00914927"/>
    <w:rsid w:val="00936112"/>
    <w:rsid w:val="00941D15"/>
    <w:rsid w:val="00983FC9"/>
    <w:rsid w:val="009842F5"/>
    <w:rsid w:val="009B0CB1"/>
    <w:rsid w:val="009F012D"/>
    <w:rsid w:val="009F5911"/>
    <w:rsid w:val="009F6AB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23A95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30DB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A6198"/>
    <w:rsid w:val="00EB0CF3"/>
    <w:rsid w:val="00EC2D3A"/>
    <w:rsid w:val="00EC3DAB"/>
    <w:rsid w:val="00EC63CA"/>
    <w:rsid w:val="00EF54D0"/>
    <w:rsid w:val="00F01B9F"/>
    <w:rsid w:val="00F02333"/>
    <w:rsid w:val="00F2290D"/>
    <w:rsid w:val="00F3505A"/>
    <w:rsid w:val="00F628C0"/>
    <w:rsid w:val="00F66DB1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Body Text Indent"/>
    <w:basedOn w:val="a"/>
    <w:link w:val="af"/>
    <w:uiPriority w:val="99"/>
    <w:semiHidden/>
    <w:rsid w:val="006308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308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2025-04-22T11:23:00Z</cp:lastPrinted>
  <dcterms:created xsi:type="dcterms:W3CDTF">2025-05-27T13:40:00Z</dcterms:created>
  <dcterms:modified xsi:type="dcterms:W3CDTF">2025-05-27T13:40:00Z</dcterms:modified>
</cp:coreProperties>
</file>