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07647" w:rsidRPr="00DB4FF7" w:rsidRDefault="00E04A45">
      <w:pPr>
        <w:pStyle w:val="1"/>
        <w:jc w:val="center"/>
        <w:rPr>
          <w:szCs w:val="28"/>
        </w:rPr>
      </w:pPr>
      <w:r>
        <w:rPr>
          <w:szCs w:val="28"/>
        </w:rPr>
        <w:t xml:space="preserve"> принятия областного закона </w:t>
      </w:r>
    </w:p>
    <w:p w:rsidR="00FC0FEB" w:rsidRPr="005D64C2" w:rsidRDefault="005E37EF" w:rsidP="00FC0F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93A24" w:rsidRPr="00693A24">
        <w:rPr>
          <w:b/>
          <w:sz w:val="28"/>
          <w:szCs w:val="28"/>
        </w:rPr>
        <w:t>О внесении изменени</w:t>
      </w:r>
      <w:r w:rsidR="00B82358">
        <w:rPr>
          <w:b/>
          <w:sz w:val="28"/>
          <w:szCs w:val="28"/>
        </w:rPr>
        <w:t xml:space="preserve">й </w:t>
      </w:r>
      <w:r w:rsidR="00693A24" w:rsidRPr="00693A24">
        <w:rPr>
          <w:b/>
          <w:sz w:val="28"/>
          <w:szCs w:val="28"/>
        </w:rPr>
        <w:t xml:space="preserve">в </w:t>
      </w:r>
      <w:r w:rsidR="00B82358">
        <w:rPr>
          <w:b/>
          <w:sz w:val="28"/>
          <w:szCs w:val="28"/>
        </w:rPr>
        <w:t>о</w:t>
      </w:r>
      <w:r w:rsidR="00693A24" w:rsidRPr="00693A24">
        <w:rPr>
          <w:b/>
          <w:sz w:val="28"/>
          <w:szCs w:val="28"/>
        </w:rPr>
        <w:t>бластно</w:t>
      </w:r>
      <w:r w:rsidR="00B82358">
        <w:rPr>
          <w:b/>
          <w:sz w:val="28"/>
          <w:szCs w:val="28"/>
        </w:rPr>
        <w:t>й</w:t>
      </w:r>
      <w:r w:rsidR="00693A24" w:rsidRPr="00693A24">
        <w:rPr>
          <w:b/>
          <w:sz w:val="28"/>
          <w:szCs w:val="28"/>
        </w:rPr>
        <w:t xml:space="preserve"> закон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FC0FEB" w:rsidRPr="005D64C2">
        <w:rPr>
          <w:b/>
          <w:sz w:val="28"/>
          <w:szCs w:val="28"/>
        </w:rPr>
        <w:t xml:space="preserve">» </w:t>
      </w:r>
    </w:p>
    <w:p w:rsidR="00B556FB" w:rsidRDefault="00B556FB" w:rsidP="00FC0FEB">
      <w:pPr>
        <w:jc w:val="center"/>
        <w:rPr>
          <w:b/>
          <w:bCs/>
          <w:sz w:val="28"/>
          <w:szCs w:val="28"/>
        </w:rPr>
      </w:pPr>
    </w:p>
    <w:p w:rsidR="00573B8B" w:rsidRDefault="00573B8B">
      <w:pPr>
        <w:jc w:val="both"/>
        <w:rPr>
          <w:sz w:val="28"/>
        </w:rPr>
      </w:pPr>
    </w:p>
    <w:p w:rsidR="00B07647" w:rsidRDefault="00B07647">
      <w:pPr>
        <w:jc w:val="both"/>
        <w:rPr>
          <w:sz w:val="28"/>
        </w:rPr>
      </w:pPr>
    </w:p>
    <w:p w:rsidR="00AB60DD" w:rsidRDefault="00B62762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Принятие областного закона </w:t>
      </w:r>
      <w:r w:rsidR="006470AE" w:rsidRPr="006470AE">
        <w:rPr>
          <w:rFonts w:ascii="Times New Roman" w:hAnsi="Times New Roman" w:cs="Times New Roman"/>
          <w:b w:val="0"/>
        </w:rPr>
        <w:t>«</w:t>
      </w:r>
      <w:r w:rsidR="00693A24" w:rsidRPr="00693A24">
        <w:rPr>
          <w:rFonts w:ascii="Times New Roman" w:hAnsi="Times New Roman" w:cs="Times New Roman"/>
          <w:b w:val="0"/>
        </w:rPr>
        <w:t>О внесении изменени</w:t>
      </w:r>
      <w:r w:rsidR="00B82358">
        <w:rPr>
          <w:rFonts w:ascii="Times New Roman" w:hAnsi="Times New Roman" w:cs="Times New Roman"/>
          <w:b w:val="0"/>
        </w:rPr>
        <w:t>й</w:t>
      </w:r>
      <w:r w:rsidR="00693A24" w:rsidRPr="00693A24">
        <w:rPr>
          <w:rFonts w:ascii="Times New Roman" w:hAnsi="Times New Roman" w:cs="Times New Roman"/>
          <w:b w:val="0"/>
        </w:rPr>
        <w:t xml:space="preserve"> в областно</w:t>
      </w:r>
      <w:r w:rsidR="00B82358">
        <w:rPr>
          <w:rFonts w:ascii="Times New Roman" w:hAnsi="Times New Roman" w:cs="Times New Roman"/>
          <w:b w:val="0"/>
        </w:rPr>
        <w:t>й</w:t>
      </w:r>
      <w:r w:rsidR="00693A24" w:rsidRPr="00693A24">
        <w:rPr>
          <w:rFonts w:ascii="Times New Roman" w:hAnsi="Times New Roman" w:cs="Times New Roman"/>
          <w:b w:val="0"/>
        </w:rPr>
        <w:t xml:space="preserve"> закон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 </w:t>
      </w:r>
      <w:r w:rsidR="00FC0FEB">
        <w:rPr>
          <w:rFonts w:ascii="Times New Roman" w:hAnsi="Times New Roman" w:cs="Times New Roman"/>
          <w:b w:val="0"/>
        </w:rPr>
        <w:t>не</w:t>
      </w:r>
      <w:r w:rsidR="00CF65C6">
        <w:rPr>
          <w:rFonts w:ascii="Times New Roman" w:hAnsi="Times New Roman" w:cs="Times New Roman"/>
          <w:b w:val="0"/>
        </w:rPr>
        <w:t xml:space="preserve"> потребу</w:t>
      </w:r>
      <w:r w:rsidR="00CF65C6" w:rsidRPr="00A73837">
        <w:rPr>
          <w:rFonts w:ascii="Times New Roman" w:hAnsi="Times New Roman" w:cs="Times New Roman"/>
          <w:b w:val="0"/>
        </w:rPr>
        <w:t>е</w:t>
      </w:r>
      <w:r w:rsidR="00AB60DD">
        <w:rPr>
          <w:rFonts w:ascii="Times New Roman" w:hAnsi="Times New Roman" w:cs="Times New Roman"/>
          <w:b w:val="0"/>
        </w:rPr>
        <w:t xml:space="preserve">т </w:t>
      </w:r>
      <w:r w:rsidR="00FC0FEB">
        <w:rPr>
          <w:rFonts w:ascii="Times New Roman" w:hAnsi="Times New Roman" w:cs="Times New Roman"/>
          <w:b w:val="0"/>
        </w:rPr>
        <w:t xml:space="preserve">дополнительных </w:t>
      </w:r>
      <w:r w:rsidR="00AB60DD">
        <w:rPr>
          <w:rFonts w:ascii="Times New Roman" w:hAnsi="Times New Roman" w:cs="Times New Roman"/>
          <w:b w:val="0"/>
        </w:rPr>
        <w:t xml:space="preserve">средств </w:t>
      </w:r>
      <w:r w:rsidR="00E92925">
        <w:rPr>
          <w:rFonts w:ascii="Times New Roman" w:hAnsi="Times New Roman" w:cs="Times New Roman"/>
          <w:b w:val="0"/>
        </w:rPr>
        <w:t xml:space="preserve">областного </w:t>
      </w:r>
      <w:r w:rsidR="00AB60DD">
        <w:rPr>
          <w:rFonts w:ascii="Times New Roman" w:hAnsi="Times New Roman" w:cs="Times New Roman"/>
          <w:b w:val="0"/>
        </w:rPr>
        <w:t xml:space="preserve">бюджета </w:t>
      </w:r>
      <w:r w:rsidR="00E92925">
        <w:rPr>
          <w:rFonts w:ascii="Times New Roman" w:hAnsi="Times New Roman" w:cs="Times New Roman"/>
          <w:b w:val="0"/>
        </w:rPr>
        <w:t>Ленинградской области</w:t>
      </w:r>
      <w:r w:rsidR="00D64343">
        <w:rPr>
          <w:rFonts w:ascii="Times New Roman" w:hAnsi="Times New Roman" w:cs="Times New Roman"/>
          <w:b w:val="0"/>
        </w:rPr>
        <w:t>.</w:t>
      </w:r>
      <w:proofErr w:type="gramEnd"/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F3411A" w:rsidRDefault="0012012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</w:t>
      </w:r>
      <w:r w:rsidR="00FC0FEB">
        <w:rPr>
          <w:sz w:val="28"/>
          <w:szCs w:val="28"/>
        </w:rPr>
        <w:t xml:space="preserve">   </w:t>
      </w:r>
      <w:r w:rsidR="008C1CAC">
        <w:rPr>
          <w:sz w:val="28"/>
          <w:szCs w:val="28"/>
        </w:rPr>
        <w:t xml:space="preserve">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12012E">
        <w:rPr>
          <w:sz w:val="28"/>
          <w:szCs w:val="28"/>
        </w:rPr>
        <w:t>В</w:t>
      </w:r>
      <w:r w:rsidR="000C5939">
        <w:rPr>
          <w:sz w:val="28"/>
          <w:szCs w:val="28"/>
        </w:rPr>
        <w:t>.</w:t>
      </w:r>
      <w:r w:rsidR="0012012E">
        <w:rPr>
          <w:sz w:val="28"/>
          <w:szCs w:val="28"/>
        </w:rPr>
        <w:t>И</w:t>
      </w:r>
      <w:r w:rsidR="000C5939">
        <w:rPr>
          <w:sz w:val="28"/>
          <w:szCs w:val="28"/>
        </w:rPr>
        <w:t xml:space="preserve">. </w:t>
      </w:r>
      <w:r w:rsidR="0012012E">
        <w:rPr>
          <w:sz w:val="28"/>
          <w:szCs w:val="28"/>
        </w:rPr>
        <w:t>Реброва</w:t>
      </w:r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2012E"/>
    <w:rsid w:val="001706DB"/>
    <w:rsid w:val="001B56C5"/>
    <w:rsid w:val="001C0A45"/>
    <w:rsid w:val="001C0B48"/>
    <w:rsid w:val="001D6C7C"/>
    <w:rsid w:val="00203B40"/>
    <w:rsid w:val="002807F6"/>
    <w:rsid w:val="00283BB2"/>
    <w:rsid w:val="00290126"/>
    <w:rsid w:val="00294C6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13CA"/>
    <w:rsid w:val="004E7466"/>
    <w:rsid w:val="004E7B97"/>
    <w:rsid w:val="00501278"/>
    <w:rsid w:val="005134AE"/>
    <w:rsid w:val="00573B8B"/>
    <w:rsid w:val="00584264"/>
    <w:rsid w:val="005E37EF"/>
    <w:rsid w:val="005F09FE"/>
    <w:rsid w:val="006211DB"/>
    <w:rsid w:val="006410F0"/>
    <w:rsid w:val="006470AE"/>
    <w:rsid w:val="006811BC"/>
    <w:rsid w:val="00693A24"/>
    <w:rsid w:val="006B3335"/>
    <w:rsid w:val="006C05CE"/>
    <w:rsid w:val="0071440A"/>
    <w:rsid w:val="00715837"/>
    <w:rsid w:val="0072272E"/>
    <w:rsid w:val="0075240A"/>
    <w:rsid w:val="007B241B"/>
    <w:rsid w:val="007C5403"/>
    <w:rsid w:val="00836C0B"/>
    <w:rsid w:val="008C1CAC"/>
    <w:rsid w:val="008C473D"/>
    <w:rsid w:val="008E6573"/>
    <w:rsid w:val="008F4306"/>
    <w:rsid w:val="00922976"/>
    <w:rsid w:val="00947D1F"/>
    <w:rsid w:val="0098258D"/>
    <w:rsid w:val="00A21DE2"/>
    <w:rsid w:val="00A27450"/>
    <w:rsid w:val="00A73837"/>
    <w:rsid w:val="00AB60DD"/>
    <w:rsid w:val="00AD5ED1"/>
    <w:rsid w:val="00AF3629"/>
    <w:rsid w:val="00B07647"/>
    <w:rsid w:val="00B556FB"/>
    <w:rsid w:val="00B6197A"/>
    <w:rsid w:val="00B62762"/>
    <w:rsid w:val="00B73029"/>
    <w:rsid w:val="00B82358"/>
    <w:rsid w:val="00CD1537"/>
    <w:rsid w:val="00CF65C6"/>
    <w:rsid w:val="00D32D7E"/>
    <w:rsid w:val="00D56604"/>
    <w:rsid w:val="00D64343"/>
    <w:rsid w:val="00DB4FF7"/>
    <w:rsid w:val="00DD38EB"/>
    <w:rsid w:val="00DF7883"/>
    <w:rsid w:val="00E04A45"/>
    <w:rsid w:val="00E209B3"/>
    <w:rsid w:val="00E21385"/>
    <w:rsid w:val="00E62A2D"/>
    <w:rsid w:val="00E92925"/>
    <w:rsid w:val="00EB3337"/>
    <w:rsid w:val="00F3411A"/>
    <w:rsid w:val="00FC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annotation reference"/>
    <w:basedOn w:val="a0"/>
    <w:rsid w:val="004E13CA"/>
    <w:rPr>
      <w:sz w:val="16"/>
      <w:szCs w:val="16"/>
    </w:rPr>
  </w:style>
  <w:style w:type="paragraph" w:styleId="a7">
    <w:name w:val="annotation text"/>
    <w:basedOn w:val="a"/>
    <w:link w:val="a8"/>
    <w:rsid w:val="004E13CA"/>
  </w:style>
  <w:style w:type="character" w:customStyle="1" w:styleId="a8">
    <w:name w:val="Текст примечания Знак"/>
    <w:basedOn w:val="a0"/>
    <w:link w:val="a7"/>
    <w:rsid w:val="004E13CA"/>
  </w:style>
  <w:style w:type="paragraph" w:styleId="a9">
    <w:name w:val="annotation subject"/>
    <w:basedOn w:val="a7"/>
    <w:next w:val="a7"/>
    <w:link w:val="aa"/>
    <w:rsid w:val="004E13CA"/>
    <w:rPr>
      <w:b/>
      <w:bCs/>
    </w:rPr>
  </w:style>
  <w:style w:type="character" w:customStyle="1" w:styleId="aa">
    <w:name w:val="Тема примечания Знак"/>
    <w:basedOn w:val="a8"/>
    <w:link w:val="a9"/>
    <w:rsid w:val="004E13CA"/>
    <w:rPr>
      <w:b/>
      <w:bCs/>
    </w:rPr>
  </w:style>
  <w:style w:type="paragraph" w:styleId="ab">
    <w:name w:val="Balloon Text"/>
    <w:basedOn w:val="a"/>
    <w:link w:val="ac"/>
    <w:rsid w:val="004E13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E1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annotation reference"/>
    <w:basedOn w:val="a0"/>
    <w:rsid w:val="004E13CA"/>
    <w:rPr>
      <w:sz w:val="16"/>
      <w:szCs w:val="16"/>
    </w:rPr>
  </w:style>
  <w:style w:type="paragraph" w:styleId="a7">
    <w:name w:val="annotation text"/>
    <w:basedOn w:val="a"/>
    <w:link w:val="a8"/>
    <w:rsid w:val="004E13CA"/>
  </w:style>
  <w:style w:type="character" w:customStyle="1" w:styleId="a8">
    <w:name w:val="Текст примечания Знак"/>
    <w:basedOn w:val="a0"/>
    <w:link w:val="a7"/>
    <w:rsid w:val="004E13CA"/>
  </w:style>
  <w:style w:type="paragraph" w:styleId="a9">
    <w:name w:val="annotation subject"/>
    <w:basedOn w:val="a7"/>
    <w:next w:val="a7"/>
    <w:link w:val="aa"/>
    <w:rsid w:val="004E13CA"/>
    <w:rPr>
      <w:b/>
      <w:bCs/>
    </w:rPr>
  </w:style>
  <w:style w:type="character" w:customStyle="1" w:styleId="aa">
    <w:name w:val="Тема примечания Знак"/>
    <w:basedOn w:val="a8"/>
    <w:link w:val="a9"/>
    <w:rsid w:val="004E13CA"/>
    <w:rPr>
      <w:b/>
      <w:bCs/>
    </w:rPr>
  </w:style>
  <w:style w:type="paragraph" w:styleId="ab">
    <w:name w:val="Balloon Text"/>
    <w:basedOn w:val="a"/>
    <w:link w:val="ac"/>
    <w:rsid w:val="004E13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E1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2754F-585A-4037-8ADC-27B89B92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Елена Владимировна Бойцова</cp:lastModifiedBy>
  <cp:revision>2</cp:revision>
  <cp:lastPrinted>2024-12-02T05:51:00Z</cp:lastPrinted>
  <dcterms:created xsi:type="dcterms:W3CDTF">2025-04-21T14:21:00Z</dcterms:created>
  <dcterms:modified xsi:type="dcterms:W3CDTF">2025-04-21T14:21:00Z</dcterms:modified>
</cp:coreProperties>
</file>