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  <w:bookmarkStart w:id="0" w:name="_GoBack"/>
      <w:bookmarkEnd w:id="0"/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3D3A94" w:rsidRPr="00C10022" w:rsidRDefault="007E1449" w:rsidP="003D3A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C10022">
        <w:rPr>
          <w:b/>
          <w:bCs/>
          <w:sz w:val="28"/>
          <w:szCs w:val="28"/>
        </w:rPr>
        <w:t>о разработке нормативных правовых актов</w:t>
      </w:r>
      <w:r w:rsidR="00D96918" w:rsidRPr="00C10022">
        <w:rPr>
          <w:b/>
          <w:bCs/>
          <w:sz w:val="28"/>
          <w:szCs w:val="28"/>
        </w:rPr>
        <w:t xml:space="preserve"> Ленинградской области</w:t>
      </w:r>
      <w:r w:rsidRPr="00C10022">
        <w:rPr>
          <w:b/>
          <w:bCs/>
          <w:sz w:val="28"/>
          <w:szCs w:val="28"/>
        </w:rPr>
        <w:t xml:space="preserve">, принятие которых необходимо для реализации областного закона </w:t>
      </w:r>
      <w:r w:rsidR="003D3A94" w:rsidRPr="00C10022">
        <w:rPr>
          <w:b/>
          <w:sz w:val="28"/>
          <w:szCs w:val="28"/>
        </w:rPr>
        <w:t>«</w:t>
      </w:r>
      <w:r w:rsidR="00EE22D2" w:rsidRPr="00C10022">
        <w:rPr>
          <w:b/>
          <w:sz w:val="28"/>
          <w:szCs w:val="28"/>
        </w:rPr>
        <w:t>О внесении изменени</w:t>
      </w:r>
      <w:r w:rsidR="009D069E">
        <w:rPr>
          <w:b/>
          <w:sz w:val="28"/>
          <w:szCs w:val="28"/>
        </w:rPr>
        <w:t>й</w:t>
      </w:r>
      <w:r w:rsidR="00EE22D2" w:rsidRPr="00C10022">
        <w:rPr>
          <w:b/>
          <w:sz w:val="28"/>
          <w:szCs w:val="28"/>
        </w:rPr>
        <w:t xml:space="preserve"> в </w:t>
      </w:r>
      <w:r w:rsidR="009D069E">
        <w:rPr>
          <w:b/>
          <w:sz w:val="28"/>
          <w:szCs w:val="28"/>
        </w:rPr>
        <w:t>о</w:t>
      </w:r>
      <w:r w:rsidR="00EE22D2" w:rsidRPr="00C10022">
        <w:rPr>
          <w:b/>
          <w:sz w:val="28"/>
          <w:szCs w:val="28"/>
        </w:rPr>
        <w:t>бластно</w:t>
      </w:r>
      <w:r w:rsidR="009D069E">
        <w:rPr>
          <w:b/>
          <w:sz w:val="28"/>
          <w:szCs w:val="28"/>
        </w:rPr>
        <w:t>й</w:t>
      </w:r>
      <w:r w:rsidR="00EE22D2" w:rsidRPr="00C10022">
        <w:rPr>
          <w:b/>
          <w:sz w:val="28"/>
          <w:szCs w:val="28"/>
        </w:rPr>
        <w:t xml:space="preserve"> закон «</w:t>
      </w:r>
      <w:r w:rsidR="0094422D" w:rsidRPr="00C10022">
        <w:rPr>
          <w:b/>
          <w:sz w:val="28"/>
          <w:szCs w:val="28"/>
        </w:rPr>
        <w:t>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3D3A94" w:rsidRPr="00C10022">
        <w:rPr>
          <w:b/>
          <w:sz w:val="28"/>
          <w:szCs w:val="28"/>
        </w:rPr>
        <w:t xml:space="preserve">» </w:t>
      </w:r>
      <w:proofErr w:type="gramEnd"/>
    </w:p>
    <w:p w:rsidR="007E1449" w:rsidRPr="006F373D" w:rsidRDefault="003D3A94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373D">
        <w:rPr>
          <w:b/>
          <w:bCs/>
          <w:sz w:val="28"/>
          <w:szCs w:val="28"/>
        </w:rPr>
        <w:t xml:space="preserve"> </w:t>
      </w: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</w:t>
      </w:r>
      <w:r w:rsidR="001B6EC7">
        <w:rPr>
          <w:sz w:val="28"/>
          <w:szCs w:val="28"/>
        </w:rPr>
        <w:t xml:space="preserve">ых </w:t>
      </w:r>
      <w:r w:rsidR="00AA12E5" w:rsidRPr="00AA12E5">
        <w:rPr>
          <w:sz w:val="28"/>
          <w:szCs w:val="28"/>
        </w:rPr>
        <w:t>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B968F7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F12D23" w:rsidRDefault="001A12BA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1A12BA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A12BA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1A12BA">
        <w:rPr>
          <w:sz w:val="28"/>
          <w:szCs w:val="28"/>
        </w:rPr>
        <w:t>Реброва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CE6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44F3"/>
    <w:rsid w:val="00156F27"/>
    <w:rsid w:val="00160736"/>
    <w:rsid w:val="001700F8"/>
    <w:rsid w:val="00170516"/>
    <w:rsid w:val="00181296"/>
    <w:rsid w:val="0018372A"/>
    <w:rsid w:val="0019140E"/>
    <w:rsid w:val="00197D3D"/>
    <w:rsid w:val="001A12BA"/>
    <w:rsid w:val="001A3CF4"/>
    <w:rsid w:val="001A6B25"/>
    <w:rsid w:val="001A7E6F"/>
    <w:rsid w:val="001A7F2A"/>
    <w:rsid w:val="001B56C7"/>
    <w:rsid w:val="001B5A72"/>
    <w:rsid w:val="001B6EC7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D3A94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12A2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5A93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20D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422D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069E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8F7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0022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80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918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22D2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rsid w:val="00EE22D2"/>
    <w:rPr>
      <w:sz w:val="16"/>
      <w:szCs w:val="16"/>
    </w:rPr>
  </w:style>
  <w:style w:type="paragraph" w:styleId="ad">
    <w:name w:val="annotation text"/>
    <w:basedOn w:val="a"/>
    <w:link w:val="ae"/>
    <w:rsid w:val="00EE22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EE22D2"/>
  </w:style>
  <w:style w:type="paragraph" w:styleId="af">
    <w:name w:val="annotation subject"/>
    <w:basedOn w:val="ad"/>
    <w:next w:val="ad"/>
    <w:link w:val="af0"/>
    <w:rsid w:val="00EE22D2"/>
    <w:rPr>
      <w:b/>
      <w:bCs/>
    </w:rPr>
  </w:style>
  <w:style w:type="character" w:customStyle="1" w:styleId="af0">
    <w:name w:val="Тема примечания Знак"/>
    <w:basedOn w:val="ae"/>
    <w:link w:val="af"/>
    <w:rsid w:val="00EE22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rsid w:val="00EE22D2"/>
    <w:rPr>
      <w:sz w:val="16"/>
      <w:szCs w:val="16"/>
    </w:rPr>
  </w:style>
  <w:style w:type="paragraph" w:styleId="ad">
    <w:name w:val="annotation text"/>
    <w:basedOn w:val="a"/>
    <w:link w:val="ae"/>
    <w:rsid w:val="00EE22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EE22D2"/>
  </w:style>
  <w:style w:type="paragraph" w:styleId="af">
    <w:name w:val="annotation subject"/>
    <w:basedOn w:val="ad"/>
    <w:next w:val="ad"/>
    <w:link w:val="af0"/>
    <w:rsid w:val="00EE22D2"/>
    <w:rPr>
      <w:b/>
      <w:bCs/>
    </w:rPr>
  </w:style>
  <w:style w:type="character" w:customStyle="1" w:styleId="af0">
    <w:name w:val="Тема примечания Знак"/>
    <w:basedOn w:val="ae"/>
    <w:link w:val="af"/>
    <w:rsid w:val="00EE2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C828C-3E51-4629-80F1-AEEF3C881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2</cp:revision>
  <cp:lastPrinted>2024-12-02T05:54:00Z</cp:lastPrinted>
  <dcterms:created xsi:type="dcterms:W3CDTF">2025-04-21T14:22:00Z</dcterms:created>
  <dcterms:modified xsi:type="dcterms:W3CDTF">2025-04-21T14:22:00Z</dcterms:modified>
</cp:coreProperties>
</file>