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3A4424">
        <w:rPr>
          <w:bCs/>
          <w:sz w:val="28"/>
          <w:szCs w:val="28"/>
        </w:rPr>
        <w:t>2</w:t>
      </w:r>
      <w:r w:rsidR="00A91F8E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A91F8E">
        <w:rPr>
          <w:bCs/>
          <w:sz w:val="28"/>
          <w:szCs w:val="28"/>
        </w:rPr>
        <w:t>апреля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3A4424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E830A9">
        <w:rPr>
          <w:sz w:val="28"/>
          <w:szCs w:val="28"/>
        </w:rPr>
        <w:t>20</w:t>
      </w:r>
      <w:r w:rsidR="005B64E4">
        <w:rPr>
          <w:sz w:val="28"/>
          <w:szCs w:val="28"/>
        </w:rPr>
        <w:t>8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5B64E4" w:rsidRPr="005B64E4" w:rsidRDefault="00891B50" w:rsidP="005B64E4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A364AB" w:rsidRPr="00C128C0">
        <w:rPr>
          <w:b/>
          <w:sz w:val="26"/>
          <w:szCs w:val="26"/>
        </w:rPr>
        <w:t>"</w:t>
      </w:r>
      <w:bookmarkStart w:id="1" w:name="_Hlk188973133"/>
      <w:bookmarkStart w:id="2" w:name="_Hlk189610734"/>
      <w:r w:rsidR="005B64E4" w:rsidRPr="005B64E4">
        <w:rPr>
          <w:b/>
          <w:sz w:val="26"/>
          <w:szCs w:val="26"/>
        </w:rPr>
        <w:t xml:space="preserve">О внесении изменения в статью 4 областного закона </w:t>
      </w:r>
      <w:r w:rsidR="005B64E4">
        <w:rPr>
          <w:b/>
          <w:sz w:val="26"/>
          <w:szCs w:val="26"/>
        </w:rPr>
        <w:br/>
      </w:r>
      <w:r w:rsidR="005B64E4" w:rsidRPr="005B64E4">
        <w:rPr>
          <w:b/>
          <w:sz w:val="26"/>
          <w:szCs w:val="26"/>
        </w:rPr>
        <w:t xml:space="preserve">"О государственной охране, сохранении, использовании </w:t>
      </w:r>
      <w:r w:rsidR="005B64E4">
        <w:rPr>
          <w:b/>
          <w:sz w:val="26"/>
          <w:szCs w:val="26"/>
        </w:rPr>
        <w:br/>
      </w:r>
      <w:r w:rsidR="005B64E4" w:rsidRPr="005B64E4">
        <w:rPr>
          <w:b/>
          <w:sz w:val="26"/>
          <w:szCs w:val="26"/>
        </w:rPr>
        <w:t xml:space="preserve">и популяризации объектов культурного наследия (памятников </w:t>
      </w:r>
      <w:r w:rsidR="005B64E4">
        <w:rPr>
          <w:b/>
          <w:sz w:val="26"/>
          <w:szCs w:val="26"/>
        </w:rPr>
        <w:br/>
      </w:r>
      <w:r w:rsidR="005B64E4" w:rsidRPr="005B64E4">
        <w:rPr>
          <w:b/>
          <w:sz w:val="26"/>
          <w:szCs w:val="26"/>
        </w:rPr>
        <w:t xml:space="preserve">истории и культуры) народов Российской Федерации, </w:t>
      </w:r>
      <w:r w:rsidR="005B64E4">
        <w:rPr>
          <w:b/>
          <w:sz w:val="26"/>
          <w:szCs w:val="26"/>
        </w:rPr>
        <w:br/>
      </w:r>
      <w:r w:rsidR="005B64E4" w:rsidRPr="005B64E4">
        <w:rPr>
          <w:b/>
          <w:sz w:val="26"/>
          <w:szCs w:val="26"/>
        </w:rPr>
        <w:t>расположенных на территории Ленинградской области"</w:t>
      </w:r>
    </w:p>
    <w:bookmarkEnd w:id="1"/>
    <w:bookmarkEnd w:id="2"/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>1. Принять проект областного закона</w:t>
      </w:r>
      <w:r w:rsidR="00697CBB">
        <w:rPr>
          <w:szCs w:val="28"/>
        </w:rPr>
        <w:t xml:space="preserve"> </w:t>
      </w:r>
      <w:r w:rsidR="00E830A9" w:rsidRPr="00E830A9">
        <w:rPr>
          <w:szCs w:val="28"/>
        </w:rPr>
        <w:t>"</w:t>
      </w:r>
      <w:r w:rsidR="00BC33F1" w:rsidRPr="00BC33F1">
        <w:rPr>
          <w:szCs w:val="28"/>
        </w:rPr>
        <w:t xml:space="preserve">О внесении изменения в статью 4 областного закона "О государственной охране, сохранении, использовании </w:t>
      </w:r>
      <w:r w:rsidR="00BC33F1">
        <w:rPr>
          <w:szCs w:val="28"/>
        </w:rPr>
        <w:br/>
      </w:r>
      <w:r w:rsidR="00BC33F1" w:rsidRPr="00BC33F1">
        <w:rPr>
          <w:szCs w:val="28"/>
        </w:rPr>
        <w:t xml:space="preserve">и популяризации объектов культурного наследия (памятников истории </w:t>
      </w:r>
      <w:r w:rsidR="00BC33F1">
        <w:rPr>
          <w:szCs w:val="28"/>
        </w:rPr>
        <w:br/>
      </w:r>
      <w:r w:rsidR="00BC33F1" w:rsidRPr="00BC33F1">
        <w:rPr>
          <w:szCs w:val="28"/>
        </w:rPr>
        <w:lastRenderedPageBreak/>
        <w:t>и культуры) народов Российской Федерации, расположенных на территории Ленинградской области"</w:t>
      </w:r>
      <w:r w:rsidR="00CD569C" w:rsidRPr="001140A7">
        <w:rPr>
          <w:szCs w:val="28"/>
        </w:rPr>
        <w:t xml:space="preserve"> </w:t>
      </w:r>
      <w:r w:rsidRPr="001140A7">
        <w:rPr>
          <w:szCs w:val="28"/>
        </w:rPr>
        <w:t>в первом чтении.</w:t>
      </w:r>
    </w:p>
    <w:p w:rsidR="00BC33F1" w:rsidRPr="001140A7" w:rsidRDefault="00BC33F1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A91F8E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3BF5" w:rsidRDefault="00CA3BF5" w:rsidP="009547D6">
      <w:r>
        <w:separator/>
      </w:r>
    </w:p>
  </w:endnote>
  <w:endnote w:type="continuationSeparator" w:id="0">
    <w:p w:rsidR="00CA3BF5" w:rsidRDefault="00CA3BF5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3BF5" w:rsidRDefault="00CA3BF5" w:rsidP="009547D6">
      <w:r>
        <w:separator/>
      </w:r>
    </w:p>
  </w:footnote>
  <w:footnote w:type="continuationSeparator" w:id="0">
    <w:p w:rsidR="00CA3BF5" w:rsidRDefault="00CA3BF5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30ED2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CA3BF5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1B2D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140A7"/>
    <w:rsid w:val="00126F0F"/>
    <w:rsid w:val="0013284B"/>
    <w:rsid w:val="00135BB7"/>
    <w:rsid w:val="00141392"/>
    <w:rsid w:val="0014214C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C02ED"/>
    <w:rsid w:val="001D56F9"/>
    <w:rsid w:val="001E7573"/>
    <w:rsid w:val="001F000F"/>
    <w:rsid w:val="001F6E96"/>
    <w:rsid w:val="0021264C"/>
    <w:rsid w:val="00214B63"/>
    <w:rsid w:val="0022059A"/>
    <w:rsid w:val="00220CB4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50163"/>
    <w:rsid w:val="003804F4"/>
    <w:rsid w:val="00390B99"/>
    <w:rsid w:val="00393B1E"/>
    <w:rsid w:val="003A2DE4"/>
    <w:rsid w:val="003A442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B64E4"/>
    <w:rsid w:val="005B78EA"/>
    <w:rsid w:val="005D4336"/>
    <w:rsid w:val="005D436E"/>
    <w:rsid w:val="005E0FFF"/>
    <w:rsid w:val="005F009B"/>
    <w:rsid w:val="005F154F"/>
    <w:rsid w:val="006019B7"/>
    <w:rsid w:val="006301E1"/>
    <w:rsid w:val="00635209"/>
    <w:rsid w:val="00635616"/>
    <w:rsid w:val="0064580A"/>
    <w:rsid w:val="00657A1A"/>
    <w:rsid w:val="00662FEA"/>
    <w:rsid w:val="006633A0"/>
    <w:rsid w:val="006757EA"/>
    <w:rsid w:val="006857EA"/>
    <w:rsid w:val="00692706"/>
    <w:rsid w:val="00696DEE"/>
    <w:rsid w:val="00697CBB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63410"/>
    <w:rsid w:val="00793C5F"/>
    <w:rsid w:val="00793D36"/>
    <w:rsid w:val="007C384A"/>
    <w:rsid w:val="007C6C79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64E7A"/>
    <w:rsid w:val="00976E88"/>
    <w:rsid w:val="009C3C11"/>
    <w:rsid w:val="009E02CB"/>
    <w:rsid w:val="009E1E84"/>
    <w:rsid w:val="009E7AF8"/>
    <w:rsid w:val="009F2ABB"/>
    <w:rsid w:val="009F4865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A00FD"/>
    <w:rsid w:val="00AB1A6A"/>
    <w:rsid w:val="00AE6484"/>
    <w:rsid w:val="00AF124E"/>
    <w:rsid w:val="00B03363"/>
    <w:rsid w:val="00B14168"/>
    <w:rsid w:val="00B30ED2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C33F1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A3BF5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500EA"/>
    <w:rsid w:val="00E50502"/>
    <w:rsid w:val="00E57B06"/>
    <w:rsid w:val="00E6251E"/>
    <w:rsid w:val="00E73242"/>
    <w:rsid w:val="00E73337"/>
    <w:rsid w:val="00E830A9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4408"/>
    <w:rsid w:val="00F659C8"/>
    <w:rsid w:val="00F701EE"/>
    <w:rsid w:val="00F73271"/>
    <w:rsid w:val="00F90DD6"/>
    <w:rsid w:val="00F91D31"/>
    <w:rsid w:val="00F93375"/>
    <w:rsid w:val="00FA034E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BC6A86-BA8E-4235-85DA-D1E52DA01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2025-04-28T06:25:00Z</cp:lastPrinted>
  <dcterms:created xsi:type="dcterms:W3CDTF">2025-05-06T08:44:00Z</dcterms:created>
  <dcterms:modified xsi:type="dcterms:W3CDTF">2025-05-06T08:44:00Z</dcterms:modified>
</cp:coreProperties>
</file>