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93C5F">
        <w:rPr>
          <w:sz w:val="28"/>
          <w:szCs w:val="28"/>
        </w:rPr>
        <w:t>1</w:t>
      </w:r>
      <w:r w:rsidR="00A91F8E">
        <w:rPr>
          <w:sz w:val="28"/>
          <w:szCs w:val="28"/>
        </w:rPr>
        <w:t>95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A91F8E">
        <w:rPr>
          <w:b/>
          <w:sz w:val="26"/>
          <w:szCs w:val="26"/>
        </w:rPr>
        <w:br/>
      </w:r>
      <w:r w:rsidR="00A91F8E" w:rsidRPr="00A91F8E">
        <w:rPr>
          <w:b/>
          <w:sz w:val="26"/>
          <w:szCs w:val="26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D3702" w:rsidRDefault="00891B50" w:rsidP="00891B50">
      <w:pPr>
        <w:pStyle w:val="2"/>
        <w:ind w:firstLine="709"/>
        <w:rPr>
          <w:spacing w:val="-1"/>
          <w:szCs w:val="28"/>
        </w:rPr>
      </w:pPr>
      <w:r w:rsidRPr="003A4424">
        <w:rPr>
          <w:szCs w:val="28"/>
        </w:rPr>
        <w:t xml:space="preserve">1. Принять проект областного закона </w:t>
      </w:r>
      <w:r w:rsidR="00A91F8E" w:rsidRPr="00A91F8E">
        <w:rPr>
          <w:szCs w:val="28"/>
        </w:rPr>
        <w:t xml:space="preserve">"О внесении изменений в статью 1 </w:t>
      </w:r>
      <w:r w:rsidR="00A91F8E" w:rsidRPr="00FD3702">
        <w:rPr>
          <w:spacing w:val="-6"/>
          <w:szCs w:val="28"/>
        </w:rPr>
        <w:t xml:space="preserve">областного закона "О перераспределении полномочий в области градостроительной </w:t>
      </w:r>
      <w:r w:rsidR="00A91F8E" w:rsidRPr="00A91F8E">
        <w:rPr>
          <w:szCs w:val="28"/>
        </w:rPr>
        <w:t xml:space="preserve">деятельности между органами государственной власти Ленинградской области </w:t>
      </w:r>
      <w:r w:rsidR="00A91F8E" w:rsidRPr="00FD3702">
        <w:rPr>
          <w:spacing w:val="-1"/>
          <w:szCs w:val="28"/>
        </w:rPr>
        <w:t>и органами местного самоуправления Ленинградской области"</w:t>
      </w:r>
      <w:r w:rsidR="00CD569C" w:rsidRPr="00FD3702">
        <w:rPr>
          <w:spacing w:val="-1"/>
          <w:szCs w:val="28"/>
        </w:rPr>
        <w:t xml:space="preserve"> </w:t>
      </w:r>
      <w:r w:rsidRPr="00FD3702">
        <w:rPr>
          <w:spacing w:val="-1"/>
          <w:szCs w:val="28"/>
        </w:rPr>
        <w:t>в первом чтении.</w:t>
      </w:r>
    </w:p>
    <w:p w:rsidR="00A91F8E" w:rsidRPr="003A4424" w:rsidRDefault="00A91F8E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EB3" w:rsidRDefault="00787EB3" w:rsidP="009547D6">
      <w:r>
        <w:separator/>
      </w:r>
    </w:p>
  </w:endnote>
  <w:endnote w:type="continuationSeparator" w:id="0">
    <w:p w:rsidR="00787EB3" w:rsidRDefault="00787EB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EB3" w:rsidRDefault="00787EB3" w:rsidP="009547D6">
      <w:r>
        <w:separator/>
      </w:r>
    </w:p>
  </w:footnote>
  <w:footnote w:type="continuationSeparator" w:id="0">
    <w:p w:rsidR="00787EB3" w:rsidRDefault="00787EB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87EB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87EB3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C437D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71A9F-5226-4246-9B1A-2D4D7C61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2025-05-06T08:41:00Z</dcterms:created>
  <dcterms:modified xsi:type="dcterms:W3CDTF">2025-05-06T08:41:00Z</dcterms:modified>
</cp:coreProperties>
</file>