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771C36" w:rsidRDefault="00891B50" w:rsidP="00891B50">
      <w:pPr>
        <w:ind w:right="567"/>
        <w:jc w:val="center"/>
        <w:rPr>
          <w:bCs/>
          <w:sz w:val="27"/>
          <w:szCs w:val="27"/>
        </w:rPr>
      </w:pPr>
      <w:r w:rsidRPr="00771C36">
        <w:rPr>
          <w:bCs/>
          <w:sz w:val="27"/>
          <w:szCs w:val="27"/>
        </w:rPr>
        <w:t xml:space="preserve">от </w:t>
      </w:r>
      <w:r w:rsidR="00927C93" w:rsidRPr="00771C36">
        <w:rPr>
          <w:bCs/>
          <w:sz w:val="27"/>
          <w:szCs w:val="27"/>
        </w:rPr>
        <w:t>2</w:t>
      </w:r>
      <w:r w:rsidR="00C05EBA" w:rsidRPr="00771C36">
        <w:rPr>
          <w:bCs/>
          <w:sz w:val="27"/>
          <w:szCs w:val="27"/>
        </w:rPr>
        <w:t>3</w:t>
      </w:r>
      <w:r w:rsidRPr="00771C36">
        <w:rPr>
          <w:bCs/>
          <w:sz w:val="27"/>
          <w:szCs w:val="27"/>
        </w:rPr>
        <w:t xml:space="preserve"> </w:t>
      </w:r>
      <w:r w:rsidR="00C05EBA" w:rsidRPr="00771C36">
        <w:rPr>
          <w:bCs/>
          <w:sz w:val="27"/>
          <w:szCs w:val="27"/>
        </w:rPr>
        <w:t>апреля</w:t>
      </w:r>
      <w:r w:rsidRPr="00771C36">
        <w:rPr>
          <w:bCs/>
          <w:sz w:val="27"/>
          <w:szCs w:val="27"/>
        </w:rPr>
        <w:t xml:space="preserve"> </w:t>
      </w:r>
      <w:r w:rsidRPr="00771C36">
        <w:rPr>
          <w:sz w:val="27"/>
          <w:szCs w:val="27"/>
        </w:rPr>
        <w:t>202</w:t>
      </w:r>
      <w:r w:rsidR="00833A53" w:rsidRPr="00771C36">
        <w:rPr>
          <w:sz w:val="27"/>
          <w:szCs w:val="27"/>
        </w:rPr>
        <w:t>5</w:t>
      </w:r>
      <w:r w:rsidRPr="00771C36">
        <w:rPr>
          <w:sz w:val="27"/>
          <w:szCs w:val="27"/>
        </w:rPr>
        <w:t xml:space="preserve"> года  № </w:t>
      </w:r>
      <w:r w:rsidR="009C715B" w:rsidRPr="00771C36">
        <w:rPr>
          <w:sz w:val="27"/>
          <w:szCs w:val="27"/>
        </w:rPr>
        <w:t>1</w:t>
      </w:r>
      <w:r w:rsidR="00C05EBA" w:rsidRPr="00771C36">
        <w:rPr>
          <w:sz w:val="27"/>
          <w:szCs w:val="27"/>
        </w:rPr>
        <w:t>6</w:t>
      </w:r>
      <w:r w:rsidR="00771C36" w:rsidRPr="00771C36">
        <w:rPr>
          <w:sz w:val="27"/>
          <w:szCs w:val="27"/>
        </w:rPr>
        <w:t>5</w:t>
      </w:r>
    </w:p>
    <w:p w:rsidR="00891B50" w:rsidRPr="00771C36" w:rsidRDefault="00891B50" w:rsidP="00771C36">
      <w:pPr>
        <w:ind w:right="567"/>
        <w:rPr>
          <w:sz w:val="12"/>
          <w:szCs w:val="20"/>
        </w:rPr>
      </w:pPr>
    </w:p>
    <w:p w:rsidR="00891B50" w:rsidRPr="00771C36" w:rsidRDefault="00891B50" w:rsidP="00771C36">
      <w:pPr>
        <w:ind w:right="567"/>
        <w:rPr>
          <w:sz w:val="12"/>
          <w:szCs w:val="20"/>
        </w:rPr>
      </w:pPr>
    </w:p>
    <w:p w:rsidR="009E7AF8" w:rsidRPr="00771C36" w:rsidRDefault="00891B50" w:rsidP="00771C36">
      <w:pPr>
        <w:spacing w:line="233" w:lineRule="auto"/>
        <w:ind w:right="567"/>
        <w:jc w:val="center"/>
        <w:rPr>
          <w:b/>
          <w:sz w:val="26"/>
          <w:szCs w:val="26"/>
        </w:rPr>
      </w:pPr>
      <w:r w:rsidRPr="00771C36">
        <w:rPr>
          <w:b/>
          <w:sz w:val="26"/>
          <w:szCs w:val="26"/>
        </w:rPr>
        <w:t xml:space="preserve">О проекте областного закона </w:t>
      </w:r>
      <w:r w:rsidRPr="00771C36">
        <w:rPr>
          <w:b/>
          <w:sz w:val="26"/>
          <w:szCs w:val="26"/>
        </w:rPr>
        <w:br/>
      </w:r>
      <w:r w:rsidR="00F8793F" w:rsidRPr="00771C36">
        <w:rPr>
          <w:b/>
          <w:sz w:val="26"/>
          <w:szCs w:val="26"/>
        </w:rPr>
        <w:t>"</w:t>
      </w:r>
      <w:r w:rsidR="009C0C3E" w:rsidRPr="00771C36">
        <w:rPr>
          <w:b/>
          <w:sz w:val="26"/>
          <w:szCs w:val="26"/>
        </w:rPr>
        <w:t xml:space="preserve">О </w:t>
      </w:r>
      <w:r w:rsidR="00771C36" w:rsidRPr="00771C36">
        <w:rPr>
          <w:b/>
          <w:sz w:val="26"/>
          <w:szCs w:val="26"/>
        </w:rPr>
        <w:t>внесении изменения в статью 2 областного закона "О возложении на</w:t>
      </w:r>
      <w:r w:rsidR="00771C36">
        <w:rPr>
          <w:b/>
          <w:sz w:val="26"/>
          <w:szCs w:val="26"/>
        </w:rPr>
        <w:t> </w:t>
      </w:r>
      <w:r w:rsidR="00771C36" w:rsidRPr="00771C36">
        <w:rPr>
          <w:b/>
          <w:sz w:val="26"/>
          <w:szCs w:val="26"/>
        </w:rPr>
        <w:t>государственное бюджетное учреждение Ленинградской области "Многофункциональный центр предоставления государственных и</w:t>
      </w:r>
      <w:r w:rsidR="00771C36">
        <w:rPr>
          <w:b/>
          <w:sz w:val="26"/>
          <w:szCs w:val="26"/>
        </w:rPr>
        <w:t> </w:t>
      </w:r>
      <w:r w:rsidR="00771C36" w:rsidRPr="00771C36">
        <w:rPr>
          <w:b/>
          <w:sz w:val="26"/>
          <w:szCs w:val="26"/>
        </w:rPr>
        <w:t>муниципальных услуг" отдельных государственных полномочий Российской Федерации, переданных органам государственной власти Ленинградской области, в сфере государственной регистрации актов</w:t>
      </w:r>
      <w:r w:rsidR="00771C36">
        <w:rPr>
          <w:b/>
          <w:sz w:val="26"/>
          <w:szCs w:val="26"/>
        </w:rPr>
        <w:t> </w:t>
      </w:r>
      <w:r w:rsidR="00771C36" w:rsidRPr="00771C36">
        <w:rPr>
          <w:b/>
          <w:sz w:val="26"/>
          <w:szCs w:val="26"/>
        </w:rPr>
        <w:t>гражданского состояния</w:t>
      </w:r>
      <w:r w:rsidR="009E7AF8" w:rsidRPr="00771C36">
        <w:rPr>
          <w:b/>
          <w:sz w:val="26"/>
          <w:szCs w:val="26"/>
        </w:rPr>
        <w:t>"</w:t>
      </w:r>
    </w:p>
    <w:p w:rsidR="00891B50" w:rsidRPr="00771C36" w:rsidRDefault="00891B50" w:rsidP="00891B50">
      <w:pPr>
        <w:pStyle w:val="2"/>
        <w:ind w:firstLine="0"/>
        <w:jc w:val="left"/>
        <w:rPr>
          <w:sz w:val="16"/>
          <w:szCs w:val="27"/>
        </w:rPr>
      </w:pPr>
    </w:p>
    <w:p w:rsidR="00891B50" w:rsidRPr="00771C36" w:rsidRDefault="00891B50" w:rsidP="00891B50">
      <w:pPr>
        <w:pStyle w:val="2"/>
        <w:ind w:firstLine="0"/>
        <w:jc w:val="left"/>
        <w:rPr>
          <w:sz w:val="16"/>
          <w:szCs w:val="27"/>
        </w:rPr>
      </w:pPr>
    </w:p>
    <w:p w:rsidR="00927C93" w:rsidRPr="00771C36" w:rsidRDefault="00927C93" w:rsidP="00771C36">
      <w:pPr>
        <w:pStyle w:val="2"/>
        <w:spacing w:line="233" w:lineRule="auto"/>
        <w:ind w:firstLine="709"/>
        <w:rPr>
          <w:sz w:val="27"/>
          <w:szCs w:val="27"/>
        </w:rPr>
      </w:pPr>
      <w:r w:rsidRPr="00771C36">
        <w:rPr>
          <w:spacing w:val="-2"/>
          <w:sz w:val="27"/>
          <w:szCs w:val="27"/>
        </w:rPr>
        <w:t>Рассмотрев поправки, поступившие к проекту областного закона "</w:t>
      </w:r>
      <w:r w:rsidR="00771C36" w:rsidRPr="00771C36">
        <w:rPr>
          <w:spacing w:val="-2"/>
          <w:sz w:val="27"/>
          <w:szCs w:val="27"/>
        </w:rPr>
        <w:t>О внесении</w:t>
      </w:r>
      <w:r w:rsidR="00771C36" w:rsidRPr="00771C36">
        <w:rPr>
          <w:sz w:val="27"/>
          <w:szCs w:val="27"/>
        </w:rPr>
        <w:t xml:space="preserve"> изменения в статью 2 областного закона "О возложении на государственное бюджетное учреждение Ленинградской области "Многофункциональный центр </w:t>
      </w:r>
      <w:r w:rsidR="00771C36" w:rsidRPr="00771C36">
        <w:rPr>
          <w:spacing w:val="-8"/>
          <w:sz w:val="27"/>
          <w:szCs w:val="27"/>
        </w:rPr>
        <w:t>предоставления государственных и муниципальных услуг" отдельных государственных</w:t>
      </w:r>
      <w:r w:rsidR="00771C36" w:rsidRPr="00771C36">
        <w:rPr>
          <w:sz w:val="27"/>
          <w:szCs w:val="27"/>
        </w:rPr>
        <w:t xml:space="preserve"> полномочий Российской Федерации, переданных органам государственной власти Ленинградской области, в сфере государственной регистрации актов гражданского состояния</w:t>
      </w:r>
      <w:r w:rsidRPr="00771C36">
        <w:rPr>
          <w:sz w:val="27"/>
          <w:szCs w:val="27"/>
        </w:rPr>
        <w:t>", принятому в первом чтении 2</w:t>
      </w:r>
      <w:r w:rsidR="009C715B" w:rsidRPr="00771C36">
        <w:rPr>
          <w:sz w:val="27"/>
          <w:szCs w:val="27"/>
        </w:rPr>
        <w:t>6</w:t>
      </w:r>
      <w:r w:rsidRPr="00771C36">
        <w:rPr>
          <w:sz w:val="27"/>
          <w:szCs w:val="27"/>
        </w:rPr>
        <w:t xml:space="preserve"> </w:t>
      </w:r>
      <w:r w:rsidR="00C05EBA" w:rsidRPr="00771C36">
        <w:rPr>
          <w:sz w:val="27"/>
          <w:szCs w:val="27"/>
        </w:rPr>
        <w:t>марта</w:t>
      </w:r>
      <w:r w:rsidRPr="00771C36">
        <w:rPr>
          <w:sz w:val="27"/>
          <w:szCs w:val="27"/>
        </w:rPr>
        <w:t xml:space="preserve"> </w:t>
      </w:r>
      <w:r w:rsidRPr="00771C36">
        <w:rPr>
          <w:sz w:val="27"/>
          <w:szCs w:val="27"/>
        </w:rPr>
        <w:lastRenderedPageBreak/>
        <w:t xml:space="preserve">2025 года, и руководствуясь статьями 55 и 56 </w:t>
      </w:r>
      <w:r w:rsidRPr="00771C36">
        <w:rPr>
          <w:spacing w:val="-4"/>
          <w:sz w:val="27"/>
          <w:szCs w:val="27"/>
        </w:rPr>
        <w:t>Регламента Законодательного собрания Ленинградской области, Законодательное</w:t>
      </w:r>
      <w:r w:rsidRPr="00771C36">
        <w:rPr>
          <w:sz w:val="27"/>
          <w:szCs w:val="27"/>
        </w:rPr>
        <w:t xml:space="preserve"> собрание Ленинградской области     п о с т а н о в л я е т:</w:t>
      </w:r>
    </w:p>
    <w:p w:rsidR="00927C93" w:rsidRPr="00771C36" w:rsidRDefault="00927C93" w:rsidP="00927C93">
      <w:pPr>
        <w:pStyle w:val="2"/>
        <w:ind w:firstLine="709"/>
        <w:rPr>
          <w:sz w:val="16"/>
          <w:szCs w:val="27"/>
        </w:rPr>
      </w:pPr>
    </w:p>
    <w:p w:rsidR="00927C93" w:rsidRPr="00771C36" w:rsidRDefault="00927C93" w:rsidP="00771C36">
      <w:pPr>
        <w:pStyle w:val="2"/>
        <w:spacing w:line="233" w:lineRule="auto"/>
        <w:ind w:firstLine="709"/>
        <w:rPr>
          <w:sz w:val="27"/>
          <w:szCs w:val="27"/>
        </w:rPr>
      </w:pPr>
      <w:r w:rsidRPr="00771C36">
        <w:rPr>
          <w:sz w:val="27"/>
          <w:szCs w:val="27"/>
        </w:rPr>
        <w:t>1. Принять проект областного закона "</w:t>
      </w:r>
      <w:r w:rsidR="00771C36" w:rsidRPr="00771C36">
        <w:rPr>
          <w:sz w:val="27"/>
          <w:szCs w:val="27"/>
        </w:rPr>
        <w:t xml:space="preserve">О внесении изменения в статью 2 областного закона "О возложении на государственное бюджетное учреждение </w:t>
      </w:r>
      <w:r w:rsidR="00771C36" w:rsidRPr="00771C36">
        <w:rPr>
          <w:spacing w:val="-10"/>
          <w:sz w:val="27"/>
          <w:szCs w:val="27"/>
        </w:rPr>
        <w:t>Ленинградской области "Многофункциональный центр предоставления государственных</w:t>
      </w:r>
      <w:r w:rsidR="00771C36" w:rsidRPr="00771C36">
        <w:rPr>
          <w:sz w:val="27"/>
          <w:szCs w:val="27"/>
        </w:rPr>
        <w:t xml:space="preserve"> и муниципальных услуг" отдельных государственных полномочий Российской Федерации, переданных органам государственной власти Ленинградской области, </w:t>
      </w:r>
      <w:r w:rsidR="00771C36" w:rsidRPr="00771C36">
        <w:rPr>
          <w:spacing w:val="-8"/>
          <w:sz w:val="27"/>
          <w:szCs w:val="27"/>
        </w:rPr>
        <w:t>в сфере государственной регистрации актов гражданского состояния</w:t>
      </w:r>
      <w:r w:rsidRPr="00771C36">
        <w:rPr>
          <w:spacing w:val="-8"/>
          <w:sz w:val="27"/>
          <w:szCs w:val="27"/>
        </w:rPr>
        <w:t>" во втором чтении.</w:t>
      </w:r>
    </w:p>
    <w:p w:rsidR="00927C93" w:rsidRPr="00771C36" w:rsidRDefault="00927C93" w:rsidP="00927C93">
      <w:pPr>
        <w:pStyle w:val="2"/>
        <w:ind w:firstLine="709"/>
        <w:rPr>
          <w:sz w:val="16"/>
          <w:szCs w:val="27"/>
        </w:rPr>
      </w:pPr>
    </w:p>
    <w:p w:rsidR="00927C93" w:rsidRPr="00771C36" w:rsidRDefault="00927C93" w:rsidP="00771C36">
      <w:pPr>
        <w:pStyle w:val="2"/>
        <w:spacing w:line="233" w:lineRule="auto"/>
        <w:ind w:firstLine="709"/>
        <w:rPr>
          <w:sz w:val="27"/>
          <w:szCs w:val="27"/>
        </w:rPr>
      </w:pPr>
      <w:r w:rsidRPr="00771C36">
        <w:rPr>
          <w:spacing w:val="-2"/>
          <w:sz w:val="27"/>
          <w:szCs w:val="27"/>
        </w:rPr>
        <w:t>2. </w:t>
      </w:r>
      <w:r w:rsidR="009C0C3E" w:rsidRPr="00771C36">
        <w:rPr>
          <w:spacing w:val="-2"/>
          <w:sz w:val="27"/>
          <w:szCs w:val="27"/>
        </w:rPr>
        <w:t xml:space="preserve">Постоянной комиссии по </w:t>
      </w:r>
      <w:r w:rsidR="00C05EBA" w:rsidRPr="00771C36">
        <w:rPr>
          <w:spacing w:val="-2"/>
          <w:sz w:val="27"/>
          <w:szCs w:val="27"/>
        </w:rPr>
        <w:t xml:space="preserve">экономике, собственности, инвестициям </w:t>
      </w:r>
      <w:r w:rsidR="00771C36">
        <w:rPr>
          <w:spacing w:val="-2"/>
          <w:sz w:val="27"/>
          <w:szCs w:val="27"/>
        </w:rPr>
        <w:br/>
      </w:r>
      <w:r w:rsidR="00C05EBA" w:rsidRPr="00771C36">
        <w:rPr>
          <w:spacing w:val="-4"/>
          <w:sz w:val="27"/>
          <w:szCs w:val="27"/>
        </w:rPr>
        <w:t>и промышленности</w:t>
      </w:r>
      <w:r w:rsidRPr="00771C36">
        <w:rPr>
          <w:spacing w:val="-4"/>
          <w:sz w:val="27"/>
          <w:szCs w:val="27"/>
        </w:rPr>
        <w:t xml:space="preserve"> Законодательного собрания Ленинградской области доработать</w:t>
      </w:r>
      <w:r w:rsidRPr="00771C36">
        <w:rPr>
          <w:sz w:val="27"/>
          <w:szCs w:val="27"/>
        </w:rPr>
        <w:t xml:space="preserve"> указанный проект областного закона с учетом принятых поправок для принятия его в третьем чтении.</w:t>
      </w:r>
    </w:p>
    <w:p w:rsidR="00927C93" w:rsidRPr="00771C36" w:rsidRDefault="00927C93" w:rsidP="00927C93">
      <w:pPr>
        <w:pStyle w:val="2"/>
        <w:ind w:firstLine="709"/>
        <w:rPr>
          <w:sz w:val="16"/>
          <w:szCs w:val="27"/>
        </w:rPr>
      </w:pPr>
    </w:p>
    <w:p w:rsidR="00891B50" w:rsidRPr="00771C36" w:rsidRDefault="00927C93" w:rsidP="00927C93">
      <w:pPr>
        <w:pStyle w:val="2"/>
        <w:ind w:firstLine="709"/>
        <w:rPr>
          <w:sz w:val="27"/>
          <w:szCs w:val="27"/>
        </w:rPr>
      </w:pPr>
      <w:r w:rsidRPr="00771C36">
        <w:rPr>
          <w:sz w:val="27"/>
          <w:szCs w:val="27"/>
        </w:rPr>
        <w:t>3. Постановление вступает в силу со дня его принятия</w:t>
      </w:r>
      <w:r w:rsidR="00891B50" w:rsidRPr="00771C36">
        <w:rPr>
          <w:sz w:val="27"/>
          <w:szCs w:val="27"/>
        </w:rPr>
        <w:t>.</w:t>
      </w:r>
    </w:p>
    <w:p w:rsidR="00F478B1" w:rsidRPr="00771C36" w:rsidRDefault="00F478B1" w:rsidP="00F478B1">
      <w:pPr>
        <w:pStyle w:val="2"/>
        <w:ind w:firstLine="0"/>
        <w:rPr>
          <w:sz w:val="27"/>
          <w:szCs w:val="27"/>
        </w:rPr>
      </w:pPr>
    </w:p>
    <w:p w:rsidR="00F478B1" w:rsidRPr="00771C36" w:rsidRDefault="00F478B1" w:rsidP="00F478B1">
      <w:pPr>
        <w:pStyle w:val="2"/>
        <w:ind w:firstLine="0"/>
        <w:rPr>
          <w:sz w:val="27"/>
          <w:szCs w:val="27"/>
        </w:rPr>
      </w:pPr>
    </w:p>
    <w:p w:rsidR="00F478B1" w:rsidRPr="00771C36" w:rsidRDefault="00F478B1" w:rsidP="00771C36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771C36">
        <w:rPr>
          <w:sz w:val="27"/>
          <w:szCs w:val="27"/>
        </w:rPr>
        <w:t xml:space="preserve">Председатель </w:t>
      </w:r>
    </w:p>
    <w:p w:rsidR="00EC63CA" w:rsidRPr="00771C36" w:rsidRDefault="00F478B1" w:rsidP="00771C36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771C36">
        <w:rPr>
          <w:sz w:val="27"/>
          <w:szCs w:val="27"/>
        </w:rPr>
        <w:t>Законодательного собрания</w:t>
      </w:r>
      <w:r w:rsidRPr="00771C36">
        <w:rPr>
          <w:sz w:val="27"/>
          <w:szCs w:val="27"/>
        </w:rPr>
        <w:tab/>
        <w:t>С. Бебенин</w:t>
      </w:r>
    </w:p>
    <w:sectPr w:rsidR="00EC63CA" w:rsidRPr="00771C36" w:rsidSect="00771C36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E69" w:rsidRDefault="00406E69" w:rsidP="009547D6">
      <w:r>
        <w:separator/>
      </w:r>
    </w:p>
  </w:endnote>
  <w:endnote w:type="continuationSeparator" w:id="0">
    <w:p w:rsidR="00406E69" w:rsidRDefault="00406E6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E69" w:rsidRDefault="00406E69" w:rsidP="009547D6">
      <w:r>
        <w:separator/>
      </w:r>
    </w:p>
  </w:footnote>
  <w:footnote w:type="continuationSeparator" w:id="0">
    <w:p w:rsidR="00406E69" w:rsidRDefault="00406E6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71C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06E6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405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364E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6E69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71C36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295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05EBA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150E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DBEBD-042B-48F1-B0B7-59DEBEA3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2025-04-25T11:29:00Z</cp:lastPrinted>
  <dcterms:created xsi:type="dcterms:W3CDTF">2025-05-06T08:33:00Z</dcterms:created>
  <dcterms:modified xsi:type="dcterms:W3CDTF">2025-05-06T08:33:00Z</dcterms:modified>
</cp:coreProperties>
</file>