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771A47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335" w:rsidRPr="00771A47" w:rsidRDefault="00265335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Default="004E35F8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77C3" w:rsidRPr="00771A47" w:rsidRDefault="00F677C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F677C3" w:rsidRDefault="007814EB" w:rsidP="00771A47">
      <w:pPr>
        <w:pStyle w:val="ConsPlusNormal"/>
        <w:ind w:right="566"/>
        <w:jc w:val="center"/>
        <w:rPr>
          <w:b/>
          <w:bCs/>
        </w:rPr>
      </w:pPr>
      <w:r w:rsidRPr="00F677C3">
        <w:rPr>
          <w:b/>
          <w:bCs/>
        </w:rPr>
        <w:t xml:space="preserve">О </w:t>
      </w:r>
      <w:r w:rsidR="00F677C3" w:rsidRPr="00901F8D">
        <w:rPr>
          <w:b/>
        </w:rPr>
        <w:t>внесении изменения в статью 42</w:t>
      </w:r>
      <w:r w:rsidR="00F677C3" w:rsidRPr="00901F8D">
        <w:rPr>
          <w:b/>
          <w:vertAlign w:val="superscript"/>
        </w:rPr>
        <w:t>3</w:t>
      </w:r>
      <w:r w:rsidR="00F677C3" w:rsidRPr="00901F8D">
        <w:rPr>
          <w:b/>
        </w:rPr>
        <w:t xml:space="preserve"> областного закона </w:t>
      </w:r>
      <w:r w:rsidR="00F677C3">
        <w:rPr>
          <w:b/>
        </w:rPr>
        <w:br/>
      </w:r>
      <w:r w:rsidR="00F677C3" w:rsidRPr="00901F8D">
        <w:rPr>
          <w:b/>
        </w:rPr>
        <w:t>"Устав Ленинградской области</w:t>
      </w:r>
      <w:r w:rsidR="00771A47" w:rsidRPr="00F677C3">
        <w:rPr>
          <w:rFonts w:eastAsia="SimSun"/>
          <w:b/>
        </w:rPr>
        <w:t>"</w:t>
      </w:r>
    </w:p>
    <w:p w:rsidR="00642623" w:rsidRPr="00F677C3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F677C3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F677C3" w:rsidRDefault="00642623" w:rsidP="00771A4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F677C3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F677C3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F677C3">
        <w:rPr>
          <w:rFonts w:ascii="Times New Roman" w:hAnsi="Times New Roman" w:cs="Times New Roman"/>
          <w:sz w:val="28"/>
          <w:szCs w:val="28"/>
        </w:rPr>
        <w:br/>
      </w:r>
      <w:r w:rsidR="007814EB" w:rsidRPr="00F677C3">
        <w:rPr>
          <w:rFonts w:ascii="Times New Roman" w:hAnsi="Times New Roman" w:cs="Times New Roman"/>
          <w:sz w:val="28"/>
          <w:szCs w:val="28"/>
        </w:rPr>
        <w:t>2</w:t>
      </w:r>
      <w:r w:rsidR="004E35F8" w:rsidRPr="00F677C3">
        <w:rPr>
          <w:rFonts w:ascii="Times New Roman" w:hAnsi="Times New Roman" w:cs="Times New Roman"/>
          <w:sz w:val="28"/>
          <w:szCs w:val="28"/>
        </w:rPr>
        <w:t>6</w:t>
      </w:r>
      <w:r w:rsidR="007814EB" w:rsidRPr="00F677C3">
        <w:rPr>
          <w:rFonts w:ascii="Times New Roman" w:hAnsi="Times New Roman" w:cs="Times New Roman"/>
          <w:sz w:val="28"/>
          <w:szCs w:val="28"/>
        </w:rPr>
        <w:t xml:space="preserve"> </w:t>
      </w:r>
      <w:r w:rsidR="00924D51" w:rsidRPr="00F677C3">
        <w:rPr>
          <w:rFonts w:ascii="Times New Roman" w:hAnsi="Times New Roman" w:cs="Times New Roman"/>
          <w:sz w:val="28"/>
          <w:szCs w:val="28"/>
        </w:rPr>
        <w:t>марта</w:t>
      </w:r>
      <w:r w:rsidRPr="00F677C3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F677C3">
        <w:rPr>
          <w:rFonts w:ascii="Times New Roman" w:hAnsi="Times New Roman" w:cs="Times New Roman"/>
          <w:sz w:val="28"/>
          <w:szCs w:val="28"/>
        </w:rPr>
        <w:t>5</w:t>
      </w:r>
      <w:r w:rsidRPr="00F677C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677C3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F677C3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F677C3" w:rsidRDefault="00642623" w:rsidP="00771A47">
      <w:pPr>
        <w:pStyle w:val="ConsPlusNormal"/>
        <w:widowControl w:val="0"/>
        <w:ind w:firstLine="709"/>
        <w:jc w:val="both"/>
        <w:rPr>
          <w:b/>
        </w:rPr>
      </w:pPr>
      <w:r w:rsidRPr="00F677C3">
        <w:rPr>
          <w:b/>
        </w:rPr>
        <w:t>Статья</w:t>
      </w:r>
      <w:r w:rsidR="000D4FCA" w:rsidRPr="00F677C3">
        <w:rPr>
          <w:b/>
        </w:rPr>
        <w:t xml:space="preserve"> </w:t>
      </w:r>
      <w:r w:rsidRPr="00F677C3">
        <w:rPr>
          <w:b/>
        </w:rPr>
        <w:t>1</w:t>
      </w:r>
    </w:p>
    <w:p w:rsidR="00642623" w:rsidRPr="00F677C3" w:rsidRDefault="00642623" w:rsidP="00F67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7C3" w:rsidRPr="00F677C3" w:rsidRDefault="00771A47" w:rsidP="00F67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7C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677C3" w:rsidRPr="00F677C3">
        <w:rPr>
          <w:rFonts w:ascii="Times New Roman" w:hAnsi="Times New Roman" w:cs="Times New Roman"/>
          <w:sz w:val="28"/>
          <w:szCs w:val="28"/>
        </w:rPr>
        <w:t>в абзац второй части 2 статьи 42</w:t>
      </w:r>
      <w:r w:rsidR="00F677C3" w:rsidRPr="00F677C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 областного </w:t>
      </w:r>
      <w:hyperlink r:id="rId7" w:history="1">
        <w:r w:rsidR="00F677C3" w:rsidRPr="00F677C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F677C3" w:rsidRPr="00F677C3">
        <w:rPr>
          <w:rFonts w:ascii="Times New Roman" w:hAnsi="Times New Roman" w:cs="Times New Roman"/>
          <w:sz w:val="28"/>
          <w:szCs w:val="28"/>
        </w:rPr>
        <w:t xml:space="preserve">а от 27 октября 1994 года № 6-оз "Устав Ленинградской области" (в редакции областного закона от 12 июля 2001 года № 44-оз с изменениями, внесенными областными законами от 20 декабря 2002 года № 68-оз, от 1 ноября 2004 года № 83-оз, </w:t>
      </w:r>
      <w:r w:rsidR="00F677C3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от 29 декабря 2005 года № 128-оз, от 28 июня 2007 года № 107-оз, от 20 октября 2008 года № 115-оз, от 1 ноября 2008 года № 117-оз, от 5 июня 2009 года </w:t>
      </w:r>
      <w:r w:rsidR="00F677C3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№ 51-оз, от 12 марта 2010 года № 9-оз, от 22 июля 2010 года № 48-оз, </w:t>
      </w:r>
      <w:r w:rsidR="00F677C3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от 17 ноября 2011 года № 93-оз, от 4 июня 2012 года № 39-оз, от 4 июня </w:t>
      </w:r>
      <w:r w:rsidR="00F677C3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2012 года № 40-оз, от 13 июля 2012 года № 62-оз, от 24 декабря 2012 года № 99-оз, от 11 марта 2013 года № 11-оз, от 27 декабря 2013 года № 103-оз, </w:t>
      </w:r>
      <w:r w:rsidR="00F677C3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от 20 марта 2014 года № 14-оз, от 27 июля 2015 года № 80-оз, от 19 октября 2015 </w:t>
      </w:r>
      <w:r w:rsidR="00F677C3" w:rsidRPr="00F677C3">
        <w:rPr>
          <w:rFonts w:ascii="Times New Roman" w:hAnsi="Times New Roman" w:cs="Times New Roman"/>
          <w:sz w:val="28"/>
          <w:szCs w:val="28"/>
        </w:rPr>
        <w:lastRenderedPageBreak/>
        <w:t xml:space="preserve">года № 100-оз, от 28 октября 2015 года № 101-оз, от 11 апреля 2016 года № 20-оз, от 15 декабря 2016 года № 97-оз, от 17 ноября 2017 года № 70-оз, </w:t>
      </w:r>
      <w:r w:rsidR="001108B6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от 15 января 2018 года № 1-оз, от 16 апреля 2018 года № 33-оз, от 17 июля </w:t>
      </w:r>
      <w:r w:rsidR="001108B6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2018 года № 76-оз, от 17 апреля 2019 года № 22-оз, от 17 февраля 2020 года № 16-оз, от 9 марта 2021 года № 14-оз, от 5 апреля 2021 года № 32-оз, </w:t>
      </w:r>
      <w:r w:rsidR="001108B6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>от 16 апреля 2021 года № 51-оз, от 6 мая 2021 года № 54-оз, от 17 мая 2021</w:t>
      </w:r>
      <w:r w:rsidR="00F677C3">
        <w:rPr>
          <w:rFonts w:ascii="Times New Roman" w:hAnsi="Times New Roman" w:cs="Times New Roman"/>
          <w:sz w:val="28"/>
          <w:szCs w:val="28"/>
        </w:rPr>
        <w:t xml:space="preserve"> </w:t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года № 65-оз, от 11 июня 2021 года № 73-оз, от 29 ноября 2021 года № 135-оз, </w:t>
      </w:r>
      <w:r w:rsidR="001108B6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>от 8 февраля 2022 года № 3-оз, от 26 июля 2022 года № 94-оз, от 3 апреля 2023 года № 31-оз, от 6 апреля 2023</w:t>
      </w:r>
      <w:r w:rsidR="00F677C3">
        <w:rPr>
          <w:rFonts w:ascii="Times New Roman" w:hAnsi="Times New Roman" w:cs="Times New Roman"/>
          <w:sz w:val="28"/>
          <w:szCs w:val="28"/>
        </w:rPr>
        <w:t xml:space="preserve"> года</w:t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 № 32-оз, от 17 июля 2023 года № 82-оз </w:t>
      </w:r>
      <w:r w:rsidR="001108B6">
        <w:rPr>
          <w:rFonts w:ascii="Times New Roman" w:hAnsi="Times New Roman" w:cs="Times New Roman"/>
          <w:sz w:val="28"/>
          <w:szCs w:val="28"/>
        </w:rPr>
        <w:br/>
      </w:r>
      <w:r w:rsidR="00F677C3" w:rsidRPr="00F677C3">
        <w:rPr>
          <w:rFonts w:ascii="Times New Roman" w:hAnsi="Times New Roman" w:cs="Times New Roman"/>
          <w:sz w:val="28"/>
          <w:szCs w:val="28"/>
        </w:rPr>
        <w:t xml:space="preserve">и от 20 декабря 2023 года № 146-оз) изменение, изложив его в следующей редакции: </w:t>
      </w:r>
    </w:p>
    <w:p w:rsidR="00924D51" w:rsidRPr="00F677C3" w:rsidRDefault="00F677C3" w:rsidP="00F67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7C3">
        <w:rPr>
          <w:rFonts w:ascii="Times New Roman" w:hAnsi="Times New Roman" w:cs="Times New Roman"/>
          <w:color w:val="000000"/>
          <w:sz w:val="28"/>
          <w:szCs w:val="28"/>
        </w:rPr>
        <w:t xml:space="preserve">"Порядок досрочного освобождения Уполномоченного по защите прав предпринимателей в Ленинградской области от должности устанавливается областным законом с учетом положений Федерального закона от 7 мая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77C3">
        <w:rPr>
          <w:rFonts w:ascii="Times New Roman" w:hAnsi="Times New Roman" w:cs="Times New Roman"/>
          <w:color w:val="000000"/>
          <w:sz w:val="28"/>
          <w:szCs w:val="28"/>
        </w:rPr>
        <w:t xml:space="preserve">2013 года № 78-ФЗ "Об уполномоченных по защите прав предпринимателей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77C3">
        <w:rPr>
          <w:rFonts w:ascii="Times New Roman" w:hAnsi="Times New Roman" w:cs="Times New Roman"/>
          <w:color w:val="000000"/>
          <w:sz w:val="28"/>
          <w:szCs w:val="28"/>
        </w:rPr>
        <w:t>в Российской Федерации"."</w:t>
      </w:r>
      <w:r w:rsidR="00924D51" w:rsidRPr="00F677C3">
        <w:rPr>
          <w:rFonts w:ascii="Times New Roman" w:hAnsi="Times New Roman" w:cs="Times New Roman"/>
          <w:sz w:val="28"/>
          <w:szCs w:val="28"/>
        </w:rPr>
        <w:t>.</w:t>
      </w:r>
    </w:p>
    <w:p w:rsidR="00924D51" w:rsidRPr="00F677C3" w:rsidRDefault="00924D5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F677C3" w:rsidRDefault="00E9078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7C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F677C3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F677C3" w:rsidRDefault="0061191D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F677C3" w:rsidRDefault="00E9078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7C3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771A47" w:rsidRPr="00F677C3">
        <w:rPr>
          <w:rFonts w:ascii="Times New Roman" w:eastAsia="SimSun" w:hAnsi="Times New Roman" w:cs="Times New Roman"/>
          <w:sz w:val="28"/>
          <w:szCs w:val="28"/>
        </w:rPr>
        <w:t xml:space="preserve">областной закон вступает в силу </w:t>
      </w:r>
      <w:r w:rsidR="001108B6">
        <w:rPr>
          <w:rFonts w:ascii="Times New Roman" w:eastAsia="SimSun" w:hAnsi="Times New Roman" w:cs="Times New Roman"/>
          <w:sz w:val="28"/>
          <w:szCs w:val="28"/>
        </w:rPr>
        <w:t>по истечении 10 дней после</w:t>
      </w:r>
      <w:r w:rsidR="00771A47" w:rsidRPr="00F677C3">
        <w:rPr>
          <w:rFonts w:ascii="Times New Roman" w:eastAsia="SimSun" w:hAnsi="Times New Roman" w:cs="Times New Roman"/>
          <w:sz w:val="28"/>
          <w:szCs w:val="28"/>
        </w:rPr>
        <w:t xml:space="preserve"> дня его официального опубликования</w:t>
      </w:r>
      <w:r w:rsidRPr="00F677C3">
        <w:rPr>
          <w:rFonts w:ascii="Times New Roman" w:hAnsi="Times New Roman" w:cs="Times New Roman"/>
          <w:sz w:val="28"/>
          <w:szCs w:val="28"/>
        </w:rPr>
        <w:t>.</w:t>
      </w:r>
    </w:p>
    <w:p w:rsidR="00642623" w:rsidRPr="00F677C3" w:rsidRDefault="00642623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F677C3" w:rsidRDefault="00A261D2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F677C3" w:rsidRDefault="0041000A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77C3" w:rsidRDefault="00642623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7C3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F677C3">
        <w:rPr>
          <w:rFonts w:ascii="Times New Roman" w:hAnsi="Times New Roman" w:cs="Times New Roman"/>
          <w:sz w:val="28"/>
          <w:szCs w:val="28"/>
        </w:rPr>
        <w:br/>
      </w:r>
      <w:r w:rsidRPr="00F677C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677C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265335" w:rsidRDefault="00B3465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Pr="00265335" w:rsidRDefault="0061191D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AB5" w:rsidRPr="00265335" w:rsidRDefault="00190901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72AB5" w:rsidRPr="00265335" w:rsidRDefault="00190901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апреля 2025 года</w:t>
      </w:r>
    </w:p>
    <w:p w:rsidR="00972AB5" w:rsidRPr="00265335" w:rsidRDefault="00190901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27-оз</w:t>
      </w:r>
    </w:p>
    <w:sectPr w:rsidR="00972AB5" w:rsidRPr="00265335" w:rsidSect="00265335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9CB" w:rsidRDefault="00FD19CB" w:rsidP="004D5946">
      <w:pPr>
        <w:spacing w:after="0" w:line="240" w:lineRule="auto"/>
      </w:pPr>
      <w:r>
        <w:separator/>
      </w:r>
    </w:p>
  </w:endnote>
  <w:endnote w:type="continuationSeparator" w:id="0">
    <w:p w:rsidR="00FD19CB" w:rsidRDefault="00FD19C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9CB" w:rsidRDefault="00FD19CB" w:rsidP="004D5946">
      <w:pPr>
        <w:spacing w:after="0" w:line="240" w:lineRule="auto"/>
      </w:pPr>
      <w:r>
        <w:separator/>
      </w:r>
    </w:p>
  </w:footnote>
  <w:footnote w:type="continuationSeparator" w:id="0">
    <w:p w:rsidR="00FD19CB" w:rsidRDefault="00FD19C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03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08B6"/>
    <w:rsid w:val="00111368"/>
    <w:rsid w:val="00125968"/>
    <w:rsid w:val="00175138"/>
    <w:rsid w:val="00190343"/>
    <w:rsid w:val="00190901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5335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856E2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677C3"/>
    <w:rsid w:val="00F81ADD"/>
    <w:rsid w:val="00F841B1"/>
    <w:rsid w:val="00FB5A31"/>
    <w:rsid w:val="00FD19CB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2EB5075DF9A17C1790588A66C3F604B94F50791E40D0C9276873CBAA314C982944AA8E60979854E3B4B789A1f1C4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2025-03-26T21:50:00Z</cp:lastPrinted>
  <dcterms:created xsi:type="dcterms:W3CDTF">2025-04-22T06:28:00Z</dcterms:created>
  <dcterms:modified xsi:type="dcterms:W3CDTF">2025-04-22T06:28:00Z</dcterms:modified>
</cp:coreProperties>
</file>