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111CE" w:rsidRPr="00BD7E0A" w:rsidRDefault="00A111CE" w:rsidP="00A111CE">
      <w:pPr>
        <w:pStyle w:val="ConsPlusNormal"/>
        <w:ind w:left="-567" w:firstLine="567"/>
        <w:jc w:val="center"/>
        <w:rPr>
          <w:rFonts w:ascii="Times New Roman" w:hAnsi="Times New Roman" w:cs="Times New Roman"/>
          <w:bCs/>
          <w:sz w:val="28"/>
          <w:szCs w:val="28"/>
          <w:lang w:val="en-US"/>
        </w:rPr>
      </w:pPr>
    </w:p>
    <w:p w:rsidR="00A111CE" w:rsidRDefault="00A111CE" w:rsidP="00A111CE">
      <w:pPr>
        <w:pStyle w:val="ConsPlusNormal"/>
        <w:ind w:left="-567" w:firstLine="567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A111CE" w:rsidRPr="00AC0EB1" w:rsidRDefault="00A111CE" w:rsidP="00A111CE">
      <w:pPr>
        <w:pStyle w:val="ConsPlusNormal"/>
        <w:jc w:val="center"/>
        <w:rPr>
          <w:rFonts w:ascii="Times New Roman" w:hAnsi="Times New Roman" w:cs="Times New Roman"/>
          <w:bCs/>
          <w:sz w:val="27"/>
          <w:szCs w:val="27"/>
        </w:rPr>
      </w:pPr>
      <w:r w:rsidRPr="00AC0EB1">
        <w:rPr>
          <w:rFonts w:ascii="Times New Roman" w:hAnsi="Times New Roman" w:cs="Times New Roman"/>
          <w:bCs/>
          <w:sz w:val="27"/>
          <w:szCs w:val="27"/>
        </w:rPr>
        <w:t>ЛЕНИНГРАДСКАЯ ОБЛАСТЬ</w:t>
      </w:r>
    </w:p>
    <w:p w:rsidR="00A111CE" w:rsidRPr="00AC0EB1" w:rsidRDefault="00A111CE" w:rsidP="00A111CE">
      <w:pPr>
        <w:pStyle w:val="ConsPlusNormal"/>
        <w:jc w:val="center"/>
        <w:rPr>
          <w:rFonts w:ascii="Times New Roman" w:hAnsi="Times New Roman" w:cs="Times New Roman"/>
          <w:bCs/>
          <w:sz w:val="27"/>
          <w:szCs w:val="27"/>
        </w:rPr>
      </w:pPr>
    </w:p>
    <w:p w:rsidR="00A111CE" w:rsidRPr="00AC0EB1" w:rsidRDefault="00A111CE" w:rsidP="00A111CE">
      <w:pPr>
        <w:pStyle w:val="ConsPlusNormal"/>
        <w:jc w:val="center"/>
        <w:rPr>
          <w:rFonts w:ascii="Times New Roman" w:hAnsi="Times New Roman" w:cs="Times New Roman"/>
          <w:bCs/>
          <w:sz w:val="27"/>
          <w:szCs w:val="27"/>
        </w:rPr>
      </w:pPr>
      <w:r w:rsidRPr="00AC0EB1">
        <w:rPr>
          <w:rFonts w:ascii="Times New Roman" w:hAnsi="Times New Roman" w:cs="Times New Roman"/>
          <w:bCs/>
          <w:sz w:val="27"/>
          <w:szCs w:val="27"/>
        </w:rPr>
        <w:t>ОБЛАСТНОЙ ЗАКОН</w:t>
      </w:r>
    </w:p>
    <w:p w:rsidR="00A111CE" w:rsidRPr="00AC0EB1" w:rsidRDefault="00A111CE" w:rsidP="00A111CE">
      <w:pPr>
        <w:pStyle w:val="ConsPlusNormal"/>
        <w:ind w:firstLine="567"/>
        <w:jc w:val="center"/>
        <w:rPr>
          <w:rFonts w:ascii="Times New Roman" w:hAnsi="Times New Roman" w:cs="Times New Roman"/>
          <w:bCs/>
          <w:sz w:val="27"/>
          <w:szCs w:val="27"/>
        </w:rPr>
      </w:pPr>
    </w:p>
    <w:p w:rsidR="00A111CE" w:rsidRPr="00AC0EB1" w:rsidRDefault="00A111CE" w:rsidP="00A111CE">
      <w:pPr>
        <w:spacing w:after="0" w:line="240" w:lineRule="auto"/>
        <w:jc w:val="center"/>
        <w:rPr>
          <w:rFonts w:ascii="Times New Roman" w:hAnsi="Times New Roman"/>
          <w:sz w:val="27"/>
          <w:szCs w:val="27"/>
        </w:rPr>
      </w:pPr>
      <w:r w:rsidRPr="00AC0EB1">
        <w:rPr>
          <w:rFonts w:ascii="Times New Roman" w:hAnsi="Times New Roman"/>
          <w:sz w:val="27"/>
          <w:szCs w:val="27"/>
        </w:rPr>
        <w:t xml:space="preserve">О внесении изменений в областной закон </w:t>
      </w:r>
    </w:p>
    <w:p w:rsidR="00A111CE" w:rsidRPr="00AC0EB1" w:rsidRDefault="00A111CE" w:rsidP="00A111CE">
      <w:pPr>
        <w:spacing w:after="0" w:line="240" w:lineRule="auto"/>
        <w:jc w:val="center"/>
        <w:rPr>
          <w:rFonts w:ascii="Times New Roman" w:hAnsi="Times New Roman"/>
          <w:sz w:val="27"/>
          <w:szCs w:val="27"/>
        </w:rPr>
      </w:pPr>
      <w:r w:rsidRPr="00AC0EB1">
        <w:rPr>
          <w:rFonts w:ascii="Times New Roman" w:hAnsi="Times New Roman"/>
          <w:sz w:val="27"/>
          <w:szCs w:val="27"/>
        </w:rPr>
        <w:t>«Об отдельных вопросах осуществления градостроительной деятельности на территории Ленинградской области»</w:t>
      </w:r>
    </w:p>
    <w:p w:rsidR="00A111CE" w:rsidRPr="00AC0EB1" w:rsidRDefault="00A111CE" w:rsidP="00A111CE">
      <w:pPr>
        <w:spacing w:after="0" w:line="240" w:lineRule="auto"/>
        <w:ind w:firstLine="567"/>
        <w:jc w:val="center"/>
        <w:rPr>
          <w:rFonts w:ascii="Times New Roman" w:hAnsi="Times New Roman"/>
          <w:sz w:val="27"/>
          <w:szCs w:val="27"/>
        </w:rPr>
      </w:pPr>
    </w:p>
    <w:p w:rsidR="00A111CE" w:rsidRPr="00AC0EB1" w:rsidRDefault="00A111CE" w:rsidP="00A111CE">
      <w:pPr>
        <w:spacing w:after="0" w:line="240" w:lineRule="auto"/>
        <w:ind w:firstLine="567"/>
        <w:rPr>
          <w:rFonts w:ascii="Times New Roman" w:hAnsi="Times New Roman"/>
          <w:sz w:val="27"/>
          <w:szCs w:val="27"/>
        </w:rPr>
      </w:pPr>
      <w:r w:rsidRPr="00AC0EB1">
        <w:rPr>
          <w:rFonts w:ascii="Times New Roman" w:hAnsi="Times New Roman"/>
          <w:sz w:val="27"/>
          <w:szCs w:val="27"/>
        </w:rPr>
        <w:t>Статья 1</w:t>
      </w:r>
    </w:p>
    <w:p w:rsidR="00A111CE" w:rsidRPr="00AC0EB1" w:rsidRDefault="00A111CE" w:rsidP="00A111CE">
      <w:pPr>
        <w:spacing w:after="0" w:line="240" w:lineRule="auto"/>
        <w:ind w:firstLine="567"/>
        <w:jc w:val="center"/>
        <w:rPr>
          <w:rFonts w:ascii="Times New Roman" w:hAnsi="Times New Roman"/>
          <w:b/>
          <w:sz w:val="27"/>
          <w:szCs w:val="27"/>
        </w:rPr>
      </w:pPr>
    </w:p>
    <w:p w:rsidR="00A111CE" w:rsidRPr="00AC0EB1" w:rsidRDefault="00A111CE" w:rsidP="00A111CE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bCs/>
          <w:sz w:val="27"/>
          <w:szCs w:val="27"/>
        </w:rPr>
      </w:pPr>
      <w:r w:rsidRPr="00AC0EB1">
        <w:rPr>
          <w:rFonts w:ascii="Times New Roman" w:hAnsi="Times New Roman"/>
          <w:bCs/>
          <w:sz w:val="27"/>
          <w:szCs w:val="27"/>
        </w:rPr>
        <w:t xml:space="preserve">Внести в областной </w:t>
      </w:r>
      <w:hyperlink r:id="rId6" w:history="1">
        <w:r w:rsidRPr="00AC0EB1">
          <w:rPr>
            <w:rFonts w:ascii="Times New Roman" w:hAnsi="Times New Roman"/>
            <w:bCs/>
            <w:sz w:val="27"/>
            <w:szCs w:val="27"/>
          </w:rPr>
          <w:t>закон</w:t>
        </w:r>
      </w:hyperlink>
      <w:r w:rsidRPr="00AC0EB1">
        <w:rPr>
          <w:rFonts w:ascii="Times New Roman" w:hAnsi="Times New Roman"/>
          <w:bCs/>
          <w:sz w:val="27"/>
          <w:szCs w:val="27"/>
        </w:rPr>
        <w:t xml:space="preserve"> от 14 декабря 2011 года № 108-оз «Об отдельных вопросах осуществления градостроительной деятельности на территории Ленинградской области» (с последующими изменениями) следующие изменения:</w:t>
      </w:r>
    </w:p>
    <w:p w:rsidR="00BD7E0A" w:rsidRPr="00AC0EB1" w:rsidRDefault="00BA13EC" w:rsidP="00BA13EC">
      <w:pPr>
        <w:pStyle w:val="a3"/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/>
          <w:sz w:val="27"/>
          <w:szCs w:val="27"/>
        </w:rPr>
      </w:pPr>
      <w:r w:rsidRPr="00AC0EB1">
        <w:rPr>
          <w:rFonts w:ascii="Times New Roman" w:hAnsi="Times New Roman"/>
          <w:sz w:val="27"/>
          <w:szCs w:val="27"/>
        </w:rPr>
        <w:t xml:space="preserve">1) </w:t>
      </w:r>
      <w:r w:rsidR="00311296" w:rsidRPr="00AC0EB1">
        <w:rPr>
          <w:rFonts w:ascii="Times New Roman" w:hAnsi="Times New Roman"/>
          <w:sz w:val="27"/>
          <w:szCs w:val="27"/>
        </w:rPr>
        <w:t xml:space="preserve">в </w:t>
      </w:r>
      <w:r w:rsidR="00A61A3D" w:rsidRPr="00AC0EB1">
        <w:rPr>
          <w:rFonts w:ascii="Times New Roman" w:hAnsi="Times New Roman"/>
          <w:sz w:val="27"/>
          <w:szCs w:val="27"/>
        </w:rPr>
        <w:t>части 1</w:t>
      </w:r>
      <w:r w:rsidR="00B65CFE" w:rsidRPr="00AC0EB1">
        <w:rPr>
          <w:rFonts w:ascii="Times New Roman" w:hAnsi="Times New Roman"/>
          <w:sz w:val="27"/>
          <w:szCs w:val="27"/>
        </w:rPr>
        <w:t xml:space="preserve"> статьи 3</w:t>
      </w:r>
      <w:r w:rsidR="00BD7E0A" w:rsidRPr="00AC0EB1">
        <w:rPr>
          <w:rFonts w:ascii="Times New Roman" w:hAnsi="Times New Roman"/>
          <w:sz w:val="27"/>
          <w:szCs w:val="27"/>
        </w:rPr>
        <w:t>:</w:t>
      </w:r>
    </w:p>
    <w:p w:rsidR="00BD7E0A" w:rsidRPr="00AC0EB1" w:rsidRDefault="004D4FB4" w:rsidP="00BA13EC">
      <w:pPr>
        <w:pStyle w:val="a3"/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/>
          <w:sz w:val="27"/>
          <w:szCs w:val="27"/>
        </w:rPr>
      </w:pPr>
      <w:proofErr w:type="gramStart"/>
      <w:r>
        <w:rPr>
          <w:rFonts w:ascii="Times New Roman" w:hAnsi="Times New Roman"/>
          <w:sz w:val="27"/>
          <w:szCs w:val="27"/>
        </w:rPr>
        <w:t xml:space="preserve">а) </w:t>
      </w:r>
      <w:r w:rsidR="0048659A">
        <w:rPr>
          <w:rFonts w:ascii="Times New Roman" w:hAnsi="Times New Roman"/>
          <w:sz w:val="27"/>
          <w:szCs w:val="27"/>
        </w:rPr>
        <w:t>в абзаце первом</w:t>
      </w:r>
      <w:r w:rsidR="00A61A3D" w:rsidRPr="00AC0EB1">
        <w:rPr>
          <w:rFonts w:ascii="Times New Roman" w:hAnsi="Times New Roman"/>
          <w:sz w:val="27"/>
          <w:szCs w:val="27"/>
        </w:rPr>
        <w:t xml:space="preserve"> </w:t>
      </w:r>
      <w:r w:rsidR="00BD7E0A" w:rsidRPr="00AC0EB1">
        <w:rPr>
          <w:rFonts w:ascii="Times New Roman" w:hAnsi="Times New Roman"/>
          <w:sz w:val="27"/>
          <w:szCs w:val="27"/>
        </w:rPr>
        <w:t>слова «предусмотренные соответствующими государственными стратегиями, государственными программами Ленинградской области в области социально-экономического развития» заменить словами «соответствующие направлениям и приоритетам Стратегии социально-экономического развития Ленинградской области и направленные на достижение целей, задач и показателей государственных программ Ленинградской области и их структурных элементов»;</w:t>
      </w:r>
      <w:proofErr w:type="gramEnd"/>
    </w:p>
    <w:p w:rsidR="00A111CE" w:rsidRPr="00AC0EB1" w:rsidRDefault="004D4FB4" w:rsidP="00BA13EC">
      <w:pPr>
        <w:pStyle w:val="a3"/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/>
          <w:sz w:val="27"/>
          <w:szCs w:val="27"/>
        </w:rPr>
      </w:pPr>
      <w:r>
        <w:rPr>
          <w:rFonts w:ascii="Times New Roman" w:hAnsi="Times New Roman"/>
          <w:sz w:val="27"/>
          <w:szCs w:val="27"/>
        </w:rPr>
        <w:t xml:space="preserve">б) </w:t>
      </w:r>
      <w:r w:rsidR="0048659A">
        <w:rPr>
          <w:rFonts w:ascii="Times New Roman" w:hAnsi="Times New Roman"/>
          <w:sz w:val="27"/>
          <w:szCs w:val="27"/>
        </w:rPr>
        <w:t xml:space="preserve">в пункте 4 </w:t>
      </w:r>
      <w:r w:rsidR="00311296" w:rsidRPr="00AC0EB1">
        <w:rPr>
          <w:rFonts w:ascii="Times New Roman" w:hAnsi="Times New Roman"/>
          <w:sz w:val="27"/>
          <w:szCs w:val="27"/>
        </w:rPr>
        <w:t>слова «</w:t>
      </w:r>
      <w:bookmarkStart w:id="0" w:name="_GoBack"/>
      <w:bookmarkEnd w:id="0"/>
      <w:r w:rsidR="00311296" w:rsidRPr="00AC0EB1">
        <w:rPr>
          <w:rFonts w:ascii="Times New Roman" w:hAnsi="Times New Roman"/>
          <w:sz w:val="27"/>
          <w:szCs w:val="27"/>
        </w:rPr>
        <w:t xml:space="preserve">документами стратегического планирования Ленинградской области» </w:t>
      </w:r>
      <w:r w:rsidR="0048659A">
        <w:rPr>
          <w:rFonts w:ascii="Times New Roman" w:hAnsi="Times New Roman"/>
          <w:sz w:val="27"/>
          <w:szCs w:val="27"/>
        </w:rPr>
        <w:t>исключить</w:t>
      </w:r>
      <w:r w:rsidR="00311296" w:rsidRPr="00AC0EB1">
        <w:rPr>
          <w:rFonts w:ascii="Times New Roman" w:hAnsi="Times New Roman"/>
          <w:sz w:val="27"/>
          <w:szCs w:val="27"/>
        </w:rPr>
        <w:t>;</w:t>
      </w:r>
    </w:p>
    <w:p w:rsidR="00025F11" w:rsidRPr="00AC0EB1" w:rsidRDefault="003937F5" w:rsidP="003937F5">
      <w:pPr>
        <w:pStyle w:val="a3"/>
        <w:autoSpaceDE w:val="0"/>
        <w:autoSpaceDN w:val="0"/>
        <w:adjustRightInd w:val="0"/>
        <w:spacing w:after="0" w:line="240" w:lineRule="auto"/>
        <w:ind w:left="567"/>
        <w:jc w:val="both"/>
        <w:rPr>
          <w:rFonts w:ascii="Times New Roman" w:hAnsi="Times New Roman"/>
          <w:sz w:val="27"/>
          <w:szCs w:val="27"/>
        </w:rPr>
      </w:pPr>
      <w:r w:rsidRPr="00AC0EB1">
        <w:rPr>
          <w:rFonts w:ascii="Times New Roman" w:hAnsi="Times New Roman"/>
          <w:sz w:val="27"/>
          <w:szCs w:val="27"/>
        </w:rPr>
        <w:t xml:space="preserve">2) </w:t>
      </w:r>
      <w:r w:rsidR="00025F11" w:rsidRPr="00AC0EB1">
        <w:rPr>
          <w:rFonts w:ascii="Times New Roman" w:hAnsi="Times New Roman"/>
          <w:sz w:val="27"/>
          <w:szCs w:val="27"/>
        </w:rPr>
        <w:t>в статье 8:</w:t>
      </w:r>
    </w:p>
    <w:p w:rsidR="00211DD2" w:rsidRPr="00AC0EB1" w:rsidRDefault="00025F11" w:rsidP="00C755E0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7"/>
          <w:szCs w:val="27"/>
        </w:rPr>
      </w:pPr>
      <w:proofErr w:type="gramStart"/>
      <w:r w:rsidRPr="00AC0EB1">
        <w:rPr>
          <w:rFonts w:ascii="Times New Roman" w:hAnsi="Times New Roman"/>
          <w:sz w:val="27"/>
          <w:szCs w:val="27"/>
        </w:rPr>
        <w:t>а) в абзаце втором части 5 слова «опубликованию в любом из официальных периодических печатных изданий Ленинградской области либо размещению (опубликованию) на «Официальном интернет-портале правовой информации» или на официальном интернет-портале Администрации Ленинградской области в информационно-телекоммуникационной сети «Интернет»» заменить словами «размещению на официальном интернет-портале Администрации Ленинградской области в сети «Интернет» (www.lenobl.ru)</w:t>
      </w:r>
      <w:r w:rsidR="00A96D6F" w:rsidRPr="00AC0EB1">
        <w:rPr>
          <w:rFonts w:ascii="Times New Roman" w:hAnsi="Times New Roman"/>
          <w:sz w:val="27"/>
          <w:szCs w:val="27"/>
        </w:rPr>
        <w:t>»;</w:t>
      </w:r>
      <w:proofErr w:type="gramEnd"/>
    </w:p>
    <w:p w:rsidR="00025F11" w:rsidRPr="00AC0EB1" w:rsidRDefault="009D29C6" w:rsidP="007D5C6B">
      <w:pPr>
        <w:autoSpaceDE w:val="0"/>
        <w:autoSpaceDN w:val="0"/>
        <w:adjustRightInd w:val="0"/>
        <w:spacing w:after="0" w:line="240" w:lineRule="auto"/>
        <w:ind w:left="567"/>
        <w:jc w:val="both"/>
        <w:rPr>
          <w:rFonts w:ascii="Times New Roman" w:hAnsi="Times New Roman"/>
          <w:sz w:val="27"/>
          <w:szCs w:val="27"/>
        </w:rPr>
      </w:pPr>
      <w:r w:rsidRPr="00AC0EB1">
        <w:rPr>
          <w:rFonts w:ascii="Times New Roman" w:hAnsi="Times New Roman"/>
          <w:sz w:val="27"/>
          <w:szCs w:val="27"/>
        </w:rPr>
        <w:t xml:space="preserve">б) часть 6 признать утратившей силу. </w:t>
      </w:r>
    </w:p>
    <w:p w:rsidR="00A61A3D" w:rsidRPr="00AC0EB1" w:rsidRDefault="00A61A3D" w:rsidP="00A61A3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7"/>
          <w:szCs w:val="27"/>
        </w:rPr>
      </w:pPr>
    </w:p>
    <w:p w:rsidR="00A111CE" w:rsidRPr="00AC0EB1" w:rsidRDefault="00A111CE" w:rsidP="00A111CE">
      <w:pPr>
        <w:spacing w:after="0" w:line="240" w:lineRule="auto"/>
        <w:ind w:firstLine="567"/>
        <w:rPr>
          <w:rFonts w:ascii="Times New Roman" w:hAnsi="Times New Roman"/>
          <w:sz w:val="27"/>
          <w:szCs w:val="27"/>
        </w:rPr>
      </w:pPr>
      <w:r w:rsidRPr="00AC0EB1">
        <w:rPr>
          <w:rFonts w:ascii="Times New Roman" w:hAnsi="Times New Roman"/>
          <w:sz w:val="27"/>
          <w:szCs w:val="27"/>
        </w:rPr>
        <w:t>Статья 2</w:t>
      </w:r>
    </w:p>
    <w:p w:rsidR="00A111CE" w:rsidRPr="00AC0EB1" w:rsidRDefault="00A111CE" w:rsidP="00A111CE">
      <w:pPr>
        <w:spacing w:after="0" w:line="240" w:lineRule="auto"/>
        <w:ind w:firstLine="567"/>
        <w:rPr>
          <w:rFonts w:ascii="Times New Roman" w:hAnsi="Times New Roman"/>
          <w:color w:val="000000"/>
          <w:sz w:val="27"/>
          <w:szCs w:val="27"/>
        </w:rPr>
      </w:pPr>
    </w:p>
    <w:p w:rsidR="00A111CE" w:rsidRPr="00AC0EB1" w:rsidRDefault="00A111CE" w:rsidP="00A111CE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7"/>
          <w:szCs w:val="27"/>
        </w:rPr>
      </w:pPr>
      <w:r w:rsidRPr="00AC0EB1">
        <w:rPr>
          <w:rFonts w:ascii="Times New Roman" w:hAnsi="Times New Roman"/>
          <w:sz w:val="27"/>
          <w:szCs w:val="27"/>
        </w:rPr>
        <w:t>Настоящий областной закон вступает в силу со дня его официального опубликования.</w:t>
      </w:r>
    </w:p>
    <w:p w:rsidR="00A111CE" w:rsidRPr="00AC0EB1" w:rsidRDefault="00A111CE" w:rsidP="00A111CE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7"/>
          <w:szCs w:val="27"/>
        </w:rPr>
      </w:pPr>
    </w:p>
    <w:p w:rsidR="007321DE" w:rsidRPr="00AC0EB1" w:rsidRDefault="007321DE" w:rsidP="00A111CE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7"/>
          <w:szCs w:val="27"/>
        </w:rPr>
      </w:pPr>
    </w:p>
    <w:p w:rsidR="00A111CE" w:rsidRPr="00AC0EB1" w:rsidRDefault="00A111CE" w:rsidP="00A111C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7"/>
          <w:szCs w:val="27"/>
        </w:rPr>
      </w:pPr>
      <w:r w:rsidRPr="00AC0EB1">
        <w:rPr>
          <w:rFonts w:ascii="Times New Roman" w:hAnsi="Times New Roman"/>
          <w:sz w:val="27"/>
          <w:szCs w:val="27"/>
        </w:rPr>
        <w:t>Губернатор</w:t>
      </w:r>
    </w:p>
    <w:p w:rsidR="00B91C84" w:rsidRPr="00AC0EB1" w:rsidRDefault="00A111CE" w:rsidP="00D8343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7"/>
          <w:szCs w:val="27"/>
        </w:rPr>
      </w:pPr>
      <w:r w:rsidRPr="00AC0EB1">
        <w:rPr>
          <w:rFonts w:ascii="Times New Roman" w:hAnsi="Times New Roman"/>
          <w:sz w:val="27"/>
          <w:szCs w:val="27"/>
        </w:rPr>
        <w:t xml:space="preserve">Ленинградской области                                                                    А. Дрозденко </w:t>
      </w:r>
    </w:p>
    <w:sectPr w:rsidR="00B91C84" w:rsidRPr="00AC0EB1" w:rsidSect="00D8343A">
      <w:pgSz w:w="11906" w:h="16838"/>
      <w:pgMar w:top="1134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0A4AC4"/>
    <w:multiLevelType w:val="hybridMultilevel"/>
    <w:tmpl w:val="C268A32C"/>
    <w:lvl w:ilvl="0" w:tplc="24181BC6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>
    <w:nsid w:val="54AE68C1"/>
    <w:multiLevelType w:val="hybridMultilevel"/>
    <w:tmpl w:val="9A5EAED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E012025"/>
    <w:multiLevelType w:val="hybridMultilevel"/>
    <w:tmpl w:val="7BF03CB6"/>
    <w:lvl w:ilvl="0" w:tplc="4112BDE4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111CE"/>
    <w:rsid w:val="00025F11"/>
    <w:rsid w:val="001C7EE6"/>
    <w:rsid w:val="001F0000"/>
    <w:rsid w:val="00211DD2"/>
    <w:rsid w:val="00311296"/>
    <w:rsid w:val="003937F5"/>
    <w:rsid w:val="003D15D7"/>
    <w:rsid w:val="0048659A"/>
    <w:rsid w:val="00493237"/>
    <w:rsid w:val="004A0E4A"/>
    <w:rsid w:val="004D4FB4"/>
    <w:rsid w:val="00583DAE"/>
    <w:rsid w:val="005F4FD0"/>
    <w:rsid w:val="007321DE"/>
    <w:rsid w:val="00781B38"/>
    <w:rsid w:val="007D5C6B"/>
    <w:rsid w:val="007E2797"/>
    <w:rsid w:val="00816C55"/>
    <w:rsid w:val="009D29C6"/>
    <w:rsid w:val="00A111CE"/>
    <w:rsid w:val="00A61A3D"/>
    <w:rsid w:val="00A744AD"/>
    <w:rsid w:val="00A74543"/>
    <w:rsid w:val="00A96D6F"/>
    <w:rsid w:val="00AC0EB1"/>
    <w:rsid w:val="00B65CFE"/>
    <w:rsid w:val="00B91C84"/>
    <w:rsid w:val="00BA13EC"/>
    <w:rsid w:val="00BD7E0A"/>
    <w:rsid w:val="00C07899"/>
    <w:rsid w:val="00C755E0"/>
    <w:rsid w:val="00CB6DD1"/>
    <w:rsid w:val="00D14F7D"/>
    <w:rsid w:val="00D15C15"/>
    <w:rsid w:val="00D47411"/>
    <w:rsid w:val="00D8343A"/>
    <w:rsid w:val="00EF77C2"/>
    <w:rsid w:val="00F636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11CE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A111CE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List Paragraph"/>
    <w:basedOn w:val="a"/>
    <w:uiPriority w:val="34"/>
    <w:qFormat/>
    <w:rsid w:val="00A111CE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11CE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A111CE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List Paragraph"/>
    <w:basedOn w:val="a"/>
    <w:uiPriority w:val="34"/>
    <w:qFormat/>
    <w:rsid w:val="00A111C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consultantplus://offline/ref=DEE31C1C27AEF64E7CC68A0013B4028CF1604917A302DBE0C52CCC487AB13A68EE6FC5A5E2BB5EB7E1598E6FB8uATDJ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275</Words>
  <Characters>1570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1842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Петр Александрович Михайловский</dc:creator>
  <cp:lastModifiedBy>Петр Александрович Михайловский</cp:lastModifiedBy>
  <cp:revision>2</cp:revision>
  <dcterms:created xsi:type="dcterms:W3CDTF">2025-03-26T12:14:00Z</dcterms:created>
  <dcterms:modified xsi:type="dcterms:W3CDTF">2025-03-26T12:14:00Z</dcterms:modified>
</cp:coreProperties>
</file>