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6C2" w:rsidRPr="002D73C5" w:rsidRDefault="009F46C2" w:rsidP="009F46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D61D3" w:rsidRPr="007C3075" w:rsidRDefault="009F46C2" w:rsidP="007D6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областного закона </w:t>
      </w:r>
      <w:r w:rsidR="00241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D61D3" w:rsidRPr="007C3075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3  </w:t>
      </w:r>
      <w:r w:rsidR="007D61D3">
        <w:rPr>
          <w:rFonts w:ascii="Times New Roman" w:hAnsi="Times New Roman" w:cs="Times New Roman"/>
          <w:sz w:val="28"/>
          <w:szCs w:val="28"/>
        </w:rPr>
        <w:t>о</w:t>
      </w:r>
      <w:r w:rsidR="007D61D3" w:rsidRPr="007C3075">
        <w:rPr>
          <w:rFonts w:ascii="Times New Roman" w:hAnsi="Times New Roman" w:cs="Times New Roman"/>
          <w:sz w:val="28"/>
          <w:szCs w:val="28"/>
        </w:rPr>
        <w:t>бластно</w:t>
      </w:r>
      <w:r w:rsidR="007D61D3">
        <w:rPr>
          <w:rFonts w:ascii="Times New Roman" w:hAnsi="Times New Roman" w:cs="Times New Roman"/>
          <w:sz w:val="28"/>
          <w:szCs w:val="28"/>
        </w:rPr>
        <w:t>го</w:t>
      </w:r>
      <w:r w:rsidR="007D61D3" w:rsidRPr="007C307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D61D3">
        <w:rPr>
          <w:rFonts w:ascii="Times New Roman" w:hAnsi="Times New Roman" w:cs="Times New Roman"/>
          <w:sz w:val="28"/>
          <w:szCs w:val="28"/>
        </w:rPr>
        <w:t>а</w:t>
      </w:r>
      <w:r w:rsidR="007D61D3" w:rsidRPr="007C3075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7D61D3">
        <w:rPr>
          <w:rFonts w:ascii="Times New Roman" w:hAnsi="Times New Roman" w:cs="Times New Roman"/>
          <w:sz w:val="28"/>
          <w:szCs w:val="28"/>
        </w:rPr>
        <w:t>«</w:t>
      </w:r>
      <w:r w:rsidR="007D61D3" w:rsidRPr="007C3075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</w:t>
      </w:r>
      <w:r w:rsidR="007D61D3">
        <w:rPr>
          <w:rFonts w:ascii="Times New Roman" w:hAnsi="Times New Roman" w:cs="Times New Roman"/>
          <w:sz w:val="28"/>
          <w:szCs w:val="28"/>
        </w:rPr>
        <w:t xml:space="preserve">» и </w:t>
      </w:r>
      <w:r w:rsidR="007D61D3" w:rsidRPr="007C3075">
        <w:rPr>
          <w:rFonts w:ascii="Times New Roman" w:hAnsi="Times New Roman" w:cs="Times New Roman"/>
          <w:sz w:val="28"/>
          <w:szCs w:val="28"/>
        </w:rPr>
        <w:t>областно</w:t>
      </w:r>
      <w:r w:rsidR="00F66AB9">
        <w:rPr>
          <w:rFonts w:ascii="Times New Roman" w:hAnsi="Times New Roman" w:cs="Times New Roman"/>
          <w:sz w:val="28"/>
          <w:szCs w:val="28"/>
        </w:rPr>
        <w:t>й</w:t>
      </w:r>
      <w:r w:rsidR="007D61D3" w:rsidRPr="007C3075">
        <w:rPr>
          <w:rFonts w:ascii="Times New Roman" w:hAnsi="Times New Roman" w:cs="Times New Roman"/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граждан» </w:t>
      </w:r>
      <w:proofErr w:type="gramEnd"/>
    </w:p>
    <w:p w:rsidR="006B7BD4" w:rsidRDefault="006B7BD4" w:rsidP="00294E1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41467" w:rsidRDefault="00241467" w:rsidP="00294E1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1D3" w:rsidRDefault="005831CA" w:rsidP="007D61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0306DC" w:rsidRPr="005B6B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закона </w:t>
      </w:r>
      <w:r w:rsidR="00241467" w:rsidRPr="00241467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7D61D3" w:rsidRPr="007C3075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3  </w:t>
      </w:r>
      <w:r w:rsidR="007D61D3">
        <w:rPr>
          <w:rFonts w:ascii="Times New Roman" w:hAnsi="Times New Roman" w:cs="Times New Roman"/>
          <w:sz w:val="28"/>
          <w:szCs w:val="28"/>
        </w:rPr>
        <w:t>о</w:t>
      </w:r>
      <w:r w:rsidR="007D61D3" w:rsidRPr="007C3075">
        <w:rPr>
          <w:rFonts w:ascii="Times New Roman" w:hAnsi="Times New Roman" w:cs="Times New Roman"/>
          <w:sz w:val="28"/>
          <w:szCs w:val="28"/>
        </w:rPr>
        <w:t>бластно</w:t>
      </w:r>
      <w:r w:rsidR="007D61D3">
        <w:rPr>
          <w:rFonts w:ascii="Times New Roman" w:hAnsi="Times New Roman" w:cs="Times New Roman"/>
          <w:sz w:val="28"/>
          <w:szCs w:val="28"/>
        </w:rPr>
        <w:t>го</w:t>
      </w:r>
      <w:r w:rsidR="007D61D3" w:rsidRPr="007C307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D61D3">
        <w:rPr>
          <w:rFonts w:ascii="Times New Roman" w:hAnsi="Times New Roman" w:cs="Times New Roman"/>
          <w:sz w:val="28"/>
          <w:szCs w:val="28"/>
        </w:rPr>
        <w:t>а</w:t>
      </w:r>
      <w:r w:rsidR="007D61D3" w:rsidRPr="007C3075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7D61D3">
        <w:rPr>
          <w:rFonts w:ascii="Times New Roman" w:hAnsi="Times New Roman" w:cs="Times New Roman"/>
          <w:sz w:val="28"/>
          <w:szCs w:val="28"/>
        </w:rPr>
        <w:t>«</w:t>
      </w:r>
      <w:r w:rsidR="007D61D3" w:rsidRPr="007C3075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</w:t>
      </w:r>
      <w:r w:rsidR="007D61D3">
        <w:rPr>
          <w:rFonts w:ascii="Times New Roman" w:hAnsi="Times New Roman" w:cs="Times New Roman"/>
          <w:sz w:val="28"/>
          <w:szCs w:val="28"/>
        </w:rPr>
        <w:t xml:space="preserve">» и </w:t>
      </w:r>
      <w:r w:rsidR="007D61D3" w:rsidRPr="007C3075">
        <w:rPr>
          <w:rFonts w:ascii="Times New Roman" w:hAnsi="Times New Roman" w:cs="Times New Roman"/>
          <w:sz w:val="28"/>
          <w:szCs w:val="28"/>
        </w:rPr>
        <w:t>областно</w:t>
      </w:r>
      <w:r w:rsidR="00F66AB9">
        <w:rPr>
          <w:rFonts w:ascii="Times New Roman" w:hAnsi="Times New Roman" w:cs="Times New Roman"/>
          <w:sz w:val="28"/>
          <w:szCs w:val="28"/>
        </w:rPr>
        <w:t>й</w:t>
      </w:r>
      <w:r w:rsidR="007D61D3" w:rsidRPr="007C3075">
        <w:rPr>
          <w:rFonts w:ascii="Times New Roman" w:hAnsi="Times New Roman" w:cs="Times New Roman"/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граждан» </w:t>
      </w:r>
      <w:r w:rsidR="007D61D3" w:rsidRPr="007D61D3">
        <w:rPr>
          <w:rFonts w:ascii="Times New Roman" w:hAnsi="Times New Roman" w:cs="Times New Roman"/>
          <w:sz w:val="28"/>
          <w:szCs w:val="28"/>
        </w:rPr>
        <w:t>(далее</w:t>
      </w:r>
      <w:proofErr w:type="gramEnd"/>
      <w:r w:rsidR="007D61D3" w:rsidRPr="007D61D3">
        <w:rPr>
          <w:rFonts w:ascii="Times New Roman" w:hAnsi="Times New Roman" w:cs="Times New Roman"/>
          <w:sz w:val="28"/>
          <w:szCs w:val="28"/>
        </w:rPr>
        <w:t xml:space="preserve"> – проект</w:t>
      </w:r>
      <w:r w:rsidR="007D61D3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7D61D3" w:rsidRPr="007D61D3">
        <w:rPr>
          <w:rFonts w:ascii="Times New Roman" w:hAnsi="Times New Roman" w:cs="Times New Roman"/>
          <w:sz w:val="28"/>
          <w:szCs w:val="28"/>
        </w:rPr>
        <w:t>) проводится по инициативе комитета по жилищно-коммунальному хозяйству Ленинградской области, обусловлено приведением в соответствие с</w:t>
      </w:r>
      <w:r w:rsidR="007D61D3">
        <w:rPr>
          <w:rFonts w:ascii="Times New Roman" w:hAnsi="Times New Roman" w:cs="Times New Roman"/>
          <w:sz w:val="28"/>
          <w:szCs w:val="28"/>
        </w:rPr>
        <w:t xml:space="preserve"> федеральным законодательством.</w:t>
      </w:r>
    </w:p>
    <w:p w:rsidR="007D61D3" w:rsidRPr="007D61D3" w:rsidRDefault="00273CD3" w:rsidP="007D61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D3">
        <w:rPr>
          <w:rFonts w:ascii="Times New Roman" w:hAnsi="Times New Roman" w:cs="Times New Roman"/>
          <w:sz w:val="28"/>
          <w:szCs w:val="28"/>
        </w:rPr>
        <w:t xml:space="preserve">1. </w:t>
      </w:r>
      <w:r w:rsidR="007D61D3" w:rsidRPr="00273CD3">
        <w:rPr>
          <w:rFonts w:ascii="Times New Roman" w:hAnsi="Times New Roman" w:cs="Times New Roman"/>
          <w:sz w:val="28"/>
          <w:szCs w:val="28"/>
        </w:rPr>
        <w:t xml:space="preserve">Федеральным законом от 25.12.2023 № 651-ФЗ «О внесении изменений в отдельные законодательные акты Российской Федерации» внесены изменения в статью 11 Федерального закона от 24.11.1995 № 181-ФЗ «О социальной защите инвалидов в Российской Федерации», предусматривающие замену </w:t>
      </w:r>
      <w:r w:rsidR="007D61D3"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индивидуальной программы реабилитации </w:t>
      </w:r>
      <w:r w:rsidR="007D61D3" w:rsidRPr="007D61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</w:t>
      </w:r>
      <w:r w:rsidR="007D61D3"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61D3"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="007D61D3"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инвалида на индивидуальную программу реабилитации </w:t>
      </w:r>
      <w:r w:rsidR="007D61D3" w:rsidRPr="007D61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D61D3"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61D3"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="007D61D3"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инвалида. </w:t>
      </w:r>
      <w:r w:rsidRPr="002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вступают в силу с 1 марта 2025 года.</w:t>
      </w:r>
    </w:p>
    <w:p w:rsidR="00273CD3" w:rsidRDefault="007D61D3" w:rsidP="00273C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1D3">
        <w:rPr>
          <w:rFonts w:ascii="Times New Roman" w:eastAsia="Calibri" w:hAnsi="Times New Roman" w:cs="Times New Roman"/>
          <w:sz w:val="28"/>
          <w:szCs w:val="28"/>
        </w:rPr>
        <w:t xml:space="preserve">В связи с </w:t>
      </w:r>
      <w:r w:rsidRPr="00273CD3">
        <w:rPr>
          <w:rFonts w:ascii="Times New Roman" w:eastAsia="Calibri" w:hAnsi="Times New Roman" w:cs="Times New Roman"/>
          <w:sz w:val="28"/>
          <w:szCs w:val="28"/>
        </w:rPr>
        <w:t>чем</w:t>
      </w:r>
      <w:r w:rsidR="00273CD3" w:rsidRPr="00273CD3">
        <w:rPr>
          <w:rFonts w:ascii="Times New Roman" w:eastAsia="Calibri" w:hAnsi="Times New Roman" w:cs="Times New Roman"/>
          <w:sz w:val="28"/>
          <w:szCs w:val="28"/>
        </w:rPr>
        <w:t>,</w:t>
      </w:r>
      <w:r w:rsidRPr="00273CD3">
        <w:rPr>
          <w:rFonts w:ascii="Times New Roman" w:eastAsia="Calibri" w:hAnsi="Times New Roman" w:cs="Times New Roman"/>
          <w:sz w:val="28"/>
          <w:szCs w:val="28"/>
        </w:rPr>
        <w:t xml:space="preserve"> проектом областного закона предлагается </w:t>
      </w:r>
      <w:r w:rsidRPr="007D61D3">
        <w:rPr>
          <w:rFonts w:ascii="Times New Roman" w:eastAsia="Calibri" w:hAnsi="Times New Roman" w:cs="Times New Roman"/>
          <w:sz w:val="28"/>
          <w:szCs w:val="28"/>
        </w:rPr>
        <w:t>внес</w:t>
      </w:r>
      <w:r w:rsidRPr="00273CD3">
        <w:rPr>
          <w:rFonts w:ascii="Times New Roman" w:eastAsia="Calibri" w:hAnsi="Times New Roman" w:cs="Times New Roman"/>
          <w:sz w:val="28"/>
          <w:szCs w:val="28"/>
        </w:rPr>
        <w:t>ти изменения</w:t>
      </w:r>
      <w:r w:rsidRPr="007D61D3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273CD3">
        <w:rPr>
          <w:rFonts w:ascii="Times New Roman" w:eastAsia="Calibri" w:hAnsi="Times New Roman" w:cs="Times New Roman"/>
          <w:sz w:val="28"/>
          <w:szCs w:val="28"/>
        </w:rPr>
        <w:t>под</w:t>
      </w:r>
      <w:r w:rsidRPr="007D61D3">
        <w:rPr>
          <w:rFonts w:ascii="Times New Roman" w:eastAsia="Calibri" w:hAnsi="Times New Roman" w:cs="Times New Roman"/>
          <w:sz w:val="28"/>
          <w:szCs w:val="28"/>
        </w:rPr>
        <w:t>пункт</w:t>
      </w:r>
      <w:r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 </w:t>
      </w:r>
      <w:r w:rsidRPr="002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r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статьи 3</w:t>
      </w:r>
      <w:r w:rsidRPr="007D61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 от 7 декабря 2005 года № 110-оз                   «Об обеспечении жильем некоторых категорий граждан, поставленных на учет                до 1 января 2005 года»</w:t>
      </w:r>
      <w:r w:rsidR="00273CD3" w:rsidRPr="00273CD3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заменив союз «или» на союз «и»</w:t>
      </w:r>
      <w:r w:rsidRPr="007D61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6AB9" w:rsidRPr="00715466" w:rsidRDefault="00F66AB9" w:rsidP="00F66A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 проектом областного закона предусмотрено, что действие положений статьи 1 распространяется на правоотношения, </w:t>
      </w:r>
      <w:r w:rsidRPr="00715466">
        <w:rPr>
          <w:rFonts w:ascii="Times New Roman" w:eastAsia="Calibri" w:hAnsi="Times New Roman" w:cs="Times New Roman"/>
          <w:bCs/>
          <w:sz w:val="28"/>
          <w:szCs w:val="28"/>
        </w:rPr>
        <w:t>возникшие с 01 марта 2025 года.</w:t>
      </w:r>
    </w:p>
    <w:p w:rsidR="00A117E2" w:rsidRDefault="00A117E2" w:rsidP="0092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6BD6" w:rsidRDefault="00273CD3" w:rsidP="0092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3CD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73CD3">
        <w:rPr>
          <w:rFonts w:ascii="Times New Roman" w:hAnsi="Times New Roman" w:cs="Times New Roman"/>
          <w:sz w:val="28"/>
          <w:szCs w:val="28"/>
        </w:rPr>
        <w:t>В соответствии с действующей редакцией преамбулы областно</w:t>
      </w:r>
      <w:r>
        <w:rPr>
          <w:rFonts w:ascii="Times New Roman" w:hAnsi="Times New Roman" w:cs="Times New Roman"/>
          <w:sz w:val="28"/>
          <w:szCs w:val="28"/>
        </w:rPr>
        <w:t xml:space="preserve">го закона </w:t>
      </w:r>
      <w:r w:rsidRPr="008C296E">
        <w:rPr>
          <w:rFonts w:ascii="Times New Roman" w:hAnsi="Times New Roman" w:cs="Times New Roman"/>
          <w:sz w:val="28"/>
          <w:szCs w:val="28"/>
        </w:rPr>
        <w:t>от 18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8C296E">
        <w:rPr>
          <w:rFonts w:ascii="Times New Roman" w:hAnsi="Times New Roman" w:cs="Times New Roman"/>
          <w:sz w:val="28"/>
          <w:szCs w:val="28"/>
        </w:rPr>
        <w:t>2011 года № 57-оз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граждан»</w:t>
      </w:r>
      <w:r w:rsidR="00AE77FA">
        <w:rPr>
          <w:rFonts w:ascii="Times New Roman" w:hAnsi="Times New Roman" w:cs="Times New Roman"/>
          <w:sz w:val="28"/>
          <w:szCs w:val="28"/>
        </w:rPr>
        <w:t xml:space="preserve"> (далее – областной закон  </w:t>
      </w:r>
      <w:r w:rsidR="00AE77FA" w:rsidRPr="008C296E">
        <w:rPr>
          <w:rFonts w:ascii="Times New Roman" w:hAnsi="Times New Roman" w:cs="Times New Roman"/>
          <w:sz w:val="28"/>
          <w:szCs w:val="28"/>
        </w:rPr>
        <w:t>от 18</w:t>
      </w:r>
      <w:r w:rsidR="00AE77FA">
        <w:rPr>
          <w:rFonts w:ascii="Times New Roman" w:hAnsi="Times New Roman" w:cs="Times New Roman"/>
          <w:sz w:val="28"/>
          <w:szCs w:val="28"/>
        </w:rPr>
        <w:t>.07.</w:t>
      </w:r>
      <w:r w:rsidR="00AE77FA" w:rsidRPr="008C296E">
        <w:rPr>
          <w:rFonts w:ascii="Times New Roman" w:hAnsi="Times New Roman" w:cs="Times New Roman"/>
          <w:sz w:val="28"/>
          <w:szCs w:val="28"/>
        </w:rPr>
        <w:t>2011 года № 57-оз</w:t>
      </w:r>
      <w:r w:rsidR="00AE77F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настоящий областной з</w:t>
      </w:r>
      <w:r w:rsidRPr="00273CD3">
        <w:rPr>
          <w:rFonts w:ascii="Times New Roman" w:hAnsi="Times New Roman" w:cs="Times New Roman"/>
          <w:sz w:val="28"/>
          <w:szCs w:val="28"/>
        </w:rPr>
        <w:t xml:space="preserve">акон принят в целях реализации положений </w:t>
      </w:r>
      <w:hyperlink r:id="rId8" w:history="1">
        <w:r w:rsidRPr="00273CD3">
          <w:rPr>
            <w:rFonts w:ascii="Times New Roman" w:hAnsi="Times New Roman" w:cs="Times New Roman"/>
            <w:sz w:val="28"/>
            <w:szCs w:val="28"/>
          </w:rPr>
          <w:t>абзаца первого пункта 2.1</w:t>
        </w:r>
        <w:proofErr w:type="gramEnd"/>
        <w:r w:rsidRPr="00273CD3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gramStart"/>
        <w:r w:rsidRPr="00273CD3">
          <w:rPr>
            <w:rFonts w:ascii="Times New Roman" w:hAnsi="Times New Roman" w:cs="Times New Roman"/>
            <w:sz w:val="28"/>
            <w:szCs w:val="28"/>
          </w:rPr>
          <w:t>статьи 15</w:t>
        </w:r>
      </w:hyperlink>
      <w:r w:rsidRPr="00273CD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273CD3">
          <w:rPr>
            <w:rFonts w:ascii="Times New Roman" w:hAnsi="Times New Roman" w:cs="Times New Roman"/>
            <w:sz w:val="28"/>
            <w:szCs w:val="28"/>
          </w:rPr>
          <w:t>абзаца третьего пункта 3.1 статьи 24</w:t>
        </w:r>
      </w:hyperlink>
      <w:r w:rsidRPr="00273CD3">
        <w:rPr>
          <w:rFonts w:ascii="Times New Roman" w:hAnsi="Times New Roman" w:cs="Times New Roman"/>
          <w:sz w:val="28"/>
          <w:szCs w:val="28"/>
        </w:rPr>
        <w:t xml:space="preserve"> Федерального закона от 27 мая 1998 года </w:t>
      </w:r>
      <w:r w:rsidR="00926BD6">
        <w:rPr>
          <w:rFonts w:ascii="Times New Roman" w:hAnsi="Times New Roman" w:cs="Times New Roman"/>
          <w:sz w:val="28"/>
          <w:szCs w:val="28"/>
        </w:rPr>
        <w:t>№</w:t>
      </w:r>
      <w:r w:rsidRPr="00273CD3">
        <w:rPr>
          <w:rFonts w:ascii="Times New Roman" w:hAnsi="Times New Roman" w:cs="Times New Roman"/>
          <w:sz w:val="28"/>
          <w:szCs w:val="28"/>
        </w:rPr>
        <w:t xml:space="preserve"> 76-ФЗ </w:t>
      </w:r>
      <w:r w:rsidR="00926BD6">
        <w:rPr>
          <w:rFonts w:ascii="Times New Roman" w:hAnsi="Times New Roman" w:cs="Times New Roman"/>
          <w:sz w:val="28"/>
          <w:szCs w:val="28"/>
        </w:rPr>
        <w:t>«</w:t>
      </w:r>
      <w:r w:rsidRPr="00273CD3">
        <w:rPr>
          <w:rFonts w:ascii="Times New Roman" w:hAnsi="Times New Roman" w:cs="Times New Roman"/>
          <w:sz w:val="28"/>
          <w:szCs w:val="28"/>
        </w:rPr>
        <w:t>О статусе военнослужащих</w:t>
      </w:r>
      <w:r w:rsidR="00926BD6">
        <w:rPr>
          <w:rFonts w:ascii="Times New Roman" w:hAnsi="Times New Roman" w:cs="Times New Roman"/>
          <w:sz w:val="28"/>
          <w:szCs w:val="28"/>
        </w:rPr>
        <w:t>»</w:t>
      </w:r>
      <w:r w:rsidRPr="00273CD3">
        <w:rPr>
          <w:rFonts w:ascii="Times New Roman" w:hAnsi="Times New Roman" w:cs="Times New Roman"/>
          <w:sz w:val="28"/>
          <w:szCs w:val="28"/>
        </w:rPr>
        <w:t xml:space="preserve">, а также </w:t>
      </w:r>
      <w:hyperlink r:id="rId10" w:history="1">
        <w:r w:rsidRPr="00273CD3">
          <w:rPr>
            <w:rFonts w:ascii="Times New Roman" w:hAnsi="Times New Roman" w:cs="Times New Roman"/>
            <w:sz w:val="28"/>
            <w:szCs w:val="28"/>
          </w:rPr>
          <w:t>статей 2</w:t>
        </w:r>
      </w:hyperlink>
      <w:r w:rsidRPr="00273CD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273CD3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273CD3">
        <w:rPr>
          <w:rFonts w:ascii="Times New Roman" w:hAnsi="Times New Roman" w:cs="Times New Roman"/>
          <w:sz w:val="28"/>
          <w:szCs w:val="28"/>
        </w:rPr>
        <w:t xml:space="preserve"> Федерального закона от 8 декабря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73CD3">
        <w:rPr>
          <w:rFonts w:ascii="Times New Roman" w:hAnsi="Times New Roman" w:cs="Times New Roman"/>
          <w:sz w:val="28"/>
          <w:szCs w:val="28"/>
        </w:rPr>
        <w:t xml:space="preserve"> 342-ФЗ </w:t>
      </w:r>
      <w:r w:rsidR="00926BD6">
        <w:rPr>
          <w:rFonts w:ascii="Times New Roman" w:hAnsi="Times New Roman" w:cs="Times New Roman"/>
          <w:sz w:val="28"/>
          <w:szCs w:val="28"/>
        </w:rPr>
        <w:t>«</w:t>
      </w:r>
      <w:r w:rsidRPr="00273CD3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926BD6">
        <w:rPr>
          <w:rFonts w:ascii="Times New Roman" w:hAnsi="Times New Roman" w:cs="Times New Roman"/>
          <w:sz w:val="28"/>
          <w:szCs w:val="28"/>
        </w:rPr>
        <w:t>«</w:t>
      </w:r>
      <w:r w:rsidRPr="00273CD3">
        <w:rPr>
          <w:rFonts w:ascii="Times New Roman" w:hAnsi="Times New Roman" w:cs="Times New Roman"/>
          <w:sz w:val="28"/>
          <w:szCs w:val="28"/>
        </w:rPr>
        <w:t xml:space="preserve">О статусе </w:t>
      </w:r>
      <w:r w:rsidRPr="00273CD3">
        <w:rPr>
          <w:rFonts w:ascii="Times New Roman" w:hAnsi="Times New Roman" w:cs="Times New Roman"/>
          <w:sz w:val="28"/>
          <w:szCs w:val="28"/>
        </w:rPr>
        <w:lastRenderedPageBreak/>
        <w:t>военнослужащих</w:t>
      </w:r>
      <w:r w:rsidR="00926BD6">
        <w:rPr>
          <w:rFonts w:ascii="Times New Roman" w:hAnsi="Times New Roman" w:cs="Times New Roman"/>
          <w:sz w:val="28"/>
          <w:szCs w:val="28"/>
        </w:rPr>
        <w:t>»</w:t>
      </w:r>
      <w:r w:rsidRPr="00273CD3">
        <w:rPr>
          <w:rFonts w:ascii="Times New Roman" w:hAnsi="Times New Roman" w:cs="Times New Roman"/>
          <w:sz w:val="28"/>
          <w:szCs w:val="28"/>
        </w:rPr>
        <w:t xml:space="preserve"> и об обеспечении жилыми помещениями некоторых категорий граждан</w:t>
      </w:r>
      <w:r w:rsidR="00926BD6">
        <w:rPr>
          <w:rFonts w:ascii="Times New Roman" w:hAnsi="Times New Roman" w:cs="Times New Roman"/>
          <w:sz w:val="28"/>
          <w:szCs w:val="28"/>
        </w:rPr>
        <w:t>»</w:t>
      </w:r>
      <w:r w:rsidRPr="00273CD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26BD6" w:rsidRPr="00AE77FA" w:rsidRDefault="00273CD3" w:rsidP="0092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77FA">
        <w:rPr>
          <w:rFonts w:ascii="Times New Roman" w:hAnsi="Times New Roman" w:cs="Times New Roman"/>
          <w:sz w:val="28"/>
          <w:szCs w:val="28"/>
        </w:rPr>
        <w:t xml:space="preserve">Федеральным законом от 14.07.2022 № 282-ФЗ «О внесении изменений в отдельные законодательные акты Российской Федерации» внесены изменения в Федеральный </w:t>
      </w:r>
      <w:hyperlink r:id="rId12" w:history="1">
        <w:r w:rsidRPr="00AE77F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E77FA">
        <w:rPr>
          <w:rFonts w:ascii="Times New Roman" w:hAnsi="Times New Roman" w:cs="Times New Roman"/>
          <w:sz w:val="28"/>
          <w:szCs w:val="28"/>
        </w:rPr>
        <w:t xml:space="preserve"> от 27 мая 1998 года № 76-ФЗ «О статусе военнослужащих»</w:t>
      </w:r>
      <w:r w:rsidR="00926BD6" w:rsidRPr="00AE77FA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Pr="00AE77FA">
        <w:rPr>
          <w:rFonts w:ascii="Times New Roman" w:hAnsi="Times New Roman" w:cs="Times New Roman"/>
          <w:sz w:val="28"/>
          <w:szCs w:val="28"/>
        </w:rPr>
        <w:t>, согласно которым пункт</w:t>
      </w:r>
      <w:r w:rsidR="00926BD6" w:rsidRPr="00AE77FA">
        <w:rPr>
          <w:rFonts w:ascii="Times New Roman" w:hAnsi="Times New Roman" w:cs="Times New Roman"/>
          <w:sz w:val="28"/>
          <w:szCs w:val="28"/>
        </w:rPr>
        <w:t xml:space="preserve"> 3.1 статьи 24 </w:t>
      </w:r>
      <w:r w:rsidRPr="00AE77FA">
        <w:rPr>
          <w:rFonts w:ascii="Times New Roman" w:hAnsi="Times New Roman" w:cs="Times New Roman"/>
          <w:sz w:val="28"/>
          <w:szCs w:val="28"/>
        </w:rPr>
        <w:t xml:space="preserve"> </w:t>
      </w:r>
      <w:r w:rsidR="00926BD6" w:rsidRPr="00AE77FA">
        <w:rPr>
          <w:rFonts w:ascii="Times New Roman" w:hAnsi="Times New Roman" w:cs="Times New Roman"/>
          <w:sz w:val="28"/>
          <w:szCs w:val="28"/>
        </w:rPr>
        <w:t xml:space="preserve">изложен в новой редакции и положения </w:t>
      </w:r>
      <w:hyperlink r:id="rId13" w:history="1">
        <w:r w:rsidR="00926BD6" w:rsidRPr="00AE77FA">
          <w:rPr>
            <w:rFonts w:ascii="Times New Roman" w:hAnsi="Times New Roman" w:cs="Times New Roman"/>
            <w:sz w:val="28"/>
            <w:szCs w:val="28"/>
          </w:rPr>
          <w:t>абзаца 3 пункта 3.1 статьи 24</w:t>
        </w:r>
      </w:hyperlink>
      <w:r w:rsidR="00926BD6" w:rsidRPr="00AE77FA">
        <w:rPr>
          <w:rFonts w:ascii="Times New Roman" w:hAnsi="Times New Roman" w:cs="Times New Roman"/>
          <w:sz w:val="28"/>
          <w:szCs w:val="28"/>
        </w:rPr>
        <w:t xml:space="preserve"> прежней редакции Федерального закона соответствуют положениям </w:t>
      </w:r>
      <w:hyperlink r:id="rId14" w:history="1">
        <w:r w:rsidR="00926BD6" w:rsidRPr="00AE77FA">
          <w:rPr>
            <w:rFonts w:ascii="Times New Roman" w:hAnsi="Times New Roman" w:cs="Times New Roman"/>
            <w:sz w:val="28"/>
            <w:szCs w:val="28"/>
          </w:rPr>
          <w:t>абзаца 6 пункта 3.1 статьи</w:t>
        </w:r>
        <w:proofErr w:type="gramEnd"/>
        <w:r w:rsidR="00926BD6" w:rsidRPr="00AE77FA">
          <w:rPr>
            <w:rFonts w:ascii="Times New Roman" w:hAnsi="Times New Roman" w:cs="Times New Roman"/>
            <w:sz w:val="28"/>
            <w:szCs w:val="28"/>
          </w:rPr>
          <w:t xml:space="preserve"> 24</w:t>
        </w:r>
      </w:hyperlink>
      <w:r w:rsidR="00926BD6" w:rsidRPr="00AE77FA">
        <w:rPr>
          <w:rFonts w:ascii="Times New Roman" w:hAnsi="Times New Roman" w:cs="Times New Roman"/>
          <w:sz w:val="28"/>
          <w:szCs w:val="28"/>
        </w:rPr>
        <w:t xml:space="preserve"> новой редакции Федерального закона.</w:t>
      </w:r>
    </w:p>
    <w:p w:rsidR="00926BD6" w:rsidRPr="00AE77FA" w:rsidRDefault="00926BD6" w:rsidP="00926B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77FA">
        <w:rPr>
          <w:rFonts w:ascii="Times New Roman" w:hAnsi="Times New Roman" w:cs="Times New Roman"/>
          <w:sz w:val="28"/>
          <w:szCs w:val="28"/>
        </w:rPr>
        <w:t xml:space="preserve">В связи с чем, проектом областного закона </w:t>
      </w:r>
      <w:r w:rsidRPr="00AE77FA">
        <w:rPr>
          <w:rFonts w:ascii="Times New Roman" w:eastAsia="Calibri" w:hAnsi="Times New Roman" w:cs="Times New Roman"/>
          <w:sz w:val="28"/>
          <w:szCs w:val="28"/>
        </w:rPr>
        <w:t xml:space="preserve">предлагается </w:t>
      </w:r>
      <w:r w:rsidRPr="007D61D3">
        <w:rPr>
          <w:rFonts w:ascii="Times New Roman" w:eastAsia="Calibri" w:hAnsi="Times New Roman" w:cs="Times New Roman"/>
          <w:sz w:val="28"/>
          <w:szCs w:val="28"/>
        </w:rPr>
        <w:t>внес</w:t>
      </w:r>
      <w:r w:rsidRPr="00AE77FA">
        <w:rPr>
          <w:rFonts w:ascii="Times New Roman" w:eastAsia="Calibri" w:hAnsi="Times New Roman" w:cs="Times New Roman"/>
          <w:sz w:val="28"/>
          <w:szCs w:val="28"/>
        </w:rPr>
        <w:t>ти изменения</w:t>
      </w:r>
      <w:r w:rsidRPr="007D61D3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AE77FA">
        <w:rPr>
          <w:rFonts w:ascii="Times New Roman" w:eastAsia="Calibri" w:hAnsi="Times New Roman" w:cs="Times New Roman"/>
          <w:sz w:val="28"/>
          <w:szCs w:val="28"/>
        </w:rPr>
        <w:t>преамбулу</w:t>
      </w:r>
      <w:r w:rsidR="00AE77FA">
        <w:rPr>
          <w:rFonts w:ascii="Times New Roman" w:eastAsia="Calibri" w:hAnsi="Times New Roman" w:cs="Times New Roman"/>
          <w:sz w:val="28"/>
          <w:szCs w:val="28"/>
        </w:rPr>
        <w:t xml:space="preserve"> областного закона </w:t>
      </w:r>
      <w:r w:rsidR="00AE77FA" w:rsidRPr="008C296E">
        <w:rPr>
          <w:rFonts w:ascii="Times New Roman" w:hAnsi="Times New Roman" w:cs="Times New Roman"/>
          <w:sz w:val="28"/>
          <w:szCs w:val="28"/>
        </w:rPr>
        <w:t>от 18</w:t>
      </w:r>
      <w:r w:rsidR="00AE77FA">
        <w:rPr>
          <w:rFonts w:ascii="Times New Roman" w:hAnsi="Times New Roman" w:cs="Times New Roman"/>
          <w:sz w:val="28"/>
          <w:szCs w:val="28"/>
        </w:rPr>
        <w:t>.07.</w:t>
      </w:r>
      <w:r w:rsidR="00AE77FA" w:rsidRPr="008C296E">
        <w:rPr>
          <w:rFonts w:ascii="Times New Roman" w:hAnsi="Times New Roman" w:cs="Times New Roman"/>
          <w:sz w:val="28"/>
          <w:szCs w:val="28"/>
        </w:rPr>
        <w:t>2011 года № 57-оз</w:t>
      </w:r>
      <w:r w:rsidR="00AE77FA">
        <w:rPr>
          <w:rFonts w:ascii="Times New Roman" w:hAnsi="Times New Roman" w:cs="Times New Roman"/>
          <w:sz w:val="28"/>
          <w:szCs w:val="28"/>
        </w:rPr>
        <w:t xml:space="preserve"> заменив </w:t>
      </w:r>
      <w:hyperlink r:id="rId15" w:history="1">
        <w:r w:rsidR="00AE77FA" w:rsidRPr="00AE77FA">
          <w:rPr>
            <w:rFonts w:ascii="Times New Roman" w:hAnsi="Times New Roman" w:cs="Times New Roman"/>
            <w:sz w:val="28"/>
            <w:szCs w:val="28"/>
          </w:rPr>
          <w:t>абзаца 3 пункта 3.1 статьи 24</w:t>
        </w:r>
      </w:hyperlink>
      <w:r w:rsidR="00AE77FA">
        <w:rPr>
          <w:rFonts w:ascii="Times New Roman" w:hAnsi="Times New Roman" w:cs="Times New Roman"/>
          <w:sz w:val="28"/>
          <w:szCs w:val="28"/>
        </w:rPr>
        <w:t xml:space="preserve"> Федерального закона на </w:t>
      </w:r>
      <w:hyperlink r:id="rId16" w:history="1">
        <w:r w:rsidR="00AE77FA" w:rsidRPr="00AE77FA">
          <w:rPr>
            <w:rFonts w:ascii="Times New Roman" w:hAnsi="Times New Roman" w:cs="Times New Roman"/>
            <w:sz w:val="28"/>
            <w:szCs w:val="28"/>
          </w:rPr>
          <w:t>абзац 6 пункта 3.1 статьи 24</w:t>
        </w:r>
      </w:hyperlink>
      <w:r w:rsidR="00AE77FA">
        <w:rPr>
          <w:rFonts w:ascii="Times New Roman" w:hAnsi="Times New Roman" w:cs="Times New Roman"/>
          <w:sz w:val="28"/>
          <w:szCs w:val="28"/>
        </w:rPr>
        <w:t xml:space="preserve"> того же Федерального закона.</w:t>
      </w:r>
    </w:p>
    <w:p w:rsidR="00926BD6" w:rsidRDefault="00926BD6" w:rsidP="0092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B3B0A" w:rsidRDefault="003B3B0A" w:rsidP="003205B3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B211F" w:rsidRPr="005B211F" w:rsidRDefault="005B211F" w:rsidP="005B21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B21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5B211F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5B211F" w:rsidRPr="005B211F" w:rsidRDefault="005B211F" w:rsidP="005B21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B21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5B211F" w:rsidRPr="005B211F" w:rsidRDefault="005B211F" w:rsidP="005B21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5B21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</w:t>
      </w:r>
      <w:r w:rsidR="00AE77F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5B21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           </w:t>
      </w:r>
      <w:proofErr w:type="spellStart"/>
      <w:r w:rsidR="00AE77FA">
        <w:rPr>
          <w:rFonts w:ascii="Times New Roman" w:eastAsia="Calibri" w:hAnsi="Times New Roman" w:cs="Times New Roman"/>
          <w:sz w:val="28"/>
          <w:szCs w:val="28"/>
          <w:lang w:eastAsia="ar-SA"/>
        </w:rPr>
        <w:t>Е.С.Мищеряков</w:t>
      </w:r>
      <w:proofErr w:type="spellEnd"/>
    </w:p>
    <w:p w:rsidR="003B3B0A" w:rsidRDefault="003B3B0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77FA" w:rsidRDefault="00AE77FA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250E" w:rsidRDefault="0017250E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E3B35" w:rsidRDefault="001F7FE1" w:rsidP="0070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16"/>
          <w:szCs w:val="16"/>
        </w:rPr>
        <w:t>И</w:t>
      </w:r>
      <w:r w:rsidR="007A3E45" w:rsidRPr="007A3E45">
        <w:rPr>
          <w:rFonts w:ascii="Times New Roman" w:eastAsia="Calibri" w:hAnsi="Times New Roman" w:cs="Times New Roman"/>
          <w:sz w:val="16"/>
          <w:szCs w:val="16"/>
        </w:rPr>
        <w:t>сп. Кравцова О.Е. (4887)</w:t>
      </w:r>
    </w:p>
    <w:sectPr w:rsidR="00AE3B35" w:rsidSect="00314F3A">
      <w:headerReference w:type="default" r:id="rId17"/>
      <w:pgSz w:w="11900" w:h="16800" w:code="9"/>
      <w:pgMar w:top="964" w:right="567" w:bottom="851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4B1" w:rsidRDefault="00D804B1" w:rsidP="009F46C2">
      <w:pPr>
        <w:spacing w:after="0" w:line="240" w:lineRule="auto"/>
      </w:pPr>
      <w:r>
        <w:separator/>
      </w:r>
    </w:p>
  </w:endnote>
  <w:endnote w:type="continuationSeparator" w:id="0">
    <w:p w:rsidR="00D804B1" w:rsidRDefault="00D804B1" w:rsidP="009F4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4B1" w:rsidRDefault="00D804B1" w:rsidP="009F46C2">
      <w:pPr>
        <w:spacing w:after="0" w:line="240" w:lineRule="auto"/>
      </w:pPr>
      <w:r>
        <w:separator/>
      </w:r>
    </w:p>
  </w:footnote>
  <w:footnote w:type="continuationSeparator" w:id="0">
    <w:p w:rsidR="00D804B1" w:rsidRDefault="00D804B1" w:rsidP="009F4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7707139"/>
      <w:docPartObj>
        <w:docPartGallery w:val="Page Numbers (Top of Page)"/>
        <w:docPartUnique/>
      </w:docPartObj>
    </w:sdtPr>
    <w:sdtEndPr/>
    <w:sdtContent>
      <w:p w:rsidR="009F46C2" w:rsidRDefault="009F46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CCF">
          <w:rPr>
            <w:noProof/>
          </w:rPr>
          <w:t>2</w:t>
        </w:r>
        <w:r>
          <w:fldChar w:fldCharType="end"/>
        </w:r>
      </w:p>
    </w:sdtContent>
  </w:sdt>
  <w:p w:rsidR="009F46C2" w:rsidRDefault="009F46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268E2"/>
    <w:multiLevelType w:val="hybridMultilevel"/>
    <w:tmpl w:val="67081CC0"/>
    <w:lvl w:ilvl="0" w:tplc="FE661EFE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6C2"/>
    <w:rsid w:val="00016926"/>
    <w:rsid w:val="000306DC"/>
    <w:rsid w:val="000534F0"/>
    <w:rsid w:val="00054DF2"/>
    <w:rsid w:val="000707D4"/>
    <w:rsid w:val="000C6513"/>
    <w:rsid w:val="000D366F"/>
    <w:rsid w:val="00106274"/>
    <w:rsid w:val="00134AC7"/>
    <w:rsid w:val="00160367"/>
    <w:rsid w:val="0017250E"/>
    <w:rsid w:val="00172C0E"/>
    <w:rsid w:val="001E6D9E"/>
    <w:rsid w:val="001E7F08"/>
    <w:rsid w:val="001F7FE1"/>
    <w:rsid w:val="00241467"/>
    <w:rsid w:val="00265A34"/>
    <w:rsid w:val="002709BD"/>
    <w:rsid w:val="00273CD3"/>
    <w:rsid w:val="00287616"/>
    <w:rsid w:val="00294E1B"/>
    <w:rsid w:val="002B16FA"/>
    <w:rsid w:val="002C6E9F"/>
    <w:rsid w:val="002D56B9"/>
    <w:rsid w:val="002D6A04"/>
    <w:rsid w:val="00305934"/>
    <w:rsid w:val="00314F3A"/>
    <w:rsid w:val="003205B3"/>
    <w:rsid w:val="00356DF8"/>
    <w:rsid w:val="003B3B0A"/>
    <w:rsid w:val="00412FE7"/>
    <w:rsid w:val="00435F74"/>
    <w:rsid w:val="0044281C"/>
    <w:rsid w:val="00445C1C"/>
    <w:rsid w:val="004D779B"/>
    <w:rsid w:val="004E7883"/>
    <w:rsid w:val="00527BBA"/>
    <w:rsid w:val="005831CA"/>
    <w:rsid w:val="00595B62"/>
    <w:rsid w:val="005B211F"/>
    <w:rsid w:val="005B30B7"/>
    <w:rsid w:val="005B4C2C"/>
    <w:rsid w:val="005B6BAF"/>
    <w:rsid w:val="005C42A2"/>
    <w:rsid w:val="00623E4E"/>
    <w:rsid w:val="006473BC"/>
    <w:rsid w:val="006473FF"/>
    <w:rsid w:val="006B7BD4"/>
    <w:rsid w:val="006F3F72"/>
    <w:rsid w:val="00700AEA"/>
    <w:rsid w:val="00702A4E"/>
    <w:rsid w:val="007034EE"/>
    <w:rsid w:val="007048AE"/>
    <w:rsid w:val="007128A8"/>
    <w:rsid w:val="00761F92"/>
    <w:rsid w:val="00762D5F"/>
    <w:rsid w:val="007659D9"/>
    <w:rsid w:val="007716BB"/>
    <w:rsid w:val="00774C45"/>
    <w:rsid w:val="00775CA8"/>
    <w:rsid w:val="007A06C0"/>
    <w:rsid w:val="007A3D19"/>
    <w:rsid w:val="007A3E45"/>
    <w:rsid w:val="007D61D3"/>
    <w:rsid w:val="007F7B51"/>
    <w:rsid w:val="00835CF0"/>
    <w:rsid w:val="0085003C"/>
    <w:rsid w:val="00881647"/>
    <w:rsid w:val="00884955"/>
    <w:rsid w:val="0088554F"/>
    <w:rsid w:val="00912A48"/>
    <w:rsid w:val="00920CDE"/>
    <w:rsid w:val="00926BD6"/>
    <w:rsid w:val="00944008"/>
    <w:rsid w:val="00945A70"/>
    <w:rsid w:val="00954CD3"/>
    <w:rsid w:val="00984B2D"/>
    <w:rsid w:val="00993E4C"/>
    <w:rsid w:val="009C3D17"/>
    <w:rsid w:val="009C7DE4"/>
    <w:rsid w:val="009F46C2"/>
    <w:rsid w:val="00A00A0A"/>
    <w:rsid w:val="00A117E2"/>
    <w:rsid w:val="00A12072"/>
    <w:rsid w:val="00A220B7"/>
    <w:rsid w:val="00A432F1"/>
    <w:rsid w:val="00A55014"/>
    <w:rsid w:val="00A75A36"/>
    <w:rsid w:val="00AD73F6"/>
    <w:rsid w:val="00AE3B35"/>
    <w:rsid w:val="00AE77FA"/>
    <w:rsid w:val="00B0642D"/>
    <w:rsid w:val="00B26E79"/>
    <w:rsid w:val="00BE6DAE"/>
    <w:rsid w:val="00BF1692"/>
    <w:rsid w:val="00C12A3F"/>
    <w:rsid w:val="00C352FB"/>
    <w:rsid w:val="00C66327"/>
    <w:rsid w:val="00C76BFB"/>
    <w:rsid w:val="00C82FDF"/>
    <w:rsid w:val="00C9187C"/>
    <w:rsid w:val="00C950C6"/>
    <w:rsid w:val="00CD7E1D"/>
    <w:rsid w:val="00D71600"/>
    <w:rsid w:val="00D74521"/>
    <w:rsid w:val="00D7508A"/>
    <w:rsid w:val="00D804B1"/>
    <w:rsid w:val="00D841D2"/>
    <w:rsid w:val="00DE452D"/>
    <w:rsid w:val="00DE5DFA"/>
    <w:rsid w:val="00E53F3C"/>
    <w:rsid w:val="00E54D70"/>
    <w:rsid w:val="00E616CF"/>
    <w:rsid w:val="00E73CCA"/>
    <w:rsid w:val="00E8714F"/>
    <w:rsid w:val="00EA448D"/>
    <w:rsid w:val="00ED0029"/>
    <w:rsid w:val="00ED1CCF"/>
    <w:rsid w:val="00F51F38"/>
    <w:rsid w:val="00F66AB9"/>
    <w:rsid w:val="00F952A5"/>
    <w:rsid w:val="00FA10BD"/>
    <w:rsid w:val="00FB651E"/>
    <w:rsid w:val="00FE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46C2"/>
  </w:style>
  <w:style w:type="paragraph" w:styleId="a5">
    <w:name w:val="footer"/>
    <w:basedOn w:val="a"/>
    <w:link w:val="a6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46C2"/>
  </w:style>
  <w:style w:type="paragraph" w:styleId="a7">
    <w:name w:val="List Paragraph"/>
    <w:basedOn w:val="a"/>
    <w:uiPriority w:val="34"/>
    <w:qFormat/>
    <w:rsid w:val="005831C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D61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46C2"/>
  </w:style>
  <w:style w:type="paragraph" w:styleId="a5">
    <w:name w:val="footer"/>
    <w:basedOn w:val="a"/>
    <w:link w:val="a6"/>
    <w:uiPriority w:val="99"/>
    <w:unhideWhenUsed/>
    <w:rsid w:val="009F4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46C2"/>
  </w:style>
  <w:style w:type="paragraph" w:styleId="a7">
    <w:name w:val="List Paragraph"/>
    <w:basedOn w:val="a"/>
    <w:uiPriority w:val="34"/>
    <w:qFormat/>
    <w:rsid w:val="005831C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D61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08&amp;dst=367" TargetMode="External"/><Relationship Id="rId13" Type="http://schemas.openxmlformats.org/officeDocument/2006/relationships/hyperlink" Target="https://login.consultant.ru/link/?req=doc&amp;base=LAW&amp;n=420505&amp;dst=100611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20505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70733&amp;dst=10064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33306&amp;dst=1000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20505&amp;dst=100611" TargetMode="External"/><Relationship Id="rId10" Type="http://schemas.openxmlformats.org/officeDocument/2006/relationships/hyperlink" Target="https://login.consultant.ru/link/?req=doc&amp;base=LAW&amp;n=433306&amp;dst=10003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108&amp;dst=381" TargetMode="External"/><Relationship Id="rId14" Type="http://schemas.openxmlformats.org/officeDocument/2006/relationships/hyperlink" Target="https://login.consultant.ru/link/?req=doc&amp;base=LAW&amp;n=470733&amp;dst=1006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Олеся Евгеньевна Кравцова</dc:creator>
  <cp:lastModifiedBy>Олеся Евгеньевна Кравцова</cp:lastModifiedBy>
  <cp:revision>50</cp:revision>
  <dcterms:created xsi:type="dcterms:W3CDTF">2019-08-28T13:25:00Z</dcterms:created>
  <dcterms:modified xsi:type="dcterms:W3CDTF">2025-03-24T11:23:00Z</dcterms:modified>
</cp:coreProperties>
</file>