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D5D1A">
        <w:rPr>
          <w:bCs/>
          <w:sz w:val="28"/>
          <w:szCs w:val="28"/>
        </w:rPr>
        <w:t>26 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7D5D1A">
        <w:rPr>
          <w:sz w:val="28"/>
          <w:szCs w:val="28"/>
        </w:rPr>
        <w:t>5</w:t>
      </w:r>
      <w:r w:rsidRPr="00805D3D">
        <w:rPr>
          <w:sz w:val="28"/>
          <w:szCs w:val="28"/>
        </w:rPr>
        <w:t xml:space="preserve"> года  № </w:t>
      </w:r>
      <w:r w:rsidR="007D5D1A">
        <w:rPr>
          <w:sz w:val="28"/>
          <w:szCs w:val="28"/>
        </w:rPr>
        <w:t>132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EC2214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 xml:space="preserve">О </w:t>
      </w:r>
      <w:r w:rsidR="007D5D1A">
        <w:rPr>
          <w:b/>
          <w:sz w:val="26"/>
          <w:szCs w:val="26"/>
        </w:rPr>
        <w:t xml:space="preserve">перераспределении отдельных полномочий в сфере теплоснабжения между органами исполнительной власти Ленинградской области </w:t>
      </w:r>
      <w:r w:rsidR="007D5D1A">
        <w:rPr>
          <w:b/>
          <w:sz w:val="26"/>
          <w:szCs w:val="26"/>
        </w:rPr>
        <w:br/>
        <w:t>и органами местного самоуправления</w:t>
      </w:r>
      <w:r w:rsidR="006B3B0D">
        <w:rPr>
          <w:b/>
          <w:sz w:val="26"/>
          <w:szCs w:val="26"/>
        </w:rPr>
        <w:t xml:space="preserve"> </w:t>
      </w:r>
      <w:r w:rsidR="00EC2214">
        <w:rPr>
          <w:b/>
          <w:sz w:val="26"/>
          <w:szCs w:val="26"/>
        </w:rPr>
        <w:t>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7D5D1A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1. Принять проект областного закона </w:t>
      </w:r>
      <w:r w:rsidR="009161D0" w:rsidRPr="006B3B0D">
        <w:rPr>
          <w:szCs w:val="28"/>
        </w:rPr>
        <w:t xml:space="preserve">"О </w:t>
      </w:r>
      <w:r w:rsidR="007D5D1A" w:rsidRPr="007D5D1A">
        <w:rPr>
          <w:szCs w:val="28"/>
        </w:rPr>
        <w:t>перераспределении отдельных полномочий в сфере теплоснабжения между органами исполнительной власти Ленинградской области и органами местного самоуправления Ленинградской области</w:t>
      </w:r>
      <w:r w:rsidR="009F040A" w:rsidRPr="006B3B0D">
        <w:rPr>
          <w:szCs w:val="28"/>
        </w:rPr>
        <w:t xml:space="preserve">"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D5D1A">
        <w:rPr>
          <w:szCs w:val="28"/>
        </w:rPr>
        <w:t>25 ап</w:t>
      </w:r>
      <w:r w:rsidR="007D5D1A">
        <w:rPr>
          <w:szCs w:val="28"/>
        </w:rPr>
        <w:lastRenderedPageBreak/>
        <w:t>реля</w:t>
      </w:r>
      <w:r w:rsidR="00A806F4" w:rsidRPr="006B3B0D">
        <w:rPr>
          <w:szCs w:val="28"/>
        </w:rPr>
        <w:t xml:space="preserve"> </w:t>
      </w:r>
      <w:r w:rsidRPr="006B3B0D">
        <w:rPr>
          <w:szCs w:val="28"/>
        </w:rPr>
        <w:t>202</w:t>
      </w:r>
      <w:r w:rsidR="007D5D1A">
        <w:rPr>
          <w:szCs w:val="28"/>
        </w:rPr>
        <w:t>5</w:t>
      </w:r>
      <w:r w:rsidRPr="006B3B0D">
        <w:rPr>
          <w:szCs w:val="28"/>
        </w:rPr>
        <w:t xml:space="preserve"> года включительно в </w:t>
      </w:r>
      <w:r w:rsidR="007D5D1A">
        <w:rPr>
          <w:szCs w:val="28"/>
        </w:rPr>
        <w:t xml:space="preserve">постоянную комиссию </w:t>
      </w:r>
      <w:r w:rsidR="007D5D1A">
        <w:rPr>
          <w:szCs w:val="28"/>
        </w:rPr>
        <w:br/>
      </w:r>
      <w:r w:rsidR="007D5D1A" w:rsidRPr="007D5D1A">
        <w:rPr>
          <w:spacing w:val="-2"/>
          <w:szCs w:val="28"/>
        </w:rPr>
        <w:t>по жилищно-коммунальному хозяйству и топливно-энергетическому комплексу</w:t>
      </w:r>
      <w:r w:rsidR="007D5D1A">
        <w:rPr>
          <w:szCs w:val="28"/>
        </w:rPr>
        <w:t xml:space="preserve"> </w:t>
      </w:r>
      <w:r w:rsidRPr="006B3B0D">
        <w:rPr>
          <w:szCs w:val="28"/>
        </w:rPr>
        <w:t xml:space="preserve">Законодательного </w:t>
      </w:r>
      <w:r w:rsidR="00854960" w:rsidRPr="006B3B0D">
        <w:rPr>
          <w:szCs w:val="28"/>
        </w:rPr>
        <w:t>собрания Ленинградской области.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3. </w:t>
      </w:r>
      <w:r w:rsidR="007D5D1A">
        <w:rPr>
          <w:szCs w:val="28"/>
        </w:rPr>
        <w:t xml:space="preserve">Постоянной комиссии по жилищно-коммунальному хозяйству </w:t>
      </w:r>
      <w:r w:rsidR="007D5D1A">
        <w:rPr>
          <w:szCs w:val="28"/>
        </w:rPr>
        <w:br/>
        <w:t xml:space="preserve">и топливно-энергетическому комплексу </w:t>
      </w:r>
      <w:r w:rsidRPr="006B3B0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7D5D1A">
        <w:rPr>
          <w:szCs w:val="28"/>
        </w:rPr>
        <w:br/>
      </w:r>
      <w:r w:rsidRPr="006B3B0D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E00" w:rsidRDefault="005E1E00" w:rsidP="00D07D91">
      <w:r>
        <w:separator/>
      </w:r>
    </w:p>
  </w:endnote>
  <w:endnote w:type="continuationSeparator" w:id="0">
    <w:p w:rsidR="005E1E00" w:rsidRDefault="005E1E0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E00" w:rsidRDefault="005E1E00" w:rsidP="00D07D91">
      <w:r>
        <w:separator/>
      </w:r>
    </w:p>
  </w:footnote>
  <w:footnote w:type="continuationSeparator" w:id="0">
    <w:p w:rsidR="005E1E00" w:rsidRDefault="005E1E0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B3B0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E1E0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E1E00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7D5D1A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363F2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2024-04-27T12:06:00Z</cp:lastPrinted>
  <dcterms:created xsi:type="dcterms:W3CDTF">2025-04-04T07:25:00Z</dcterms:created>
  <dcterms:modified xsi:type="dcterms:W3CDTF">2025-04-04T07:25:00Z</dcterms:modified>
</cp:coreProperties>
</file>