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76741">
        <w:rPr>
          <w:sz w:val="28"/>
          <w:szCs w:val="28"/>
        </w:rPr>
        <w:t>1</w:t>
      </w:r>
      <w:r w:rsidR="00065C16">
        <w:rPr>
          <w:sz w:val="28"/>
          <w:szCs w:val="28"/>
        </w:rPr>
        <w:t>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065C16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065C16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065C16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изменения в статью 42</w:t>
      </w:r>
      <w:r w:rsidR="00E76741" w:rsidRPr="00E76741">
        <w:rPr>
          <w:b/>
          <w:sz w:val="26"/>
          <w:szCs w:val="26"/>
          <w:vertAlign w:val="superscript"/>
        </w:rPr>
        <w:t>3</w:t>
      </w:r>
      <w:r w:rsidR="00E76741">
        <w:rPr>
          <w:b/>
          <w:sz w:val="26"/>
          <w:szCs w:val="26"/>
        </w:rPr>
        <w:t xml:space="preserve"> областного закона </w:t>
      </w:r>
      <w:r w:rsidR="00E76741">
        <w:rPr>
          <w:b/>
          <w:sz w:val="26"/>
          <w:szCs w:val="26"/>
        </w:rPr>
        <w:br/>
        <w:t>"Устав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065C16">
        <w:rPr>
          <w:szCs w:val="28"/>
        </w:rPr>
        <w:t xml:space="preserve">проект </w:t>
      </w:r>
      <w:r w:rsidRPr="00927C93">
        <w:rPr>
          <w:szCs w:val="28"/>
        </w:rPr>
        <w:t>областно</w:t>
      </w:r>
      <w:r w:rsidR="00065C16">
        <w:rPr>
          <w:szCs w:val="28"/>
        </w:rPr>
        <w:t>го</w:t>
      </w:r>
      <w:r w:rsidRPr="00927C93">
        <w:rPr>
          <w:szCs w:val="28"/>
        </w:rPr>
        <w:t xml:space="preserve"> закон</w:t>
      </w:r>
      <w:r w:rsidR="00065C16">
        <w:rPr>
          <w:szCs w:val="28"/>
        </w:rPr>
        <w:t>а</w:t>
      </w:r>
      <w:r w:rsidRPr="00927C93">
        <w:rPr>
          <w:szCs w:val="28"/>
        </w:rPr>
        <w:t xml:space="preserve"> "О </w:t>
      </w:r>
      <w:r w:rsidR="00E76741">
        <w:rPr>
          <w:szCs w:val="28"/>
        </w:rPr>
        <w:t>внесении изменения в статью 42</w:t>
      </w:r>
      <w:r w:rsidR="00E76741" w:rsidRPr="00E76741">
        <w:rPr>
          <w:szCs w:val="28"/>
          <w:vertAlign w:val="superscript"/>
        </w:rPr>
        <w:t>3</w:t>
      </w:r>
      <w:r w:rsidR="00E76741">
        <w:rPr>
          <w:szCs w:val="28"/>
        </w:rPr>
        <w:t xml:space="preserve"> областного закона "Устав Ленинградской области</w:t>
      </w:r>
      <w:r w:rsidR="00657D8E">
        <w:rPr>
          <w:szCs w:val="28"/>
        </w:rPr>
        <w:t>"</w:t>
      </w:r>
      <w:r w:rsidR="00065C16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065C16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52F" w:rsidRDefault="00A8352F" w:rsidP="009547D6">
      <w:r>
        <w:separator/>
      </w:r>
    </w:p>
  </w:endnote>
  <w:endnote w:type="continuationSeparator" w:id="0">
    <w:p w:rsidR="00A8352F" w:rsidRDefault="00A8352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52F" w:rsidRDefault="00A8352F" w:rsidP="009547D6">
      <w:r>
        <w:separator/>
      </w:r>
    </w:p>
  </w:footnote>
  <w:footnote w:type="continuationSeparator" w:id="0">
    <w:p w:rsidR="00A8352F" w:rsidRDefault="00A8352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835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4199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352F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8F6C7-A3A9-4305-B807-4C528765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2025-03-26T16:42:00Z</cp:lastPrinted>
  <dcterms:created xsi:type="dcterms:W3CDTF">2025-04-04T07:20:00Z</dcterms:created>
  <dcterms:modified xsi:type="dcterms:W3CDTF">2025-04-04T07:20:00Z</dcterms:modified>
</cp:coreProperties>
</file>