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26</w:t>
      </w:r>
      <w:r w:rsidRPr="00C128C0">
        <w:rPr>
          <w:bCs/>
          <w:sz w:val="28"/>
          <w:szCs w:val="28"/>
        </w:rPr>
        <w:t xml:space="preserve"> </w:t>
      </w:r>
      <w:r w:rsidR="009C715B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9C715B">
        <w:rPr>
          <w:sz w:val="28"/>
          <w:szCs w:val="28"/>
        </w:rPr>
        <w:t>1</w:t>
      </w:r>
      <w:r w:rsidR="00E85FB4">
        <w:rPr>
          <w:sz w:val="28"/>
          <w:szCs w:val="28"/>
        </w:rPr>
        <w:t>20</w:t>
      </w:r>
    </w:p>
    <w:p w:rsidR="00891B50" w:rsidRPr="00E85FB4" w:rsidRDefault="00891B50" w:rsidP="00E85FB4">
      <w:pPr>
        <w:ind w:right="567"/>
        <w:rPr>
          <w:sz w:val="14"/>
          <w:szCs w:val="20"/>
        </w:rPr>
      </w:pPr>
    </w:p>
    <w:p w:rsidR="00891B50" w:rsidRPr="00E85FB4" w:rsidRDefault="00891B50" w:rsidP="00E85FB4">
      <w:pPr>
        <w:ind w:right="567"/>
        <w:rPr>
          <w:sz w:val="14"/>
          <w:szCs w:val="20"/>
        </w:rPr>
      </w:pPr>
    </w:p>
    <w:p w:rsidR="009E7AF8" w:rsidRPr="00E85FB4" w:rsidRDefault="005F1916" w:rsidP="00E85FB4">
      <w:pPr>
        <w:spacing w:line="238" w:lineRule="auto"/>
        <w:ind w:right="567"/>
        <w:jc w:val="center"/>
        <w:rPr>
          <w:b/>
          <w:spacing w:val="-2"/>
          <w:sz w:val="26"/>
          <w:szCs w:val="26"/>
        </w:rPr>
      </w:pPr>
      <w:r w:rsidRPr="00E85FB4">
        <w:rPr>
          <w:b/>
          <w:sz w:val="26"/>
          <w:szCs w:val="26"/>
        </w:rPr>
        <w:t>О проекте областного закона</w:t>
      </w:r>
      <w:r w:rsidR="00891B50" w:rsidRPr="00E85FB4">
        <w:rPr>
          <w:b/>
          <w:sz w:val="26"/>
          <w:szCs w:val="26"/>
        </w:rPr>
        <w:t xml:space="preserve"> </w:t>
      </w:r>
      <w:r w:rsidR="00891B50" w:rsidRPr="00E85FB4">
        <w:rPr>
          <w:b/>
          <w:sz w:val="26"/>
          <w:szCs w:val="26"/>
        </w:rPr>
        <w:br/>
      </w:r>
      <w:r w:rsidR="00F8793F" w:rsidRPr="00E85FB4">
        <w:rPr>
          <w:b/>
          <w:spacing w:val="-2"/>
          <w:sz w:val="26"/>
          <w:szCs w:val="26"/>
        </w:rPr>
        <w:t>"</w:t>
      </w:r>
      <w:r w:rsidR="009C0C3E" w:rsidRPr="00E85FB4">
        <w:rPr>
          <w:b/>
          <w:spacing w:val="-2"/>
          <w:sz w:val="26"/>
          <w:szCs w:val="26"/>
        </w:rPr>
        <w:t xml:space="preserve">О </w:t>
      </w:r>
      <w:r w:rsidR="00726B3C" w:rsidRPr="00E85FB4">
        <w:rPr>
          <w:b/>
          <w:spacing w:val="-2"/>
          <w:sz w:val="26"/>
          <w:szCs w:val="26"/>
        </w:rPr>
        <w:t>внесении изменений в областной закон "О</w:t>
      </w:r>
      <w:r w:rsidR="00E85FB4" w:rsidRPr="00E85FB4">
        <w:rPr>
          <w:b/>
          <w:spacing w:val="-2"/>
          <w:sz w:val="26"/>
          <w:szCs w:val="26"/>
        </w:rPr>
        <w:t>б</w:t>
      </w:r>
      <w:r w:rsidR="00726B3C" w:rsidRPr="00E85FB4">
        <w:rPr>
          <w:b/>
          <w:spacing w:val="-2"/>
          <w:sz w:val="26"/>
          <w:szCs w:val="26"/>
        </w:rPr>
        <w:t xml:space="preserve"> </w:t>
      </w:r>
      <w:r w:rsidR="00E85FB4" w:rsidRPr="00E85FB4">
        <w:rPr>
          <w:b/>
          <w:spacing w:val="-2"/>
          <w:sz w:val="26"/>
          <w:szCs w:val="26"/>
        </w:rPr>
        <w:t>областном бюджете</w:t>
      </w:r>
      <w:r w:rsidR="00726B3C" w:rsidRPr="00E85FB4">
        <w:rPr>
          <w:b/>
          <w:spacing w:val="-2"/>
          <w:sz w:val="26"/>
          <w:szCs w:val="26"/>
        </w:rPr>
        <w:t xml:space="preserve"> Ленинградской области на 2025 год</w:t>
      </w:r>
      <w:r w:rsidR="00E85FB4" w:rsidRPr="00E85FB4">
        <w:rPr>
          <w:b/>
          <w:spacing w:val="-2"/>
          <w:sz w:val="26"/>
          <w:szCs w:val="26"/>
        </w:rPr>
        <w:t xml:space="preserve"> </w:t>
      </w:r>
      <w:r w:rsidR="00E85FB4" w:rsidRPr="00E85FB4">
        <w:rPr>
          <w:b/>
          <w:bCs/>
          <w:spacing w:val="-2"/>
          <w:sz w:val="26"/>
          <w:szCs w:val="26"/>
        </w:rPr>
        <w:t>и на плановый период 2026 и 2027 годов</w:t>
      </w:r>
      <w:r w:rsidR="009E7AF8" w:rsidRPr="00E85FB4">
        <w:rPr>
          <w:b/>
          <w:spacing w:val="-2"/>
          <w:sz w:val="26"/>
          <w:szCs w:val="26"/>
        </w:rPr>
        <w:t>"</w:t>
      </w:r>
    </w:p>
    <w:p w:rsidR="00891B50" w:rsidRPr="00E85FB4" w:rsidRDefault="00891B50" w:rsidP="00891B50">
      <w:pPr>
        <w:pStyle w:val="2"/>
        <w:ind w:firstLine="0"/>
        <w:jc w:val="left"/>
        <w:rPr>
          <w:sz w:val="20"/>
          <w:szCs w:val="28"/>
        </w:rPr>
      </w:pPr>
    </w:p>
    <w:p w:rsidR="00891B50" w:rsidRPr="00E85FB4" w:rsidRDefault="00891B50" w:rsidP="00891B50">
      <w:pPr>
        <w:pStyle w:val="2"/>
        <w:ind w:firstLine="0"/>
        <w:jc w:val="left"/>
        <w:rPr>
          <w:sz w:val="20"/>
          <w:szCs w:val="28"/>
        </w:rPr>
      </w:pPr>
    </w:p>
    <w:p w:rsidR="00927C93" w:rsidRPr="00927C93" w:rsidRDefault="00E85FB4" w:rsidP="00E85FB4">
      <w:pPr>
        <w:pStyle w:val="2"/>
        <w:spacing w:line="238" w:lineRule="auto"/>
        <w:ind w:firstLine="709"/>
        <w:rPr>
          <w:szCs w:val="28"/>
        </w:rPr>
      </w:pPr>
      <w:r w:rsidRPr="00E85FB4">
        <w:rPr>
          <w:spacing w:val="-2"/>
          <w:szCs w:val="27"/>
        </w:rPr>
        <w:t>Рассмотрев проект областного закона "О внесении изменений в областной</w:t>
      </w:r>
      <w:r w:rsidRPr="00506274">
        <w:rPr>
          <w:szCs w:val="27"/>
        </w:rPr>
        <w:t xml:space="preserve"> </w:t>
      </w:r>
      <w:r w:rsidRPr="00E85FB4">
        <w:rPr>
          <w:spacing w:val="-4"/>
          <w:szCs w:val="27"/>
        </w:rPr>
        <w:t>закон "Об областном бюджете Ленинградской области на 2025 год и на плановый</w:t>
      </w:r>
      <w:r w:rsidRPr="00506274">
        <w:rPr>
          <w:szCs w:val="27"/>
        </w:rPr>
        <w:t xml:space="preserve"> период 2026 и 2027 годов", внесенный письмом Губернатора Ленинградской области от 11 марта 2025 года № 008-1583/2024-3, </w:t>
      </w:r>
      <w:r w:rsidR="00927C93"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E85FB4" w:rsidRDefault="00927C93" w:rsidP="00927C93">
      <w:pPr>
        <w:pStyle w:val="2"/>
        <w:ind w:firstLine="709"/>
        <w:rPr>
          <w:sz w:val="20"/>
          <w:szCs w:val="28"/>
        </w:rPr>
      </w:pPr>
    </w:p>
    <w:p w:rsidR="00927C93" w:rsidRDefault="00927C93" w:rsidP="00E85FB4">
      <w:pPr>
        <w:pStyle w:val="2"/>
        <w:spacing w:line="238" w:lineRule="auto"/>
        <w:ind w:firstLine="709"/>
        <w:rPr>
          <w:szCs w:val="28"/>
        </w:rPr>
      </w:pPr>
      <w:r>
        <w:rPr>
          <w:szCs w:val="28"/>
        </w:rPr>
        <w:t>1. </w:t>
      </w:r>
      <w:r w:rsidRPr="00927C93">
        <w:rPr>
          <w:szCs w:val="28"/>
        </w:rPr>
        <w:t xml:space="preserve">Принять </w:t>
      </w:r>
      <w:r w:rsidR="005F1916">
        <w:rPr>
          <w:szCs w:val="28"/>
        </w:rPr>
        <w:t>проект областного закона</w:t>
      </w:r>
      <w:r w:rsidRPr="00927C93">
        <w:rPr>
          <w:szCs w:val="28"/>
        </w:rPr>
        <w:t xml:space="preserve"> "</w:t>
      </w:r>
      <w:r w:rsidR="00726B3C" w:rsidRPr="001B4399">
        <w:rPr>
          <w:szCs w:val="28"/>
        </w:rPr>
        <w:t xml:space="preserve">О </w:t>
      </w:r>
      <w:r w:rsidR="00E85FB4" w:rsidRPr="00E85FB4">
        <w:rPr>
          <w:spacing w:val="-2"/>
          <w:szCs w:val="27"/>
        </w:rPr>
        <w:t>внесении изменений в областной</w:t>
      </w:r>
      <w:r w:rsidR="00E85FB4" w:rsidRPr="00506274">
        <w:rPr>
          <w:szCs w:val="27"/>
        </w:rPr>
        <w:t xml:space="preserve"> </w:t>
      </w:r>
      <w:r w:rsidR="00E85FB4" w:rsidRPr="00E85FB4">
        <w:rPr>
          <w:spacing w:val="-4"/>
          <w:szCs w:val="27"/>
        </w:rPr>
        <w:t>закон "Об областном бюджете Ленинградской области на 2025 год и на плановый</w:t>
      </w:r>
      <w:r w:rsidR="00E85FB4" w:rsidRPr="00506274">
        <w:rPr>
          <w:szCs w:val="27"/>
        </w:rPr>
        <w:t xml:space="preserve"> период 2026 и 2027 годов</w:t>
      </w:r>
      <w:r w:rsidR="00657D8E">
        <w:rPr>
          <w:szCs w:val="28"/>
        </w:rPr>
        <w:t>"</w:t>
      </w:r>
      <w:r w:rsidR="005F1916">
        <w:rPr>
          <w:szCs w:val="28"/>
        </w:rPr>
        <w:t xml:space="preserve"> в первом чтении</w:t>
      </w:r>
      <w:r w:rsidRPr="00927C93">
        <w:rPr>
          <w:szCs w:val="28"/>
        </w:rPr>
        <w:t>.</w:t>
      </w:r>
    </w:p>
    <w:p w:rsidR="00E85FB4" w:rsidRPr="00E85FB4" w:rsidRDefault="00E85FB4" w:rsidP="00927C93">
      <w:pPr>
        <w:pStyle w:val="2"/>
        <w:ind w:firstLine="709"/>
        <w:rPr>
          <w:sz w:val="20"/>
          <w:szCs w:val="28"/>
        </w:rPr>
      </w:pPr>
    </w:p>
    <w:p w:rsidR="00E85FB4" w:rsidRPr="00506274" w:rsidRDefault="00E85FB4" w:rsidP="00E85FB4">
      <w:pPr>
        <w:suppressAutoHyphens/>
        <w:spacing w:line="238" w:lineRule="auto"/>
        <w:ind w:firstLine="709"/>
        <w:jc w:val="both"/>
        <w:rPr>
          <w:sz w:val="28"/>
          <w:szCs w:val="27"/>
        </w:rPr>
      </w:pPr>
      <w:r>
        <w:rPr>
          <w:szCs w:val="28"/>
        </w:rPr>
        <w:lastRenderedPageBreak/>
        <w:t>2. </w:t>
      </w:r>
      <w:r w:rsidRPr="00506274">
        <w:rPr>
          <w:sz w:val="28"/>
          <w:szCs w:val="27"/>
        </w:rPr>
        <w:t>Утвердить измененные основные характеристики областного бюджета Ленинградской области на 2025 год:</w:t>
      </w:r>
    </w:p>
    <w:p w:rsidR="00E85FB4" w:rsidRPr="00506274" w:rsidRDefault="00E85FB4" w:rsidP="00E85FB4">
      <w:pPr>
        <w:suppressAutoHyphens/>
        <w:spacing w:line="238" w:lineRule="auto"/>
        <w:ind w:firstLine="709"/>
        <w:jc w:val="both"/>
        <w:rPr>
          <w:sz w:val="28"/>
          <w:szCs w:val="27"/>
        </w:rPr>
      </w:pPr>
      <w:r w:rsidRPr="00E85FB4">
        <w:rPr>
          <w:spacing w:val="-6"/>
          <w:sz w:val="28"/>
          <w:szCs w:val="27"/>
        </w:rPr>
        <w:t>прогнозируемый общий объем доходов областного бюджета Ленинградской</w:t>
      </w:r>
      <w:r w:rsidRPr="00506274">
        <w:rPr>
          <w:sz w:val="28"/>
          <w:szCs w:val="27"/>
        </w:rPr>
        <w:t xml:space="preserve"> области в сумме 245 138 899,0 тысячи рублей;</w:t>
      </w:r>
    </w:p>
    <w:p w:rsidR="00E85FB4" w:rsidRPr="00E85FB4" w:rsidRDefault="00E85FB4" w:rsidP="00E85FB4">
      <w:pPr>
        <w:suppressAutoHyphens/>
        <w:spacing w:line="238" w:lineRule="auto"/>
        <w:ind w:firstLine="709"/>
        <w:jc w:val="both"/>
        <w:rPr>
          <w:rStyle w:val="a6"/>
          <w:szCs w:val="27"/>
        </w:rPr>
      </w:pPr>
      <w:r w:rsidRPr="00E85FB4">
        <w:rPr>
          <w:rStyle w:val="a6"/>
          <w:szCs w:val="27"/>
        </w:rPr>
        <w:t xml:space="preserve">общий объем расходов областного бюджета Ленинградской области </w:t>
      </w:r>
      <w:r>
        <w:rPr>
          <w:rStyle w:val="a6"/>
          <w:szCs w:val="27"/>
        </w:rPr>
        <w:br/>
      </w:r>
      <w:r w:rsidRPr="00E85FB4">
        <w:rPr>
          <w:rStyle w:val="a6"/>
          <w:szCs w:val="27"/>
        </w:rPr>
        <w:t>в сумме 298 356 250,1 тысячи рублей;</w:t>
      </w:r>
    </w:p>
    <w:p w:rsidR="00E85FB4" w:rsidRDefault="00E85FB4" w:rsidP="00E85FB4">
      <w:pPr>
        <w:pStyle w:val="2"/>
        <w:spacing w:line="238" w:lineRule="auto"/>
        <w:ind w:firstLine="709"/>
        <w:rPr>
          <w:rStyle w:val="a6"/>
          <w:szCs w:val="27"/>
        </w:rPr>
      </w:pPr>
      <w:r w:rsidRPr="00506274">
        <w:rPr>
          <w:rStyle w:val="a6"/>
          <w:szCs w:val="27"/>
        </w:rPr>
        <w:t>дефицит областного бюджета Ленинградской области в сумме 53 217 351,1 тысячи рублей</w:t>
      </w:r>
      <w:r>
        <w:rPr>
          <w:rStyle w:val="a6"/>
          <w:szCs w:val="27"/>
        </w:rPr>
        <w:t>.</w:t>
      </w:r>
    </w:p>
    <w:p w:rsidR="00E85FB4" w:rsidRPr="00E85FB4" w:rsidRDefault="00E85FB4" w:rsidP="00E85FB4">
      <w:pPr>
        <w:pStyle w:val="2"/>
        <w:ind w:firstLine="709"/>
        <w:rPr>
          <w:rStyle w:val="a6"/>
          <w:sz w:val="20"/>
          <w:szCs w:val="27"/>
        </w:rPr>
      </w:pPr>
    </w:p>
    <w:p w:rsidR="00E85FB4" w:rsidRPr="00506274" w:rsidRDefault="00E85FB4" w:rsidP="00E85FB4">
      <w:pPr>
        <w:suppressAutoHyphens/>
        <w:spacing w:line="238" w:lineRule="auto"/>
        <w:ind w:firstLine="709"/>
        <w:jc w:val="both"/>
        <w:rPr>
          <w:sz w:val="28"/>
          <w:szCs w:val="27"/>
        </w:rPr>
      </w:pPr>
      <w:r>
        <w:rPr>
          <w:rStyle w:val="a6"/>
          <w:szCs w:val="27"/>
        </w:rPr>
        <w:t>3. </w:t>
      </w:r>
      <w:r w:rsidRPr="00506274">
        <w:rPr>
          <w:sz w:val="28"/>
          <w:szCs w:val="27"/>
        </w:rPr>
        <w:t>Утвердить измененные основные характеристики областного бюджета Ленинградской области на плановый период 2027 года:</w:t>
      </w:r>
    </w:p>
    <w:p w:rsidR="00E85FB4" w:rsidRPr="00506274" w:rsidRDefault="00E85FB4" w:rsidP="00E85FB4">
      <w:pPr>
        <w:autoSpaceDE w:val="0"/>
        <w:autoSpaceDN w:val="0"/>
        <w:adjustRightInd w:val="0"/>
        <w:spacing w:line="238" w:lineRule="auto"/>
        <w:ind w:firstLine="709"/>
        <w:jc w:val="both"/>
        <w:outlineLvl w:val="1"/>
        <w:rPr>
          <w:sz w:val="28"/>
          <w:szCs w:val="27"/>
        </w:rPr>
      </w:pPr>
      <w:r w:rsidRPr="00E85FB4">
        <w:rPr>
          <w:spacing w:val="-4"/>
          <w:sz w:val="28"/>
          <w:szCs w:val="27"/>
        </w:rPr>
        <w:t>прогнозируемый общий объем доходов областного бюджета Ленинградской</w:t>
      </w:r>
      <w:r w:rsidRPr="00506274">
        <w:rPr>
          <w:sz w:val="28"/>
          <w:szCs w:val="27"/>
        </w:rPr>
        <w:t xml:space="preserve"> области в сумме 254 985 029,1 тысячи рублей;</w:t>
      </w:r>
    </w:p>
    <w:p w:rsidR="00E85FB4" w:rsidRPr="00927C93" w:rsidRDefault="00E85FB4" w:rsidP="00E85FB4">
      <w:pPr>
        <w:pStyle w:val="2"/>
        <w:spacing w:line="238" w:lineRule="auto"/>
        <w:ind w:firstLine="709"/>
        <w:rPr>
          <w:szCs w:val="28"/>
        </w:rPr>
      </w:pPr>
      <w:r w:rsidRPr="00506274">
        <w:rPr>
          <w:szCs w:val="27"/>
        </w:rPr>
        <w:t>общий объем расходов областного бюджета Ленинград</w:t>
      </w:r>
      <w:r w:rsidR="00DE10CB">
        <w:rPr>
          <w:szCs w:val="27"/>
        </w:rPr>
        <w:t>с</w:t>
      </w:r>
      <w:r w:rsidRPr="00506274">
        <w:rPr>
          <w:szCs w:val="27"/>
        </w:rPr>
        <w:t xml:space="preserve">кой области </w:t>
      </w:r>
      <w:r>
        <w:rPr>
          <w:szCs w:val="27"/>
        </w:rPr>
        <w:br/>
      </w:r>
      <w:r w:rsidRPr="00506274">
        <w:rPr>
          <w:szCs w:val="27"/>
        </w:rPr>
        <w:t>в сумме 264 674 773,1 тысячи рублей</w:t>
      </w:r>
      <w:r>
        <w:rPr>
          <w:szCs w:val="27"/>
        </w:rPr>
        <w:t>.</w:t>
      </w:r>
    </w:p>
    <w:p w:rsidR="00927C93" w:rsidRPr="00E85FB4" w:rsidRDefault="00927C93" w:rsidP="00927C93">
      <w:pPr>
        <w:pStyle w:val="2"/>
        <w:ind w:firstLine="709"/>
        <w:rPr>
          <w:sz w:val="20"/>
          <w:szCs w:val="28"/>
        </w:rPr>
      </w:pPr>
    </w:p>
    <w:p w:rsidR="00891B50" w:rsidRPr="00C128C0" w:rsidRDefault="00E85FB4" w:rsidP="00927C93">
      <w:pPr>
        <w:pStyle w:val="2"/>
        <w:ind w:firstLine="709"/>
        <w:rPr>
          <w:szCs w:val="28"/>
        </w:rPr>
      </w:pPr>
      <w:r>
        <w:rPr>
          <w:szCs w:val="28"/>
        </w:rPr>
        <w:t>4</w:t>
      </w:r>
      <w:r w:rsidR="00927C93">
        <w:rPr>
          <w:szCs w:val="28"/>
        </w:rPr>
        <w:t>. </w:t>
      </w:r>
      <w:r w:rsidR="00927C93"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Pr="00E85FB4" w:rsidRDefault="00F478B1" w:rsidP="00F478B1">
      <w:pPr>
        <w:pStyle w:val="2"/>
        <w:ind w:firstLine="0"/>
        <w:rPr>
          <w:sz w:val="20"/>
          <w:szCs w:val="28"/>
        </w:rPr>
      </w:pPr>
    </w:p>
    <w:p w:rsidR="00F478B1" w:rsidRPr="00E85FB4" w:rsidRDefault="00F478B1" w:rsidP="00F478B1">
      <w:pPr>
        <w:pStyle w:val="2"/>
        <w:ind w:firstLine="0"/>
        <w:rPr>
          <w:sz w:val="20"/>
          <w:szCs w:val="28"/>
        </w:rPr>
      </w:pPr>
    </w:p>
    <w:p w:rsidR="00F478B1" w:rsidRPr="007B1B61" w:rsidRDefault="00F478B1" w:rsidP="00E85FB4">
      <w:pPr>
        <w:pStyle w:val="a5"/>
        <w:tabs>
          <w:tab w:val="right" w:pos="9639"/>
        </w:tabs>
        <w:spacing w:line="238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E85FB4">
      <w:pPr>
        <w:pStyle w:val="a5"/>
        <w:tabs>
          <w:tab w:val="right" w:pos="9639"/>
        </w:tabs>
        <w:spacing w:line="238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E85FB4">
      <w:headerReference w:type="default" r:id="rId7"/>
      <w:pgSz w:w="11906" w:h="16838"/>
      <w:pgMar w:top="1134" w:right="737" w:bottom="426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25F" w:rsidRDefault="0009525F" w:rsidP="009547D6">
      <w:r>
        <w:separator/>
      </w:r>
    </w:p>
  </w:endnote>
  <w:endnote w:type="continuationSeparator" w:id="0">
    <w:p w:rsidR="0009525F" w:rsidRDefault="0009525F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25F" w:rsidRDefault="0009525F" w:rsidP="009547D6">
      <w:r>
        <w:separator/>
      </w:r>
    </w:p>
  </w:footnote>
  <w:footnote w:type="continuationSeparator" w:id="0">
    <w:p w:rsidR="0009525F" w:rsidRDefault="0009525F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85FB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9525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9525F"/>
    <w:rsid w:val="000A2718"/>
    <w:rsid w:val="000A29D8"/>
    <w:rsid w:val="000C6B6B"/>
    <w:rsid w:val="000C6E4E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86359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5F1916"/>
    <w:rsid w:val="006019B7"/>
    <w:rsid w:val="006301E1"/>
    <w:rsid w:val="00635616"/>
    <w:rsid w:val="0064580A"/>
    <w:rsid w:val="00657A1A"/>
    <w:rsid w:val="00657D8E"/>
    <w:rsid w:val="00662FEA"/>
    <w:rsid w:val="006633A0"/>
    <w:rsid w:val="006857EA"/>
    <w:rsid w:val="00692706"/>
    <w:rsid w:val="00696DEE"/>
    <w:rsid w:val="006B1553"/>
    <w:rsid w:val="006B6C23"/>
    <w:rsid w:val="006C06DC"/>
    <w:rsid w:val="006C45A2"/>
    <w:rsid w:val="006E29CA"/>
    <w:rsid w:val="006E33E3"/>
    <w:rsid w:val="006E33F5"/>
    <w:rsid w:val="006E73E4"/>
    <w:rsid w:val="006F4AD6"/>
    <w:rsid w:val="00704A49"/>
    <w:rsid w:val="00705DCB"/>
    <w:rsid w:val="00715BE2"/>
    <w:rsid w:val="00726B3C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05E4"/>
    <w:rsid w:val="00825FBB"/>
    <w:rsid w:val="00833A53"/>
    <w:rsid w:val="008424BF"/>
    <w:rsid w:val="008460DF"/>
    <w:rsid w:val="008529C2"/>
    <w:rsid w:val="00856DB1"/>
    <w:rsid w:val="0086011E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1421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619C0"/>
    <w:rsid w:val="00A74835"/>
    <w:rsid w:val="00A84331"/>
    <w:rsid w:val="00AA00FD"/>
    <w:rsid w:val="00AB1A6A"/>
    <w:rsid w:val="00AE6484"/>
    <w:rsid w:val="00AF124E"/>
    <w:rsid w:val="00B03363"/>
    <w:rsid w:val="00B14168"/>
    <w:rsid w:val="00B270CC"/>
    <w:rsid w:val="00B37506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1E65"/>
    <w:rsid w:val="00DB20F3"/>
    <w:rsid w:val="00DD2677"/>
    <w:rsid w:val="00DD4BA5"/>
    <w:rsid w:val="00DE0632"/>
    <w:rsid w:val="00DE0F3C"/>
    <w:rsid w:val="00DE10CB"/>
    <w:rsid w:val="00DE59D1"/>
    <w:rsid w:val="00E02223"/>
    <w:rsid w:val="00E0316C"/>
    <w:rsid w:val="00E16331"/>
    <w:rsid w:val="00E16C57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76741"/>
    <w:rsid w:val="00E85FB4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E75A3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E85FB4"/>
    <w:pPr>
      <w:spacing w:after="120"/>
    </w:pPr>
  </w:style>
  <w:style w:type="character" w:customStyle="1" w:styleId="aa">
    <w:name w:val="Основной текст Знак"/>
    <w:basedOn w:val="a0"/>
    <w:link w:val="a9"/>
    <w:rsid w:val="00E85FB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DF7E3F-2ABC-46DB-BA24-7BFBA134C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2025-03-31T13:52:00Z</cp:lastPrinted>
  <dcterms:created xsi:type="dcterms:W3CDTF">2025-04-04T07:21:00Z</dcterms:created>
  <dcterms:modified xsi:type="dcterms:W3CDTF">2025-04-04T07:21:00Z</dcterms:modified>
</cp:coreProperties>
</file>