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Pr="00841AB5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841AB5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841AB5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D64FA1" w:rsidRDefault="002632D9" w:rsidP="009B1249">
      <w:pPr>
        <w:numPr>
          <w:ilvl w:val="0"/>
          <w:numId w:val="1"/>
        </w:numPr>
        <w:tabs>
          <w:tab w:val="clear" w:pos="1065"/>
          <w:tab w:val="num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64FA1">
        <w:rPr>
          <w:rFonts w:ascii="Times New Roman" w:hAnsi="Times New Roman" w:cs="Times New Roman"/>
          <w:sz w:val="28"/>
          <w:szCs w:val="28"/>
        </w:rPr>
        <w:t xml:space="preserve">Статья 76 </w:t>
      </w:r>
      <w:r w:rsidR="00563987" w:rsidRPr="00D64FA1">
        <w:rPr>
          <w:rFonts w:ascii="Times New Roman" w:hAnsi="Times New Roman" w:cs="Times New Roman"/>
          <w:sz w:val="28"/>
          <w:szCs w:val="28"/>
        </w:rPr>
        <w:t>Кон</w:t>
      </w:r>
      <w:r w:rsidR="004B483D" w:rsidRPr="00D64FA1">
        <w:rPr>
          <w:rFonts w:ascii="Times New Roman" w:hAnsi="Times New Roman" w:cs="Times New Roman"/>
          <w:sz w:val="28"/>
          <w:szCs w:val="28"/>
        </w:rPr>
        <w:t>ституци</w:t>
      </w:r>
      <w:r w:rsidRPr="00D64FA1">
        <w:rPr>
          <w:rFonts w:ascii="Times New Roman" w:hAnsi="Times New Roman" w:cs="Times New Roman"/>
          <w:sz w:val="28"/>
          <w:szCs w:val="28"/>
        </w:rPr>
        <w:t>и</w:t>
      </w:r>
      <w:r w:rsidR="004B483D" w:rsidRPr="00D64FA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A87DED" w:rsidRPr="00D64FA1">
        <w:rPr>
          <w:rFonts w:ascii="Times New Roman" w:hAnsi="Times New Roman" w:cs="Times New Roman"/>
          <w:sz w:val="28"/>
          <w:szCs w:val="28"/>
        </w:rPr>
        <w:t>.</w:t>
      </w:r>
    </w:p>
    <w:p w:rsidR="00563987" w:rsidRPr="00D64FA1" w:rsidRDefault="00D64FA1" w:rsidP="009B1249">
      <w:pPr>
        <w:numPr>
          <w:ilvl w:val="0"/>
          <w:numId w:val="1"/>
        </w:numPr>
        <w:tabs>
          <w:tab w:val="clear" w:pos="1065"/>
          <w:tab w:val="num" w:pos="0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64FA1">
        <w:rPr>
          <w:rFonts w:ascii="Times New Roman" w:hAnsi="Times New Roman" w:cs="Times New Roman"/>
          <w:sz w:val="28"/>
          <w:szCs w:val="28"/>
        </w:rPr>
        <w:t>С</w:t>
      </w:r>
      <w:r w:rsidR="002646C4" w:rsidRPr="00D64FA1">
        <w:rPr>
          <w:rFonts w:ascii="Times New Roman" w:hAnsi="Times New Roman" w:cs="Times New Roman"/>
          <w:sz w:val="28"/>
          <w:szCs w:val="28"/>
        </w:rPr>
        <w:t>тать</w:t>
      </w:r>
      <w:r w:rsidRPr="00D64FA1">
        <w:rPr>
          <w:rFonts w:ascii="Times New Roman" w:hAnsi="Times New Roman" w:cs="Times New Roman"/>
          <w:sz w:val="28"/>
          <w:szCs w:val="28"/>
        </w:rPr>
        <w:t>я 286</w:t>
      </w:r>
      <w:r w:rsidR="002646C4" w:rsidRPr="00D64FA1">
        <w:rPr>
          <w:rFonts w:ascii="Times New Roman" w:hAnsi="Times New Roman" w:cs="Times New Roman"/>
          <w:sz w:val="28"/>
          <w:szCs w:val="28"/>
        </w:rPr>
        <w:t>.</w:t>
      </w:r>
      <w:r w:rsidRPr="00D64FA1">
        <w:rPr>
          <w:rFonts w:ascii="Times New Roman" w:hAnsi="Times New Roman" w:cs="Times New Roman"/>
          <w:sz w:val="28"/>
          <w:szCs w:val="28"/>
        </w:rPr>
        <w:t>1</w:t>
      </w:r>
      <w:r w:rsidR="002646C4" w:rsidRPr="00D64FA1">
        <w:rPr>
          <w:rFonts w:ascii="Times New Roman" w:hAnsi="Times New Roman" w:cs="Times New Roman"/>
          <w:sz w:val="28"/>
          <w:szCs w:val="28"/>
        </w:rPr>
        <w:t xml:space="preserve"> </w:t>
      </w:r>
      <w:r w:rsidR="003A5765" w:rsidRPr="00D64FA1">
        <w:rPr>
          <w:rFonts w:ascii="Times New Roman" w:hAnsi="Times New Roman" w:cs="Times New Roman"/>
          <w:sz w:val="28"/>
          <w:szCs w:val="28"/>
        </w:rPr>
        <w:t>Налогов</w:t>
      </w:r>
      <w:r w:rsidR="00AD414B" w:rsidRPr="00D64FA1">
        <w:rPr>
          <w:rFonts w:ascii="Times New Roman" w:hAnsi="Times New Roman" w:cs="Times New Roman"/>
          <w:sz w:val="28"/>
          <w:szCs w:val="28"/>
        </w:rPr>
        <w:t>ого</w:t>
      </w:r>
      <w:r w:rsidR="003A5765" w:rsidRPr="00D64FA1">
        <w:rPr>
          <w:rFonts w:ascii="Times New Roman" w:hAnsi="Times New Roman" w:cs="Times New Roman"/>
          <w:sz w:val="28"/>
          <w:szCs w:val="28"/>
        </w:rPr>
        <w:t xml:space="preserve"> </w:t>
      </w:r>
      <w:r w:rsidR="00C16517" w:rsidRPr="00D64FA1">
        <w:rPr>
          <w:rFonts w:ascii="Times New Roman" w:hAnsi="Times New Roman" w:cs="Times New Roman"/>
          <w:sz w:val="28"/>
          <w:szCs w:val="28"/>
        </w:rPr>
        <w:t>кодекс</w:t>
      </w:r>
      <w:r w:rsidR="00AD414B" w:rsidRPr="00D64FA1">
        <w:rPr>
          <w:rFonts w:ascii="Times New Roman" w:hAnsi="Times New Roman" w:cs="Times New Roman"/>
          <w:sz w:val="28"/>
          <w:szCs w:val="28"/>
        </w:rPr>
        <w:t>а</w:t>
      </w:r>
      <w:r w:rsidR="00C16517" w:rsidRPr="00D64FA1">
        <w:rPr>
          <w:rFonts w:ascii="Times New Roman" w:hAnsi="Times New Roman" w:cs="Times New Roman"/>
          <w:sz w:val="28"/>
          <w:szCs w:val="28"/>
        </w:rPr>
        <w:t xml:space="preserve"> </w:t>
      </w:r>
      <w:r w:rsidR="00166E76" w:rsidRPr="00D64FA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87DED" w:rsidRPr="00D64FA1">
        <w:rPr>
          <w:rFonts w:ascii="Times New Roman" w:hAnsi="Times New Roman" w:cs="Times New Roman"/>
          <w:sz w:val="28"/>
          <w:szCs w:val="28"/>
        </w:rPr>
        <w:t>.</w:t>
      </w:r>
    </w:p>
    <w:p w:rsidR="004A02AF" w:rsidRDefault="00D64FA1" w:rsidP="00D64FA1">
      <w:pPr>
        <w:numPr>
          <w:ilvl w:val="0"/>
          <w:numId w:val="1"/>
        </w:numPr>
        <w:tabs>
          <w:tab w:val="clear" w:pos="1065"/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F452A">
        <w:rPr>
          <w:rFonts w:ascii="Times New Roman" w:hAnsi="Times New Roman" w:cs="Times New Roman"/>
          <w:sz w:val="28"/>
          <w:szCs w:val="28"/>
        </w:rPr>
        <w:t>Указ Президента РФ от 07.05.2024 № 309 "О национальных целях развития Российской Федерации на период до 2030 года и на перспективу до 2036 года"</w:t>
      </w:r>
      <w:r w:rsidR="002646C4" w:rsidRPr="007F452A">
        <w:rPr>
          <w:rFonts w:ascii="Times New Roman" w:hAnsi="Times New Roman" w:cs="Times New Roman"/>
          <w:sz w:val="28"/>
          <w:szCs w:val="28"/>
        </w:rPr>
        <w:t>.</w:t>
      </w:r>
    </w:p>
    <w:p w:rsidR="005C104D" w:rsidRPr="005C104D" w:rsidRDefault="005C104D" w:rsidP="005C104D">
      <w:pPr>
        <w:numPr>
          <w:ilvl w:val="0"/>
          <w:numId w:val="1"/>
        </w:numPr>
        <w:tabs>
          <w:tab w:val="clear" w:pos="1065"/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C104D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15.04.2014 № 316 </w:t>
      </w:r>
      <w:r>
        <w:rPr>
          <w:rFonts w:ascii="Times New Roman" w:hAnsi="Times New Roman" w:cs="Times New Roman"/>
          <w:sz w:val="28"/>
          <w:szCs w:val="28"/>
        </w:rPr>
        <w:br/>
      </w:r>
      <w:r w:rsidRPr="005C104D">
        <w:rPr>
          <w:rFonts w:ascii="Times New Roman" w:hAnsi="Times New Roman" w:cs="Times New Roman"/>
          <w:sz w:val="28"/>
          <w:szCs w:val="28"/>
        </w:rPr>
        <w:t>"Об утверждении государственной программы Российской Федерации "Экономическое развитие и инновационная экономика"</w:t>
      </w:r>
      <w:r w:rsidR="00FB742F">
        <w:rPr>
          <w:rFonts w:ascii="Times New Roman" w:hAnsi="Times New Roman" w:cs="Times New Roman"/>
          <w:sz w:val="28"/>
          <w:szCs w:val="28"/>
        </w:rPr>
        <w:t xml:space="preserve"> (приложения 41, 49)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46C4" w:rsidRPr="007F452A" w:rsidRDefault="004A02AF" w:rsidP="009B1249">
      <w:pPr>
        <w:numPr>
          <w:ilvl w:val="0"/>
          <w:numId w:val="1"/>
        </w:numPr>
        <w:tabs>
          <w:tab w:val="clear" w:pos="1065"/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F452A">
        <w:rPr>
          <w:rFonts w:ascii="Times New Roman" w:hAnsi="Times New Roman" w:cs="Times New Roman"/>
          <w:sz w:val="28"/>
          <w:szCs w:val="28"/>
        </w:rPr>
        <w:t>Пункт 6 статьи 20, пункт 1 части 1 статьи 29, статья 31 Устава Ленинградской области.</w:t>
      </w:r>
      <w:bookmarkStart w:id="0" w:name="_GoBack"/>
      <w:bookmarkEnd w:id="0"/>
    </w:p>
    <w:p w:rsidR="00166E76" w:rsidRPr="00166E76" w:rsidRDefault="00166E76" w:rsidP="009B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Председателя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proofErr w:type="gram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</w:t>
      </w:r>
      <w:proofErr w:type="gramEnd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 – председатель комитета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экономического развития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инвестиционной деятельности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proofErr w:type="spell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Д.А.Ялов</w:t>
      </w:r>
      <w:proofErr w:type="spellEnd"/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B1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02BCA"/>
    <w:rsid w:val="0021541B"/>
    <w:rsid w:val="00240E47"/>
    <w:rsid w:val="002632D9"/>
    <w:rsid w:val="002646C4"/>
    <w:rsid w:val="002816F0"/>
    <w:rsid w:val="00281B4A"/>
    <w:rsid w:val="002B5DAC"/>
    <w:rsid w:val="002F30CF"/>
    <w:rsid w:val="003070A1"/>
    <w:rsid w:val="00335390"/>
    <w:rsid w:val="00355384"/>
    <w:rsid w:val="00371EBE"/>
    <w:rsid w:val="00377194"/>
    <w:rsid w:val="003A5765"/>
    <w:rsid w:val="003E6146"/>
    <w:rsid w:val="0040092E"/>
    <w:rsid w:val="00404D5C"/>
    <w:rsid w:val="004273A2"/>
    <w:rsid w:val="00431389"/>
    <w:rsid w:val="004A02AF"/>
    <w:rsid w:val="004A1768"/>
    <w:rsid w:val="004B483D"/>
    <w:rsid w:val="004C7B7F"/>
    <w:rsid w:val="00563987"/>
    <w:rsid w:val="005649D2"/>
    <w:rsid w:val="00586FD4"/>
    <w:rsid w:val="005C104D"/>
    <w:rsid w:val="00633FA3"/>
    <w:rsid w:val="00642A89"/>
    <w:rsid w:val="006540CB"/>
    <w:rsid w:val="006622B6"/>
    <w:rsid w:val="006C68C0"/>
    <w:rsid w:val="006D0F6B"/>
    <w:rsid w:val="006F5815"/>
    <w:rsid w:val="00731C8E"/>
    <w:rsid w:val="0074068E"/>
    <w:rsid w:val="007C6279"/>
    <w:rsid w:val="007D279E"/>
    <w:rsid w:val="007D6EB8"/>
    <w:rsid w:val="007F2AF8"/>
    <w:rsid w:val="007F452A"/>
    <w:rsid w:val="007F4F23"/>
    <w:rsid w:val="007F50BD"/>
    <w:rsid w:val="00800272"/>
    <w:rsid w:val="0080297B"/>
    <w:rsid w:val="00841AB5"/>
    <w:rsid w:val="008509C4"/>
    <w:rsid w:val="00855C16"/>
    <w:rsid w:val="00867EBB"/>
    <w:rsid w:val="008C3389"/>
    <w:rsid w:val="008D29F5"/>
    <w:rsid w:val="008E1D4B"/>
    <w:rsid w:val="00912CFF"/>
    <w:rsid w:val="00934310"/>
    <w:rsid w:val="00954BA5"/>
    <w:rsid w:val="0095525E"/>
    <w:rsid w:val="00955937"/>
    <w:rsid w:val="00974F85"/>
    <w:rsid w:val="00981A1C"/>
    <w:rsid w:val="00993BB2"/>
    <w:rsid w:val="009A0E3E"/>
    <w:rsid w:val="009A5D04"/>
    <w:rsid w:val="009B1249"/>
    <w:rsid w:val="009D31C2"/>
    <w:rsid w:val="009D5147"/>
    <w:rsid w:val="00A02A74"/>
    <w:rsid w:val="00A102A4"/>
    <w:rsid w:val="00A14A12"/>
    <w:rsid w:val="00A30A16"/>
    <w:rsid w:val="00A4123D"/>
    <w:rsid w:val="00A46A10"/>
    <w:rsid w:val="00A72994"/>
    <w:rsid w:val="00A87DED"/>
    <w:rsid w:val="00A9326B"/>
    <w:rsid w:val="00AD414B"/>
    <w:rsid w:val="00AE08F1"/>
    <w:rsid w:val="00B02B14"/>
    <w:rsid w:val="00B14F77"/>
    <w:rsid w:val="00B211CA"/>
    <w:rsid w:val="00B244F7"/>
    <w:rsid w:val="00B527D6"/>
    <w:rsid w:val="00B65A0A"/>
    <w:rsid w:val="00B71931"/>
    <w:rsid w:val="00B77807"/>
    <w:rsid w:val="00B8584B"/>
    <w:rsid w:val="00BB1A5C"/>
    <w:rsid w:val="00BC0741"/>
    <w:rsid w:val="00C01F08"/>
    <w:rsid w:val="00C04ED7"/>
    <w:rsid w:val="00C16517"/>
    <w:rsid w:val="00C42277"/>
    <w:rsid w:val="00C51FE2"/>
    <w:rsid w:val="00C614BC"/>
    <w:rsid w:val="00C71CCC"/>
    <w:rsid w:val="00C80C02"/>
    <w:rsid w:val="00C95346"/>
    <w:rsid w:val="00CE048F"/>
    <w:rsid w:val="00D06C99"/>
    <w:rsid w:val="00D20CE0"/>
    <w:rsid w:val="00D252ED"/>
    <w:rsid w:val="00D53117"/>
    <w:rsid w:val="00D64FA1"/>
    <w:rsid w:val="00D743C5"/>
    <w:rsid w:val="00DD7BF7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B742F"/>
    <w:rsid w:val="00FC6A72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3</cp:revision>
  <cp:lastPrinted>2015-12-30T07:16:00Z</cp:lastPrinted>
  <dcterms:created xsi:type="dcterms:W3CDTF">2025-02-17T15:57:00Z</dcterms:created>
  <dcterms:modified xsi:type="dcterms:W3CDTF">2025-02-17T15:57:00Z</dcterms:modified>
</cp:coreProperties>
</file>