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835" w:rsidRDefault="003D7835" w:rsidP="000259C9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259C9" w:rsidRPr="000259C9" w:rsidRDefault="003D7835" w:rsidP="000259C9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 проекту </w:t>
      </w:r>
      <w:r w:rsidR="00022090" w:rsidRPr="00022090"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="000259C9" w:rsidRPr="000259C9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0259C9" w:rsidRPr="000259C9">
        <w:rPr>
          <w:rFonts w:ascii="Times New Roman" w:hAnsi="Times New Roman" w:cs="Times New Roman"/>
          <w:b/>
          <w:sz w:val="28"/>
          <w:szCs w:val="28"/>
        </w:rPr>
        <w:t>«Об организации библиотечного обслуживания населения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259C9" w:rsidRPr="000259C9">
        <w:rPr>
          <w:rFonts w:ascii="Times New Roman" w:hAnsi="Times New Roman" w:cs="Times New Roman"/>
          <w:b/>
          <w:sz w:val="28"/>
          <w:szCs w:val="28"/>
        </w:rPr>
        <w:t>общедоступными библиотеками»</w:t>
      </w:r>
    </w:p>
    <w:p w:rsidR="00022090" w:rsidRDefault="00022090" w:rsidP="000220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2090" w:rsidRPr="000259C9" w:rsidRDefault="000259C9" w:rsidP="00FE5E6E">
      <w:pPr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0259C9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D8482E">
        <w:rPr>
          <w:rFonts w:ascii="Times New Roman" w:hAnsi="Times New Roman" w:cs="Times New Roman"/>
          <w:sz w:val="28"/>
          <w:szCs w:val="28"/>
        </w:rPr>
        <w:br/>
      </w:r>
      <w:r w:rsidRPr="000259C9">
        <w:rPr>
          <w:rFonts w:ascii="Times New Roman" w:hAnsi="Times New Roman" w:cs="Times New Roman"/>
          <w:sz w:val="28"/>
          <w:szCs w:val="28"/>
        </w:rPr>
        <w:t xml:space="preserve">«Об организации библиотечного обслуживания населения Ленинградской области </w:t>
      </w:r>
      <w:r w:rsidRPr="000259C9">
        <w:rPr>
          <w:rFonts w:ascii="Times New Roman" w:hAnsi="Times New Roman" w:cs="Times New Roman"/>
          <w:sz w:val="28"/>
          <w:szCs w:val="28"/>
        </w:rPr>
        <w:br/>
        <w:t>общедоступными библиотеками»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562A">
        <w:rPr>
          <w:rFonts w:ascii="Times New Roman" w:hAnsi="Times New Roman" w:cs="Times New Roman"/>
          <w:sz w:val="28"/>
          <w:szCs w:val="28"/>
        </w:rPr>
        <w:t>(далее</w:t>
      </w:r>
      <w:r w:rsidR="00660913">
        <w:rPr>
          <w:rFonts w:ascii="Times New Roman" w:hAnsi="Times New Roman" w:cs="Times New Roman"/>
          <w:sz w:val="28"/>
          <w:szCs w:val="28"/>
        </w:rPr>
        <w:t xml:space="preserve"> также</w:t>
      </w:r>
      <w:r w:rsidR="00565A8A">
        <w:rPr>
          <w:rFonts w:ascii="Times New Roman" w:hAnsi="Times New Roman" w:cs="Times New Roman"/>
          <w:sz w:val="28"/>
          <w:szCs w:val="28"/>
        </w:rPr>
        <w:t xml:space="preserve"> – з</w:t>
      </w:r>
      <w:r w:rsidR="001F562A">
        <w:rPr>
          <w:rFonts w:ascii="Times New Roman" w:hAnsi="Times New Roman" w:cs="Times New Roman"/>
          <w:sz w:val="28"/>
          <w:szCs w:val="28"/>
        </w:rPr>
        <w:t xml:space="preserve">аконопроект) </w:t>
      </w:r>
      <w:r w:rsidR="00022090">
        <w:rPr>
          <w:rFonts w:ascii="Times New Roman" w:hAnsi="Times New Roman" w:cs="Times New Roman"/>
          <w:sz w:val="28"/>
          <w:szCs w:val="28"/>
        </w:rPr>
        <w:t>разработан в</w:t>
      </w:r>
      <w:r w:rsidR="00FE5E6E">
        <w:rPr>
          <w:rFonts w:ascii="Times New Roman" w:hAnsi="Times New Roman" w:cs="Times New Roman"/>
          <w:sz w:val="28"/>
          <w:szCs w:val="28"/>
        </w:rPr>
        <w:t xml:space="preserve"> целях приведения </w:t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от 3 июля 2009 года № 61-оз </w:t>
      </w:r>
      <w:r w:rsidRPr="000259C9">
        <w:rPr>
          <w:rFonts w:ascii="Times New Roman" w:hAnsi="Times New Roman" w:cs="Times New Roman"/>
          <w:sz w:val="28"/>
          <w:szCs w:val="28"/>
        </w:rPr>
        <w:t>«Об организации библиотечного обслуживания населения Ленинградской области общедоступными библиотеками</w:t>
      </w:r>
      <w:r w:rsidR="00FE5E6E" w:rsidRPr="000259C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(далее – Областной закон № 61</w:t>
      </w:r>
      <w:r w:rsidR="00FE5E6E">
        <w:rPr>
          <w:rFonts w:ascii="Times New Roman" w:hAnsi="Times New Roman" w:cs="Times New Roman"/>
          <w:sz w:val="28"/>
          <w:szCs w:val="28"/>
        </w:rPr>
        <w:t xml:space="preserve">-оз) </w:t>
      </w:r>
      <w:r w:rsidR="00FE5E6E" w:rsidRPr="00FE5E6E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>
        <w:rPr>
          <w:rFonts w:ascii="Times New Roman" w:hAnsi="Times New Roman" w:cs="Times New Roman"/>
          <w:sz w:val="28"/>
          <w:szCs w:val="28"/>
        </w:rPr>
        <w:t xml:space="preserve">с действующим </w:t>
      </w:r>
      <w:r w:rsidR="00FE5E6E" w:rsidRPr="00FE5E6E"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1F562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59C9" w:rsidRDefault="001F562A" w:rsidP="000259C9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0259C9">
        <w:rPr>
          <w:rFonts w:ascii="Times New Roman" w:hAnsi="Times New Roman" w:cs="Times New Roman"/>
          <w:sz w:val="28"/>
          <w:szCs w:val="28"/>
        </w:rPr>
        <w:t>Законопроекто</w:t>
      </w:r>
      <w:r w:rsidR="00565A8A">
        <w:rPr>
          <w:rFonts w:ascii="Times New Roman" w:hAnsi="Times New Roman" w:cs="Times New Roman"/>
          <w:sz w:val="28"/>
          <w:szCs w:val="28"/>
        </w:rPr>
        <w:t xml:space="preserve">м предусмотрены </w:t>
      </w:r>
      <w:r w:rsidR="000259C9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0259C9" w:rsidRPr="000259C9">
        <w:rPr>
          <w:rFonts w:ascii="Times New Roman" w:hAnsi="Times New Roman" w:cs="Times New Roman"/>
          <w:sz w:val="28"/>
          <w:szCs w:val="28"/>
        </w:rPr>
        <w:t>в связи с вступлением в силу областного закона Лен</w:t>
      </w:r>
      <w:r w:rsidR="00565A8A">
        <w:rPr>
          <w:rFonts w:ascii="Times New Roman" w:hAnsi="Times New Roman" w:cs="Times New Roman"/>
          <w:sz w:val="28"/>
          <w:szCs w:val="28"/>
        </w:rPr>
        <w:t>инградской области от 2 мая 2024 года</w:t>
      </w:r>
      <w:r w:rsidR="000259C9" w:rsidRPr="000259C9">
        <w:rPr>
          <w:rFonts w:ascii="Times New Roman" w:hAnsi="Times New Roman" w:cs="Times New Roman"/>
          <w:sz w:val="28"/>
          <w:szCs w:val="28"/>
        </w:rPr>
        <w:t xml:space="preserve"> № 50-оз </w:t>
      </w:r>
      <w:r w:rsidR="00565A8A">
        <w:rPr>
          <w:rFonts w:ascii="Times New Roman" w:hAnsi="Times New Roman" w:cs="Times New Roman"/>
          <w:sz w:val="28"/>
          <w:szCs w:val="28"/>
        </w:rPr>
        <w:br/>
      </w:r>
      <w:r w:rsidR="000259C9" w:rsidRPr="000259C9">
        <w:rPr>
          <w:rFonts w:ascii="Times New Roman" w:hAnsi="Times New Roman" w:cs="Times New Roman"/>
          <w:sz w:val="28"/>
          <w:szCs w:val="28"/>
        </w:rPr>
        <w:t>«Об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«Об административно-территориальном устройстве Ленинградской области и порядке его изменения»</w:t>
      </w:r>
      <w:r w:rsidR="00565A8A">
        <w:rPr>
          <w:rFonts w:ascii="Times New Roman" w:hAnsi="Times New Roman" w:cs="Times New Roman"/>
          <w:sz w:val="28"/>
          <w:szCs w:val="28"/>
        </w:rPr>
        <w:t xml:space="preserve"> и образованием с 13 мая 2024</w:t>
      </w:r>
      <w:proofErr w:type="gramEnd"/>
      <w:r w:rsidR="00565A8A">
        <w:rPr>
          <w:rFonts w:ascii="Times New Roman" w:hAnsi="Times New Roman" w:cs="Times New Roman"/>
          <w:sz w:val="28"/>
          <w:szCs w:val="28"/>
        </w:rPr>
        <w:t xml:space="preserve"> года</w:t>
      </w:r>
      <w:r w:rsidR="000259C9" w:rsidRPr="000259C9">
        <w:rPr>
          <w:rFonts w:ascii="Times New Roman" w:hAnsi="Times New Roman" w:cs="Times New Roman"/>
          <w:sz w:val="28"/>
          <w:szCs w:val="28"/>
        </w:rPr>
        <w:t xml:space="preserve"> Гатчинского муниципального округа Ленинградской области. </w:t>
      </w:r>
    </w:p>
    <w:p w:rsidR="00D8482E" w:rsidRPr="00D8482E" w:rsidRDefault="00565A8A" w:rsidP="000259C9">
      <w:pPr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Также</w:t>
      </w:r>
      <w:r w:rsidR="00D8482E" w:rsidRPr="00D8482E">
        <w:rPr>
          <w:rFonts w:ascii="Times New Roman" w:hAnsi="Times New Roman" w:cs="Times New Roman"/>
          <w:sz w:val="28"/>
          <w:szCs w:val="28"/>
        </w:rPr>
        <w:t>,</w:t>
      </w:r>
      <w:r w:rsidR="00D8482E">
        <w:rPr>
          <w:rFonts w:ascii="Times New Roman" w:hAnsi="Times New Roman" w:cs="Times New Roman"/>
          <w:sz w:val="28"/>
          <w:szCs w:val="28"/>
        </w:rPr>
        <w:t xml:space="preserve"> 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</w:t>
      </w:r>
      <w:hyperlink r:id="rId8" w:history="1">
        <w:r w:rsidR="00D8482E" w:rsidRPr="00D8482E">
          <w:rPr>
            <w:rStyle w:val="afffb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A27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14 апреля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2023 года №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129-ФЗ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внесены изменения в </w:t>
      </w:r>
      <w:hyperlink r:id="rId9" w:history="1">
        <w:r w:rsidR="00D8482E" w:rsidRPr="00D8482E">
          <w:rPr>
            <w:rStyle w:val="afffb"/>
            <w:rFonts w:ascii="Times New Roman" w:hAnsi="Times New Roman"/>
            <w:color w:val="000000" w:themeColor="text1"/>
            <w:sz w:val="28"/>
            <w:szCs w:val="28"/>
            <w:u w:val="none"/>
          </w:rPr>
          <w:t>статью 15</w:t>
        </w:r>
      </w:hyperlink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закона от 29 декабря 1994 года №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78-ФЗ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«О библиотечном</w:t>
      </w:r>
      <w:r w:rsidR="00A27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деле» в части наделения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ударственной власти субъекта Российской Федерации </w:t>
      </w:r>
      <w:r w:rsidR="00A276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правом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участия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организации комплектования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>и обеспечения сохранности библиотечных фондов библиотек, располо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женных на территории субъекта Российской Федерации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учредителями которых являются федеральные органы государственной власти или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органы</w:t>
      </w:r>
      <w:proofErr w:type="gramEnd"/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и </w:t>
      </w:r>
      <w:r w:rsidR="00304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наделения правом участия 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304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местного самоуправления 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>в организации комплектования и обеспечения сохранности библиотечных фондов библиотек, расположенных на территории муниципального образования, учредителями которых являются федеральные органы государственной власти или органы го</w:t>
      </w:r>
      <w:r w:rsidR="00D8482E">
        <w:rPr>
          <w:rFonts w:ascii="Times New Roman" w:hAnsi="Times New Roman" w:cs="Times New Roman"/>
          <w:color w:val="000000" w:themeColor="text1"/>
          <w:sz w:val="28"/>
          <w:szCs w:val="28"/>
        </w:rPr>
        <w:t>сударственной власти субъекта Российской Федерации</w:t>
      </w:r>
      <w:r w:rsidR="00D8482E" w:rsidRPr="00D848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5BA1" w:rsidRDefault="00F15BA1" w:rsidP="00FE5E6E">
      <w:pPr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5BA1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F15BA1">
        <w:rPr>
          <w:rFonts w:ascii="Times New Roman" w:hAnsi="Times New Roman" w:cs="Times New Roman"/>
          <w:sz w:val="28"/>
          <w:szCs w:val="28"/>
        </w:rPr>
        <w:t>изложенным</w:t>
      </w:r>
      <w:proofErr w:type="gramEnd"/>
      <w:r w:rsidR="0097451F" w:rsidRPr="0097451F">
        <w:rPr>
          <w:rFonts w:ascii="Times New Roman" w:hAnsi="Times New Roman" w:cs="Times New Roman"/>
          <w:sz w:val="28"/>
          <w:szCs w:val="28"/>
        </w:rPr>
        <w:t>,</w:t>
      </w:r>
      <w:r w:rsidRPr="00F15BA1">
        <w:rPr>
          <w:rFonts w:ascii="Times New Roman" w:hAnsi="Times New Roman" w:cs="Times New Roman"/>
          <w:sz w:val="28"/>
          <w:szCs w:val="28"/>
        </w:rPr>
        <w:t xml:space="preserve"> </w:t>
      </w:r>
      <w:r w:rsidR="00FE5E6E">
        <w:rPr>
          <w:rFonts w:ascii="Times New Roman" w:hAnsi="Times New Roman" w:cs="Times New Roman"/>
          <w:sz w:val="28"/>
          <w:szCs w:val="28"/>
        </w:rPr>
        <w:t>предполагается</w:t>
      </w:r>
      <w:r w:rsidRPr="00F15BA1">
        <w:rPr>
          <w:rFonts w:ascii="Times New Roman" w:hAnsi="Times New Roman" w:cs="Times New Roman"/>
          <w:sz w:val="28"/>
          <w:szCs w:val="28"/>
        </w:rPr>
        <w:t xml:space="preserve"> внесение соответствующих изменений в </w:t>
      </w:r>
      <w:r w:rsidR="00D8482E">
        <w:rPr>
          <w:rFonts w:ascii="Times New Roman" w:hAnsi="Times New Roman" w:cs="Times New Roman"/>
          <w:sz w:val="28"/>
          <w:szCs w:val="28"/>
        </w:rPr>
        <w:t>статьи 2</w:t>
      </w:r>
      <w:r w:rsidR="00D8482E" w:rsidRPr="00D8482E">
        <w:rPr>
          <w:rFonts w:ascii="Times New Roman" w:hAnsi="Times New Roman" w:cs="Times New Roman"/>
          <w:sz w:val="28"/>
          <w:szCs w:val="28"/>
        </w:rPr>
        <w:t xml:space="preserve">, 4, 6 </w:t>
      </w:r>
      <w:r w:rsidR="00D8482E">
        <w:rPr>
          <w:rFonts w:ascii="Times New Roman" w:hAnsi="Times New Roman" w:cs="Times New Roman"/>
          <w:sz w:val="28"/>
          <w:szCs w:val="28"/>
        </w:rPr>
        <w:t>и 8</w:t>
      </w:r>
      <w:r w:rsidR="00C040DA">
        <w:rPr>
          <w:rFonts w:ascii="Times New Roman" w:hAnsi="Times New Roman" w:cs="Times New Roman"/>
          <w:sz w:val="28"/>
          <w:szCs w:val="28"/>
        </w:rPr>
        <w:t xml:space="preserve"> </w:t>
      </w:r>
      <w:r w:rsidR="00565A8A">
        <w:rPr>
          <w:rFonts w:ascii="Times New Roman" w:hAnsi="Times New Roman" w:cs="Times New Roman"/>
          <w:sz w:val="28"/>
          <w:szCs w:val="28"/>
        </w:rPr>
        <w:t>О</w:t>
      </w:r>
      <w:r w:rsidRPr="00F15BA1">
        <w:rPr>
          <w:rFonts w:ascii="Times New Roman" w:hAnsi="Times New Roman" w:cs="Times New Roman"/>
          <w:sz w:val="28"/>
          <w:szCs w:val="28"/>
        </w:rPr>
        <w:t>бластно</w:t>
      </w:r>
      <w:r w:rsidR="00C040DA">
        <w:rPr>
          <w:rFonts w:ascii="Times New Roman" w:hAnsi="Times New Roman" w:cs="Times New Roman"/>
          <w:sz w:val="28"/>
          <w:szCs w:val="28"/>
        </w:rPr>
        <w:t>го</w:t>
      </w:r>
      <w:r w:rsidRPr="00F15BA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040DA">
        <w:rPr>
          <w:rFonts w:ascii="Times New Roman" w:hAnsi="Times New Roman" w:cs="Times New Roman"/>
          <w:sz w:val="28"/>
          <w:szCs w:val="28"/>
        </w:rPr>
        <w:t>а</w:t>
      </w:r>
      <w:r w:rsidR="00D8482E">
        <w:rPr>
          <w:rFonts w:ascii="Times New Roman" w:hAnsi="Times New Roman" w:cs="Times New Roman"/>
          <w:sz w:val="28"/>
          <w:szCs w:val="28"/>
        </w:rPr>
        <w:t xml:space="preserve"> № 61</w:t>
      </w:r>
      <w:r w:rsidRPr="00F15BA1">
        <w:rPr>
          <w:rFonts w:ascii="Times New Roman" w:hAnsi="Times New Roman" w:cs="Times New Roman"/>
          <w:sz w:val="28"/>
          <w:szCs w:val="28"/>
        </w:rPr>
        <w:t>-оз.</w:t>
      </w:r>
    </w:p>
    <w:p w:rsidR="00C37844" w:rsidRDefault="00C37844" w:rsidP="00660913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Вступление в силу </w:t>
      </w:r>
      <w:r w:rsidRPr="00C37844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D8482E" w:rsidRPr="00D8482E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«Об организации библиотечного обслуживания населения Ленинградской области общедоступными библиотеками»</w:t>
      </w:r>
      <w:r w:rsidR="00D8482E">
        <w:rPr>
          <w:rFonts w:ascii="Times New Roman" w:hAnsi="Times New Roman" w:cs="Times New Roman"/>
          <w:sz w:val="28"/>
          <w:szCs w:val="28"/>
        </w:rPr>
        <w:t xml:space="preserve"> </w:t>
      </w:r>
      <w:r w:rsidR="00FE2450">
        <w:rPr>
          <w:rFonts w:ascii="Times New Roman" w:hAnsi="Times New Roman" w:cs="Times New Roman"/>
          <w:sz w:val="28"/>
          <w:szCs w:val="28"/>
        </w:rPr>
        <w:t xml:space="preserve">предполагается </w:t>
      </w:r>
      <w:r w:rsidR="00FE2450" w:rsidRPr="00FE2450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FE2450" w:rsidRPr="00FE2450" w:rsidRDefault="00B00035" w:rsidP="00FE2450">
      <w:pPr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E2450" w:rsidRPr="00FE2450">
        <w:rPr>
          <w:rFonts w:ascii="Times New Roman" w:hAnsi="Times New Roman" w:cs="Times New Roman"/>
          <w:bCs/>
          <w:sz w:val="28"/>
          <w:szCs w:val="28"/>
        </w:rPr>
        <w:t>Настоящий законопроект не содержит положений, регулирующих отношения по вопросам осуществления предпринимательской и инвестиционной деятельности, следовательно, отсутствует необходимость проведения оценки регулирующего воздействия настоящего законопроекта.</w:t>
      </w:r>
    </w:p>
    <w:p w:rsidR="00993BD0" w:rsidRDefault="00993BD0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65A8A" w:rsidRDefault="00565A8A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5925" w:rsidRDefault="002F5925" w:rsidP="00EE510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культуре и туризму </w:t>
      </w:r>
    </w:p>
    <w:p w:rsidR="00FE2450" w:rsidRPr="00334BA1" w:rsidRDefault="002F5925" w:rsidP="00BE4A90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4FD7">
        <w:rPr>
          <w:rFonts w:ascii="Times New Roman" w:hAnsi="Times New Roman" w:cs="Times New Roman"/>
          <w:sz w:val="28"/>
          <w:szCs w:val="28"/>
        </w:rPr>
        <w:t xml:space="preserve">    </w:t>
      </w:r>
      <w:r w:rsidR="00565A8A">
        <w:rPr>
          <w:rFonts w:ascii="Times New Roman" w:hAnsi="Times New Roman" w:cs="Times New Roman"/>
          <w:sz w:val="28"/>
          <w:szCs w:val="28"/>
        </w:rPr>
        <w:t>Е.В. Чайковский</w:t>
      </w:r>
      <w:r w:rsidR="00FE2450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sectPr w:rsidR="00FE2450" w:rsidRPr="00334BA1" w:rsidSect="00565A8A">
      <w:pgSz w:w="11900" w:h="16800"/>
      <w:pgMar w:top="709" w:right="560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D6E" w:rsidRDefault="00422D6E">
      <w:r>
        <w:separator/>
      </w:r>
    </w:p>
  </w:endnote>
  <w:endnote w:type="continuationSeparator" w:id="0">
    <w:p w:rsidR="00422D6E" w:rsidRDefault="0042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D6E" w:rsidRDefault="00422D6E">
      <w:r>
        <w:separator/>
      </w:r>
    </w:p>
  </w:footnote>
  <w:footnote w:type="continuationSeparator" w:id="0">
    <w:p w:rsidR="00422D6E" w:rsidRDefault="0042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7E86BB4"/>
    <w:multiLevelType w:val="hybridMultilevel"/>
    <w:tmpl w:val="3260F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21"/>
  </w:num>
  <w:num w:numId="11">
    <w:abstractNumId w:val="21"/>
  </w:num>
  <w:num w:numId="12">
    <w:abstractNumId w:val="2"/>
  </w:num>
  <w:num w:numId="13">
    <w:abstractNumId w:val="14"/>
  </w:num>
  <w:num w:numId="14">
    <w:abstractNumId w:val="17"/>
  </w:num>
  <w:num w:numId="15">
    <w:abstractNumId w:val="15"/>
  </w:num>
  <w:num w:numId="16">
    <w:abstractNumId w:val="6"/>
  </w:num>
  <w:num w:numId="17">
    <w:abstractNumId w:val="8"/>
  </w:num>
  <w:num w:numId="18">
    <w:abstractNumId w:val="20"/>
  </w:num>
  <w:num w:numId="19">
    <w:abstractNumId w:val="18"/>
  </w:num>
  <w:num w:numId="20">
    <w:abstractNumId w:val="7"/>
  </w:num>
  <w:num w:numId="21">
    <w:abstractNumId w:val="22"/>
  </w:num>
  <w:num w:numId="22">
    <w:abstractNumId w:val="3"/>
  </w:num>
  <w:num w:numId="23">
    <w:abstractNumId w:val="19"/>
  </w:num>
  <w:num w:numId="24">
    <w:abstractNumId w:val="11"/>
  </w:num>
  <w:num w:numId="25">
    <w:abstractNumId w:val="1"/>
  </w:num>
  <w:num w:numId="26">
    <w:abstractNumId w:val="12"/>
  </w:num>
  <w:num w:numId="27">
    <w:abstractNumId w:val="9"/>
  </w:num>
  <w:num w:numId="28">
    <w:abstractNumId w:val="13"/>
  </w:num>
  <w:num w:numId="29">
    <w:abstractNumId w:val="16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26"/>
    <w:rsid w:val="0001066E"/>
    <w:rsid w:val="00022090"/>
    <w:rsid w:val="000259C9"/>
    <w:rsid w:val="00031A5E"/>
    <w:rsid w:val="00046CDB"/>
    <w:rsid w:val="00053507"/>
    <w:rsid w:val="000543D4"/>
    <w:rsid w:val="000721A4"/>
    <w:rsid w:val="000954A8"/>
    <w:rsid w:val="000A5311"/>
    <w:rsid w:val="000A596E"/>
    <w:rsid w:val="000D307F"/>
    <w:rsid w:val="000F0095"/>
    <w:rsid w:val="000F05D2"/>
    <w:rsid w:val="000F73C2"/>
    <w:rsid w:val="00111106"/>
    <w:rsid w:val="00112BE5"/>
    <w:rsid w:val="0012317E"/>
    <w:rsid w:val="00147A09"/>
    <w:rsid w:val="001511B4"/>
    <w:rsid w:val="0015423F"/>
    <w:rsid w:val="00155BD3"/>
    <w:rsid w:val="00157940"/>
    <w:rsid w:val="00157CF3"/>
    <w:rsid w:val="001608CC"/>
    <w:rsid w:val="0016460D"/>
    <w:rsid w:val="00174A69"/>
    <w:rsid w:val="001B65E3"/>
    <w:rsid w:val="001C217E"/>
    <w:rsid w:val="001E129A"/>
    <w:rsid w:val="001F0DD9"/>
    <w:rsid w:val="001F1B5A"/>
    <w:rsid w:val="001F562A"/>
    <w:rsid w:val="00203B7E"/>
    <w:rsid w:val="00210E26"/>
    <w:rsid w:val="00212427"/>
    <w:rsid w:val="002167A4"/>
    <w:rsid w:val="002235C6"/>
    <w:rsid w:val="00227DD3"/>
    <w:rsid w:val="002457B5"/>
    <w:rsid w:val="0027535B"/>
    <w:rsid w:val="002843C5"/>
    <w:rsid w:val="002B27A9"/>
    <w:rsid w:val="002B5175"/>
    <w:rsid w:val="002B579A"/>
    <w:rsid w:val="002C0215"/>
    <w:rsid w:val="002E65D5"/>
    <w:rsid w:val="002F5925"/>
    <w:rsid w:val="002F5CF5"/>
    <w:rsid w:val="003040D7"/>
    <w:rsid w:val="00334BA1"/>
    <w:rsid w:val="00340B4D"/>
    <w:rsid w:val="00343C3E"/>
    <w:rsid w:val="0034631A"/>
    <w:rsid w:val="00352BC5"/>
    <w:rsid w:val="003608B8"/>
    <w:rsid w:val="0036696C"/>
    <w:rsid w:val="00380FBF"/>
    <w:rsid w:val="0039044E"/>
    <w:rsid w:val="003A1FA5"/>
    <w:rsid w:val="003A2013"/>
    <w:rsid w:val="003B1AEA"/>
    <w:rsid w:val="003B5D1A"/>
    <w:rsid w:val="003B6E35"/>
    <w:rsid w:val="003D162F"/>
    <w:rsid w:val="003D7835"/>
    <w:rsid w:val="003E2D08"/>
    <w:rsid w:val="003F4366"/>
    <w:rsid w:val="003F4EC7"/>
    <w:rsid w:val="003F5174"/>
    <w:rsid w:val="0041400A"/>
    <w:rsid w:val="00417AD8"/>
    <w:rsid w:val="00421437"/>
    <w:rsid w:val="004224F2"/>
    <w:rsid w:val="00422D6E"/>
    <w:rsid w:val="00431300"/>
    <w:rsid w:val="00450EF0"/>
    <w:rsid w:val="004650C5"/>
    <w:rsid w:val="00484FD7"/>
    <w:rsid w:val="004909C8"/>
    <w:rsid w:val="00496689"/>
    <w:rsid w:val="004B0234"/>
    <w:rsid w:val="004C29C0"/>
    <w:rsid w:val="004D2106"/>
    <w:rsid w:val="004D38FF"/>
    <w:rsid w:val="004F3230"/>
    <w:rsid w:val="00502166"/>
    <w:rsid w:val="005065E6"/>
    <w:rsid w:val="00511BB2"/>
    <w:rsid w:val="00514FA9"/>
    <w:rsid w:val="00520152"/>
    <w:rsid w:val="00521DA4"/>
    <w:rsid w:val="0053538A"/>
    <w:rsid w:val="005434D9"/>
    <w:rsid w:val="00544D07"/>
    <w:rsid w:val="00562B73"/>
    <w:rsid w:val="00565A8A"/>
    <w:rsid w:val="005734E3"/>
    <w:rsid w:val="00575A79"/>
    <w:rsid w:val="0059062B"/>
    <w:rsid w:val="00591D79"/>
    <w:rsid w:val="005A4672"/>
    <w:rsid w:val="005A5BA7"/>
    <w:rsid w:val="005B2A2C"/>
    <w:rsid w:val="005B6B0B"/>
    <w:rsid w:val="005D02B3"/>
    <w:rsid w:val="005E15C0"/>
    <w:rsid w:val="005E2924"/>
    <w:rsid w:val="005E3E45"/>
    <w:rsid w:val="005F53FD"/>
    <w:rsid w:val="00612F62"/>
    <w:rsid w:val="006575BE"/>
    <w:rsid w:val="00660913"/>
    <w:rsid w:val="00662F46"/>
    <w:rsid w:val="00677BE5"/>
    <w:rsid w:val="006829AF"/>
    <w:rsid w:val="00695E92"/>
    <w:rsid w:val="006A7C55"/>
    <w:rsid w:val="006C55F9"/>
    <w:rsid w:val="00703191"/>
    <w:rsid w:val="00720159"/>
    <w:rsid w:val="0072424C"/>
    <w:rsid w:val="00732086"/>
    <w:rsid w:val="00743F6A"/>
    <w:rsid w:val="00766D50"/>
    <w:rsid w:val="00775C83"/>
    <w:rsid w:val="007772F8"/>
    <w:rsid w:val="00782B35"/>
    <w:rsid w:val="00792CE8"/>
    <w:rsid w:val="007A661D"/>
    <w:rsid w:val="007A7BC1"/>
    <w:rsid w:val="007B476C"/>
    <w:rsid w:val="007B738B"/>
    <w:rsid w:val="007D1589"/>
    <w:rsid w:val="007E306C"/>
    <w:rsid w:val="007F1464"/>
    <w:rsid w:val="007F7A5C"/>
    <w:rsid w:val="00816D5E"/>
    <w:rsid w:val="00850DC2"/>
    <w:rsid w:val="00865EA3"/>
    <w:rsid w:val="00874BF2"/>
    <w:rsid w:val="00874DF5"/>
    <w:rsid w:val="008773FA"/>
    <w:rsid w:val="00885081"/>
    <w:rsid w:val="008B2AE3"/>
    <w:rsid w:val="008C0F0D"/>
    <w:rsid w:val="008C22EB"/>
    <w:rsid w:val="008C5B69"/>
    <w:rsid w:val="008C79A7"/>
    <w:rsid w:val="008C7B36"/>
    <w:rsid w:val="008D20C8"/>
    <w:rsid w:val="008E2FB2"/>
    <w:rsid w:val="008E7BFD"/>
    <w:rsid w:val="008F1012"/>
    <w:rsid w:val="009129E3"/>
    <w:rsid w:val="00917860"/>
    <w:rsid w:val="00920265"/>
    <w:rsid w:val="00923ADE"/>
    <w:rsid w:val="009361BA"/>
    <w:rsid w:val="0094322D"/>
    <w:rsid w:val="009471AA"/>
    <w:rsid w:val="00950024"/>
    <w:rsid w:val="00950EC3"/>
    <w:rsid w:val="00953671"/>
    <w:rsid w:val="00974032"/>
    <w:rsid w:val="0097451F"/>
    <w:rsid w:val="0098715F"/>
    <w:rsid w:val="00993BD0"/>
    <w:rsid w:val="009B54DD"/>
    <w:rsid w:val="009C552A"/>
    <w:rsid w:val="009E267B"/>
    <w:rsid w:val="009F59F5"/>
    <w:rsid w:val="00A01C27"/>
    <w:rsid w:val="00A055F6"/>
    <w:rsid w:val="00A11EAA"/>
    <w:rsid w:val="00A21DAC"/>
    <w:rsid w:val="00A276B8"/>
    <w:rsid w:val="00A311CC"/>
    <w:rsid w:val="00A40178"/>
    <w:rsid w:val="00A407E5"/>
    <w:rsid w:val="00A5151A"/>
    <w:rsid w:val="00A54561"/>
    <w:rsid w:val="00A57B78"/>
    <w:rsid w:val="00A71CDD"/>
    <w:rsid w:val="00AA1E83"/>
    <w:rsid w:val="00AB5E84"/>
    <w:rsid w:val="00AC6C9E"/>
    <w:rsid w:val="00AC720C"/>
    <w:rsid w:val="00B00035"/>
    <w:rsid w:val="00B04D02"/>
    <w:rsid w:val="00B04E38"/>
    <w:rsid w:val="00B16540"/>
    <w:rsid w:val="00B23C62"/>
    <w:rsid w:val="00B521C8"/>
    <w:rsid w:val="00B61382"/>
    <w:rsid w:val="00B73B7E"/>
    <w:rsid w:val="00B85168"/>
    <w:rsid w:val="00B96189"/>
    <w:rsid w:val="00BA13CF"/>
    <w:rsid w:val="00BB0EB7"/>
    <w:rsid w:val="00BB4658"/>
    <w:rsid w:val="00BE3637"/>
    <w:rsid w:val="00BE4A90"/>
    <w:rsid w:val="00BF5007"/>
    <w:rsid w:val="00C0255D"/>
    <w:rsid w:val="00C040DA"/>
    <w:rsid w:val="00C14BF2"/>
    <w:rsid w:val="00C169F3"/>
    <w:rsid w:val="00C21299"/>
    <w:rsid w:val="00C31D45"/>
    <w:rsid w:val="00C34C3F"/>
    <w:rsid w:val="00C37844"/>
    <w:rsid w:val="00C4059D"/>
    <w:rsid w:val="00C55E2A"/>
    <w:rsid w:val="00C60B14"/>
    <w:rsid w:val="00C71255"/>
    <w:rsid w:val="00C7507B"/>
    <w:rsid w:val="00C836BF"/>
    <w:rsid w:val="00C92A11"/>
    <w:rsid w:val="00CA2DF8"/>
    <w:rsid w:val="00CB34B6"/>
    <w:rsid w:val="00CF1768"/>
    <w:rsid w:val="00CF2E60"/>
    <w:rsid w:val="00D302A0"/>
    <w:rsid w:val="00D304D7"/>
    <w:rsid w:val="00D42E0A"/>
    <w:rsid w:val="00D5682A"/>
    <w:rsid w:val="00D6479D"/>
    <w:rsid w:val="00D8482E"/>
    <w:rsid w:val="00D913CD"/>
    <w:rsid w:val="00DD02E7"/>
    <w:rsid w:val="00DD1001"/>
    <w:rsid w:val="00DD4289"/>
    <w:rsid w:val="00DF15C6"/>
    <w:rsid w:val="00DF1DB0"/>
    <w:rsid w:val="00DF468D"/>
    <w:rsid w:val="00E1694B"/>
    <w:rsid w:val="00E304D8"/>
    <w:rsid w:val="00E37E0D"/>
    <w:rsid w:val="00E64EB1"/>
    <w:rsid w:val="00E76BAE"/>
    <w:rsid w:val="00E87D4E"/>
    <w:rsid w:val="00E90A40"/>
    <w:rsid w:val="00E95DAD"/>
    <w:rsid w:val="00EA2D92"/>
    <w:rsid w:val="00EA44F4"/>
    <w:rsid w:val="00EB567F"/>
    <w:rsid w:val="00EB5D14"/>
    <w:rsid w:val="00EC26C5"/>
    <w:rsid w:val="00EC7AE0"/>
    <w:rsid w:val="00ED1326"/>
    <w:rsid w:val="00EE510B"/>
    <w:rsid w:val="00EF7D65"/>
    <w:rsid w:val="00F001FD"/>
    <w:rsid w:val="00F15360"/>
    <w:rsid w:val="00F15BA1"/>
    <w:rsid w:val="00F25D36"/>
    <w:rsid w:val="00F502B7"/>
    <w:rsid w:val="00F50B0E"/>
    <w:rsid w:val="00F54161"/>
    <w:rsid w:val="00F638B1"/>
    <w:rsid w:val="00F63A89"/>
    <w:rsid w:val="00F6426D"/>
    <w:rsid w:val="00F81893"/>
    <w:rsid w:val="00F908F4"/>
    <w:rsid w:val="00F97A4C"/>
    <w:rsid w:val="00FE0440"/>
    <w:rsid w:val="00FE2450"/>
    <w:rsid w:val="00FE5E6E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4E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44706&amp;dst=10004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7221&amp;dst=1001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318</Words>
  <Characters>2663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Андрей Сергеевич Хачатрян</cp:lastModifiedBy>
  <cp:revision>9</cp:revision>
  <cp:lastPrinted>2013-02-13T11:53:00Z</cp:lastPrinted>
  <dcterms:created xsi:type="dcterms:W3CDTF">2023-01-30T10:39:00Z</dcterms:created>
  <dcterms:modified xsi:type="dcterms:W3CDTF">2025-03-14T08:35:00Z</dcterms:modified>
</cp:coreProperties>
</file>