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BAC" w:rsidRDefault="003C4D7F" w:rsidP="0031133E">
      <w:pPr>
        <w:ind w:left="4395" w:firstLine="708"/>
        <w:rPr>
          <w:bCs/>
        </w:rPr>
      </w:pPr>
      <w:r>
        <w:rPr>
          <w:bCs/>
        </w:rPr>
        <w:t>Проект</w:t>
      </w:r>
    </w:p>
    <w:p w:rsidR="003C4D7F" w:rsidRDefault="003C4D7F" w:rsidP="00A00BAC">
      <w:pPr>
        <w:ind w:left="4956"/>
        <w:jc w:val="right"/>
        <w:rPr>
          <w:bCs/>
        </w:rPr>
      </w:pPr>
    </w:p>
    <w:p w:rsidR="0031133E" w:rsidRDefault="00E31A64" w:rsidP="00E31A64">
      <w:pPr>
        <w:ind w:left="5103"/>
        <w:rPr>
          <w:bCs/>
        </w:rPr>
      </w:pPr>
      <w:r>
        <w:rPr>
          <w:bCs/>
        </w:rPr>
        <w:t>Внося</w:t>
      </w:r>
      <w:r w:rsidR="003C4D7F">
        <w:rPr>
          <w:bCs/>
        </w:rPr>
        <w:t xml:space="preserve">т </w:t>
      </w:r>
      <w:r>
        <w:rPr>
          <w:bCs/>
        </w:rPr>
        <w:t>депутаты</w:t>
      </w:r>
    </w:p>
    <w:p w:rsidR="00DA4EA3" w:rsidRDefault="00DA4EA3" w:rsidP="0031133E">
      <w:pPr>
        <w:ind w:left="5103"/>
        <w:rPr>
          <w:bCs/>
        </w:rPr>
      </w:pPr>
      <w:r>
        <w:rPr>
          <w:bCs/>
        </w:rPr>
        <w:t xml:space="preserve">Законодательного собрания Ленинградской области </w:t>
      </w:r>
    </w:p>
    <w:p w:rsidR="00E31A64" w:rsidRDefault="00E31A64" w:rsidP="0031133E">
      <w:pPr>
        <w:ind w:left="5103"/>
        <w:rPr>
          <w:bCs/>
        </w:rPr>
      </w:pPr>
      <w:proofErr w:type="spellStart"/>
      <w:r>
        <w:rPr>
          <w:bCs/>
        </w:rPr>
        <w:t>Д.В.Рытов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Н.О.Коваль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В.М.Бодягин</w:t>
      </w:r>
      <w:proofErr w:type="spellEnd"/>
      <w:r>
        <w:rPr>
          <w:bCs/>
        </w:rPr>
        <w:t xml:space="preserve">, </w:t>
      </w:r>
    </w:p>
    <w:p w:rsidR="00E31A64" w:rsidRDefault="00E31A64" w:rsidP="0031133E">
      <w:pPr>
        <w:ind w:left="5103"/>
        <w:rPr>
          <w:bCs/>
        </w:rPr>
      </w:pPr>
      <w:proofErr w:type="spellStart"/>
      <w:r>
        <w:rPr>
          <w:bCs/>
        </w:rPr>
        <w:t>И.К.Апостолевский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О.В.Белов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Р.И.Ким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М.В.Макаров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С.Н.Моренков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А.В.Русских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С.В.Рыжова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Е.Д.Смирнов</w:t>
      </w:r>
      <w:proofErr w:type="spellEnd"/>
    </w:p>
    <w:p w:rsidR="00E31A64" w:rsidRDefault="00E31A64" w:rsidP="0031133E">
      <w:pPr>
        <w:ind w:left="5103"/>
        <w:rPr>
          <w:bCs/>
        </w:rPr>
      </w:pPr>
    </w:p>
    <w:p w:rsidR="00A00BAC" w:rsidRDefault="00A00BAC" w:rsidP="0031133E">
      <w:pPr>
        <w:ind w:left="5103"/>
        <w:rPr>
          <w:bCs/>
        </w:rPr>
      </w:pPr>
    </w:p>
    <w:p w:rsidR="00A00BAC" w:rsidRDefault="00A00BAC" w:rsidP="00A00BAC">
      <w:pPr>
        <w:ind w:left="4956"/>
        <w:rPr>
          <w:bCs/>
        </w:rPr>
      </w:pP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b/>
          <w:bCs/>
          <w:sz w:val="28"/>
          <w:szCs w:val="28"/>
        </w:rPr>
        <w:t>ЗАКОНОДАТЕЛЬНОЕ СОБРАНИЕ ЛЕНИНГРАДСКОЙ ОБЛАСТИ</w:t>
      </w:r>
    </w:p>
    <w:p w:rsidR="00A00BAC" w:rsidRDefault="00A00BAC" w:rsidP="00A00BAC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00BAC" w:rsidRDefault="00A00BAC" w:rsidP="00A00BAC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</w:t>
      </w:r>
    </w:p>
    <w:p w:rsidR="00A00BAC" w:rsidRDefault="00A00BAC" w:rsidP="00A00BAC">
      <w:pPr>
        <w:pStyle w:val="ConsPlusNormal"/>
        <w:jc w:val="center"/>
        <w:rPr>
          <w:bCs/>
        </w:rPr>
      </w:pPr>
    </w:p>
    <w:p w:rsidR="00A00BAC" w:rsidRDefault="00A00BAC" w:rsidP="00A00BAC">
      <w:pPr>
        <w:pStyle w:val="ConsPlusNormal"/>
        <w:jc w:val="center"/>
        <w:rPr>
          <w:bCs/>
        </w:rPr>
      </w:pPr>
      <w:r>
        <w:rPr>
          <w:bCs/>
        </w:rPr>
        <w:t xml:space="preserve">от </w:t>
      </w:r>
      <w:r w:rsidR="00293EFF">
        <w:rPr>
          <w:bCs/>
        </w:rPr>
        <w:t>"</w:t>
      </w:r>
      <w:r>
        <w:rPr>
          <w:bCs/>
        </w:rPr>
        <w:t>__</w:t>
      </w:r>
      <w:r w:rsidR="00293EFF">
        <w:rPr>
          <w:bCs/>
        </w:rPr>
        <w:t>"</w:t>
      </w:r>
      <w:r>
        <w:rPr>
          <w:bCs/>
        </w:rPr>
        <w:t xml:space="preserve"> __________ 202</w:t>
      </w:r>
      <w:r w:rsidR="0031133E">
        <w:rPr>
          <w:bCs/>
        </w:rPr>
        <w:t>5</w:t>
      </w:r>
      <w:r>
        <w:rPr>
          <w:bCs/>
        </w:rPr>
        <w:t xml:space="preserve"> года № ____</w:t>
      </w:r>
    </w:p>
    <w:p w:rsidR="00BC76D1" w:rsidRDefault="00BC76D1" w:rsidP="00A00BAC">
      <w:pPr>
        <w:pStyle w:val="ConsPlusNormal"/>
        <w:jc w:val="center"/>
        <w:rPr>
          <w:bCs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BC76D1" w:rsidTr="00BC76D1">
        <w:tc>
          <w:tcPr>
            <w:tcW w:w="9714" w:type="dxa"/>
          </w:tcPr>
          <w:p w:rsidR="00BC76D1" w:rsidRDefault="00BC76D1" w:rsidP="00A00BAC">
            <w:pPr>
              <w:rPr>
                <w:b/>
              </w:rPr>
            </w:pPr>
          </w:p>
          <w:p w:rsidR="00BC76D1" w:rsidRDefault="00BC76D1" w:rsidP="00BC76D1">
            <w:pPr>
              <w:pStyle w:val="a3"/>
              <w:spacing w:after="0"/>
              <w:ind w:righ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 обращении </w:t>
            </w:r>
            <w:bookmarkStart w:id="0" w:name="_Hlk107315113"/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Законодательного Собрания Ленинградской области к Председателю Правительства Российской Федерации М.В. </w:t>
            </w:r>
            <w:proofErr w:type="spellStart"/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>Мишустину</w:t>
            </w:r>
            <w:proofErr w:type="spellEnd"/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End w:id="0"/>
          </w:p>
          <w:p w:rsidR="00BC76D1" w:rsidRDefault="00BC76D1" w:rsidP="00FF4BA6">
            <w:pPr>
              <w:pStyle w:val="a3"/>
              <w:spacing w:after="0"/>
              <w:ind w:right="282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>о вопросу включени</w:t>
            </w:r>
            <w:r w:rsidR="00FF4BA6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</w:t>
            </w:r>
            <w:r w:rsidR="00293EFF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3C4D7F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Комплексное развитие сельских территорий</w:t>
            </w:r>
            <w:r w:rsidR="00293EFF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</w:tc>
      </w:tr>
    </w:tbl>
    <w:p w:rsidR="00A00BAC" w:rsidRDefault="00A00BAC" w:rsidP="00A00BAC">
      <w:pPr>
        <w:rPr>
          <w:b/>
        </w:rPr>
      </w:pPr>
    </w:p>
    <w:p w:rsidR="00A00BAC" w:rsidRDefault="00A00BAC" w:rsidP="00A00BA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A00BAC" w:rsidRDefault="00A00BAC" w:rsidP="00A00BAC">
      <w:pPr>
        <w:jc w:val="center"/>
        <w:rPr>
          <w:b/>
          <w:sz w:val="28"/>
          <w:szCs w:val="28"/>
        </w:rPr>
      </w:pP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sz w:val="28"/>
          <w:szCs w:val="18"/>
        </w:rPr>
        <w:t xml:space="preserve"> </w:t>
      </w:r>
      <w:r w:rsidR="00AC2C16">
        <w:rPr>
          <w:sz w:val="28"/>
          <w:szCs w:val="18"/>
        </w:rPr>
        <w:t xml:space="preserve">       </w:t>
      </w:r>
      <w:r>
        <w:rPr>
          <w:sz w:val="28"/>
          <w:szCs w:val="18"/>
        </w:rPr>
        <w:t xml:space="preserve">Законодательное собрание Ленинградской области    п о с </w:t>
      </w:r>
      <w:proofErr w:type="gramStart"/>
      <w:r>
        <w:rPr>
          <w:sz w:val="28"/>
          <w:szCs w:val="18"/>
        </w:rPr>
        <w:t>т</w:t>
      </w:r>
      <w:proofErr w:type="gramEnd"/>
      <w:r>
        <w:rPr>
          <w:sz w:val="28"/>
          <w:szCs w:val="18"/>
        </w:rPr>
        <w:t xml:space="preserve"> а н о в л я е т: </w:t>
      </w:r>
    </w:p>
    <w:p w:rsidR="00A00BAC" w:rsidRDefault="00A00BAC" w:rsidP="00A00BAC">
      <w:pPr>
        <w:ind w:firstLine="720"/>
        <w:jc w:val="both"/>
        <w:rPr>
          <w:sz w:val="28"/>
          <w:szCs w:val="18"/>
        </w:rPr>
      </w:pPr>
    </w:p>
    <w:p w:rsidR="00AC2C16" w:rsidRDefault="00A00BAC" w:rsidP="003C4D7F">
      <w:pPr>
        <w:pStyle w:val="a3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Утвердить прилагаемое обращение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включени</w:t>
      </w:r>
      <w:r w:rsidR="00AC2C1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</w:t>
      </w:r>
      <w:r w:rsidR="00293EF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Комплексное развитие сельских территорий</w:t>
      </w:r>
      <w:r w:rsidR="00293EFF">
        <w:rPr>
          <w:rFonts w:ascii="Times New Roman" w:hAnsi="Times New Roman" w:cs="Times New Roman"/>
          <w:sz w:val="28"/>
          <w:szCs w:val="28"/>
        </w:rPr>
        <w:t>"</w:t>
      </w:r>
      <w:r>
        <w:rPr>
          <w:bCs/>
          <w:sz w:val="28"/>
          <w:szCs w:val="28"/>
        </w:rPr>
        <w:t>.</w:t>
      </w:r>
    </w:p>
    <w:p w:rsidR="00A00BAC" w:rsidRDefault="00A00BAC" w:rsidP="003C4D7F">
      <w:pPr>
        <w:pStyle w:val="a3"/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</w:p>
    <w:p w:rsidR="00A00BAC" w:rsidRDefault="00A00BAC" w:rsidP="003C4D7F">
      <w:pPr>
        <w:jc w:val="both"/>
        <w:rPr>
          <w:sz w:val="2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18"/>
        </w:rPr>
        <w:t>2. Направить настоящее поста</w:t>
      </w:r>
      <w:r w:rsidR="00287CDB">
        <w:rPr>
          <w:sz w:val="28"/>
          <w:szCs w:val="18"/>
        </w:rPr>
        <w:t>новление и указанное обращение П</w:t>
      </w:r>
      <w:bookmarkStart w:id="1" w:name="_GoBack"/>
      <w:bookmarkEnd w:id="1"/>
      <w:r>
        <w:rPr>
          <w:sz w:val="28"/>
          <w:szCs w:val="18"/>
        </w:rPr>
        <w:t xml:space="preserve">редседателю Правительства Российской Федерации М.В. </w:t>
      </w:r>
      <w:proofErr w:type="spellStart"/>
      <w:r>
        <w:rPr>
          <w:sz w:val="28"/>
          <w:szCs w:val="18"/>
        </w:rPr>
        <w:t>Мишустину</w:t>
      </w:r>
      <w:proofErr w:type="spellEnd"/>
      <w:r>
        <w:rPr>
          <w:sz w:val="28"/>
          <w:szCs w:val="18"/>
        </w:rPr>
        <w:t>.</w:t>
      </w:r>
    </w:p>
    <w:p w:rsidR="00AC2C16" w:rsidRDefault="00AC2C16" w:rsidP="003C4D7F">
      <w:pPr>
        <w:jc w:val="both"/>
        <w:rPr>
          <w:sz w:val="28"/>
          <w:szCs w:val="18"/>
        </w:rPr>
      </w:pPr>
    </w:p>
    <w:p w:rsidR="00A00BAC" w:rsidRDefault="00A00BAC" w:rsidP="003C4D7F">
      <w:pPr>
        <w:jc w:val="both"/>
        <w:rPr>
          <w:sz w:val="28"/>
          <w:szCs w:val="18"/>
        </w:rPr>
      </w:pPr>
      <w:r>
        <w:rPr>
          <w:sz w:val="28"/>
          <w:szCs w:val="18"/>
        </w:rPr>
        <w:tab/>
        <w:t xml:space="preserve">3. Обратиться к законодательным </w:t>
      </w:r>
      <w:r w:rsidRPr="009D2057">
        <w:rPr>
          <w:sz w:val="28"/>
          <w:szCs w:val="18"/>
        </w:rPr>
        <w:t xml:space="preserve">органам </w:t>
      </w:r>
      <w:r>
        <w:rPr>
          <w:sz w:val="28"/>
          <w:szCs w:val="18"/>
        </w:rPr>
        <w:t>субъектов Российской Федерации с просьбой поддержать указанное обращение.</w:t>
      </w:r>
    </w:p>
    <w:p w:rsidR="00AC2C16" w:rsidRDefault="00AC2C16" w:rsidP="003C4D7F">
      <w:pPr>
        <w:jc w:val="both"/>
        <w:rPr>
          <w:sz w:val="28"/>
          <w:szCs w:val="18"/>
        </w:rPr>
      </w:pPr>
    </w:p>
    <w:p w:rsidR="00A00BAC" w:rsidRDefault="00A00BAC" w:rsidP="00A00BAC">
      <w:pPr>
        <w:jc w:val="both"/>
        <w:rPr>
          <w:sz w:val="28"/>
          <w:szCs w:val="28"/>
        </w:rPr>
      </w:pPr>
      <w:r>
        <w:rPr>
          <w:sz w:val="28"/>
          <w:szCs w:val="18"/>
        </w:rPr>
        <w:tab/>
        <w:t xml:space="preserve">4. Постановление вступает в силу со дня его принятия. </w:t>
      </w:r>
    </w:p>
    <w:p w:rsidR="00A00BAC" w:rsidRDefault="00A00BAC" w:rsidP="00A00BAC">
      <w:pPr>
        <w:jc w:val="both"/>
        <w:rPr>
          <w:sz w:val="28"/>
          <w:szCs w:val="18"/>
        </w:rPr>
      </w:pPr>
    </w:p>
    <w:p w:rsidR="00A00BAC" w:rsidRDefault="00A00BAC" w:rsidP="00A00BAC">
      <w:pPr>
        <w:jc w:val="both"/>
        <w:rPr>
          <w:bCs/>
          <w:sz w:val="28"/>
          <w:szCs w:val="18"/>
        </w:rPr>
      </w:pPr>
    </w:p>
    <w:p w:rsidR="00A00BAC" w:rsidRDefault="00A00BAC" w:rsidP="00A00BAC">
      <w:pPr>
        <w:jc w:val="both"/>
        <w:rPr>
          <w:bCs/>
          <w:sz w:val="28"/>
          <w:szCs w:val="18"/>
        </w:rPr>
      </w:pPr>
      <w:r>
        <w:rPr>
          <w:bCs/>
          <w:sz w:val="28"/>
          <w:szCs w:val="18"/>
        </w:rPr>
        <w:t>Председатель</w:t>
      </w:r>
    </w:p>
    <w:p w:rsidR="00D11344" w:rsidRDefault="00A00BAC" w:rsidP="00AC2C16">
      <w:pPr>
        <w:jc w:val="both"/>
        <w:rPr>
          <w:rFonts w:eastAsia="SimSun"/>
          <w:kern w:val="2"/>
          <w:lang w:eastAsia="hi-IN" w:bidi="hi-IN"/>
        </w:rPr>
      </w:pPr>
      <w:r>
        <w:rPr>
          <w:sz w:val="28"/>
          <w:szCs w:val="18"/>
        </w:rPr>
        <w:t>Законодательного собрания</w:t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  <w:t xml:space="preserve">С. </w:t>
      </w:r>
      <w:proofErr w:type="spellStart"/>
      <w:r>
        <w:rPr>
          <w:sz w:val="28"/>
          <w:szCs w:val="18"/>
        </w:rPr>
        <w:t>Бебенин</w:t>
      </w:r>
      <w:proofErr w:type="spellEnd"/>
    </w:p>
    <w:p w:rsidR="008F5711" w:rsidRDefault="008F5711">
      <w:pPr>
        <w:spacing w:after="160" w:line="259" w:lineRule="auto"/>
        <w:rPr>
          <w:rFonts w:eastAsia="SimSun"/>
          <w:kern w:val="2"/>
          <w:lang w:eastAsia="hi-IN" w:bidi="hi-IN"/>
        </w:rPr>
      </w:pPr>
      <w:r>
        <w:br w:type="page"/>
      </w:r>
    </w:p>
    <w:p w:rsidR="004F3BEC" w:rsidRDefault="004F3BEC" w:rsidP="004F3BEC">
      <w:pPr>
        <w:pStyle w:val="a3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Утверждено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Ленинградской области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 202</w:t>
      </w:r>
      <w:r w:rsidR="00D11344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  года  № ___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(приложение)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:rsidR="004F3BEC" w:rsidRPr="009D2057" w:rsidRDefault="004F3BEC" w:rsidP="004F3BEC">
      <w:pPr>
        <w:pStyle w:val="a3"/>
        <w:spacing w:after="0"/>
        <w:ind w:right="282"/>
        <w:jc w:val="center"/>
        <w:rPr>
          <w:rFonts w:ascii="Times New Roman" w:hAnsi="Times New Roman" w:cs="Times New Roman"/>
          <w:b/>
          <w:strike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вопросу </w:t>
      </w:r>
      <w:r w:rsidR="00FF4BA6">
        <w:rPr>
          <w:rFonts w:ascii="Times New Roman" w:hAnsi="Times New Roman" w:cs="Times New Roman"/>
          <w:b/>
          <w:sz w:val="28"/>
          <w:szCs w:val="28"/>
        </w:rPr>
        <w:t>включения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</w:t>
      </w:r>
      <w:r w:rsidR="00293EF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Комплексное развитие сельских территорий</w:t>
      </w:r>
      <w:r w:rsidR="00293EFF">
        <w:rPr>
          <w:rFonts w:ascii="Times New Roman" w:hAnsi="Times New Roman" w:cs="Times New Roman"/>
          <w:b/>
          <w:sz w:val="28"/>
          <w:szCs w:val="28"/>
        </w:rPr>
        <w:t>"</w:t>
      </w:r>
    </w:p>
    <w:p w:rsidR="004F3BEC" w:rsidRDefault="004F3BEC" w:rsidP="004F3BE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F3BEC" w:rsidRDefault="004F3BEC" w:rsidP="004F3BE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F3BEC" w:rsidRDefault="004F3BEC" w:rsidP="004F3BEC">
      <w:pPr>
        <w:pStyle w:val="a3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4F3BEC" w:rsidRDefault="004F3BEC" w:rsidP="004F3BEC">
      <w:pPr>
        <w:pStyle w:val="a3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37B7" w:rsidRPr="00E137B7" w:rsidRDefault="00A964F2" w:rsidP="005B12FB">
      <w:pPr>
        <w:pStyle w:val="a7"/>
        <w:tabs>
          <w:tab w:val="left" w:pos="567"/>
        </w:tabs>
        <w:jc w:val="both"/>
        <w:rPr>
          <w:sz w:val="28"/>
          <w:szCs w:val="28"/>
        </w:rPr>
      </w:pPr>
      <w:r>
        <w:t xml:space="preserve">       </w:t>
      </w:r>
      <w:r w:rsidR="00E137B7">
        <w:t xml:space="preserve">  </w:t>
      </w:r>
      <w:r w:rsidR="00E137B7" w:rsidRPr="00E137B7">
        <w:rPr>
          <w:sz w:val="28"/>
          <w:szCs w:val="28"/>
        </w:rPr>
        <w:t>Конституционные права граждан на охрану здоровья и благоприятную окружающую среду реализуются в том числе путем обеспечения санитарно-эпидемиологического благополучия.</w:t>
      </w:r>
    </w:p>
    <w:p w:rsidR="00E137B7" w:rsidRPr="00E137B7" w:rsidRDefault="00E137B7" w:rsidP="00E137B7">
      <w:pPr>
        <w:pStyle w:val="a7"/>
        <w:tabs>
          <w:tab w:val="left" w:pos="567"/>
        </w:tabs>
        <w:ind w:firstLine="567"/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По смыслу положений статьи 2 Федерального закона от 21 ноября </w:t>
      </w:r>
      <w:r w:rsidR="0004520E">
        <w:rPr>
          <w:sz w:val="28"/>
          <w:szCs w:val="28"/>
        </w:rPr>
        <w:t xml:space="preserve">                  </w:t>
      </w:r>
      <w:r w:rsidRPr="00E137B7">
        <w:rPr>
          <w:sz w:val="28"/>
          <w:szCs w:val="28"/>
        </w:rPr>
        <w:t>2011 года №</w:t>
      </w:r>
      <w:r w:rsidR="00144B6E">
        <w:rPr>
          <w:sz w:val="28"/>
          <w:szCs w:val="28"/>
        </w:rPr>
        <w:t xml:space="preserve"> 323-ФЗ "</w:t>
      </w:r>
      <w:r w:rsidRPr="00E137B7">
        <w:rPr>
          <w:sz w:val="28"/>
          <w:szCs w:val="28"/>
        </w:rPr>
        <w:t>Об основах охраны здоровья граждан в Российской Федерации</w:t>
      </w:r>
      <w:r w:rsidR="00144B6E">
        <w:rPr>
          <w:sz w:val="28"/>
          <w:szCs w:val="28"/>
        </w:rPr>
        <w:t>"</w:t>
      </w:r>
      <w:r w:rsidRPr="00E137B7">
        <w:rPr>
          <w:sz w:val="28"/>
          <w:szCs w:val="28"/>
        </w:rPr>
        <w:t xml:space="preserve"> охрана здоровья представляет собой систему различных мер, в том числе санитарно-противоэпидемического (профилактического) характера, осуществляемых органами публичной власти, организациями, их должностными лицами и иными лицами, гражданами в целях профилактики заболеваний, сохранения и укрепления здоровья каждого человека</w:t>
      </w:r>
      <w:r w:rsidR="008975FA">
        <w:rPr>
          <w:sz w:val="28"/>
          <w:szCs w:val="28"/>
        </w:rPr>
        <w:t>, п</w:t>
      </w:r>
      <w:r w:rsidR="008975FA" w:rsidRPr="008975FA">
        <w:rPr>
          <w:sz w:val="28"/>
          <w:szCs w:val="28"/>
        </w:rPr>
        <w:t>оддержания его долголетней активной жизни</w:t>
      </w:r>
      <w:r w:rsidRPr="00E137B7">
        <w:rPr>
          <w:sz w:val="28"/>
          <w:szCs w:val="28"/>
        </w:rPr>
        <w:t>.</w:t>
      </w:r>
    </w:p>
    <w:p w:rsidR="00E137B7" w:rsidRPr="00E137B7" w:rsidRDefault="00E137B7" w:rsidP="00E137B7">
      <w:pPr>
        <w:pStyle w:val="a7"/>
        <w:ind w:firstLine="567"/>
        <w:jc w:val="both"/>
        <w:rPr>
          <w:sz w:val="28"/>
          <w:szCs w:val="28"/>
        </w:rPr>
      </w:pPr>
      <w:r w:rsidRPr="00E137B7">
        <w:rPr>
          <w:sz w:val="28"/>
          <w:szCs w:val="28"/>
        </w:rPr>
        <w:t>Согласно пункту 6 статьи 2 указанного Федерального закона профилактика – это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обитания.</w:t>
      </w:r>
    </w:p>
    <w:p w:rsidR="00E137B7" w:rsidRPr="00E137B7" w:rsidRDefault="00E137B7" w:rsidP="00E137B7">
      <w:pPr>
        <w:pStyle w:val="a7"/>
        <w:tabs>
          <w:tab w:val="left" w:pos="567"/>
        </w:tabs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       При этом одним из способов профилактики возникновения и (или) распространения заболеваний является проведение санитарно-технических, санитарно-гигиенических мероприятий, в том числе посредством создания для населения условий соблюдения правил личной гигиены.</w:t>
      </w:r>
    </w:p>
    <w:p w:rsidR="00A964F2" w:rsidRPr="00E137B7" w:rsidRDefault="00E137B7" w:rsidP="00E137B7">
      <w:pPr>
        <w:pStyle w:val="a7"/>
        <w:tabs>
          <w:tab w:val="left" w:pos="567"/>
        </w:tabs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       </w:t>
      </w:r>
      <w:r w:rsidR="00A964F2" w:rsidRPr="00E137B7">
        <w:rPr>
          <w:sz w:val="28"/>
          <w:szCs w:val="28"/>
        </w:rPr>
        <w:t xml:space="preserve">В настоящее время банные услуги – это важный компонент функциональной организации среды обитания человека, включающий в себя удовлетворение гигиенических и оздоровительных потребностей человека. </w:t>
      </w:r>
      <w:r w:rsidR="0072053E" w:rsidRPr="00E137B7">
        <w:rPr>
          <w:sz w:val="28"/>
          <w:szCs w:val="28"/>
        </w:rPr>
        <w:t>При этом у</w:t>
      </w:r>
      <w:r w:rsidR="00A964F2" w:rsidRPr="00E137B7">
        <w:rPr>
          <w:sz w:val="28"/>
          <w:szCs w:val="28"/>
        </w:rPr>
        <w:t xml:space="preserve">слуги муниципальных бань особенно востребованы малообеспеченными и социально незащищенными слоями населения, так как </w:t>
      </w:r>
      <w:r w:rsidR="00A964F2" w:rsidRPr="00E137B7">
        <w:rPr>
          <w:sz w:val="28"/>
          <w:szCs w:val="28"/>
        </w:rPr>
        <w:lastRenderedPageBreak/>
        <w:t>до сих пор решают вопросы санитарно-гигиенических условий в сельских поселениях.</w:t>
      </w:r>
    </w:p>
    <w:p w:rsidR="00A964F2" w:rsidRPr="00E137B7" w:rsidRDefault="00A964F2" w:rsidP="00E137B7">
      <w:pPr>
        <w:pStyle w:val="a7"/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       Согласно Национальному стандарту Россий</w:t>
      </w:r>
      <w:r w:rsidR="00144B6E">
        <w:rPr>
          <w:sz w:val="28"/>
          <w:szCs w:val="28"/>
        </w:rPr>
        <w:t xml:space="preserve">ской Федерации </w:t>
      </w:r>
      <w:r w:rsidR="0004520E">
        <w:rPr>
          <w:sz w:val="28"/>
          <w:szCs w:val="28"/>
        </w:rPr>
        <w:t xml:space="preserve">                            </w:t>
      </w:r>
      <w:r w:rsidR="00144B6E">
        <w:rPr>
          <w:sz w:val="28"/>
          <w:szCs w:val="28"/>
        </w:rPr>
        <w:t>ГОСТ 32670-2014 "</w:t>
      </w:r>
      <w:r w:rsidRPr="00E137B7">
        <w:rPr>
          <w:sz w:val="28"/>
          <w:szCs w:val="28"/>
        </w:rPr>
        <w:t>Услуги бытовые. Услуги бань и душевых. Общие технические условия</w:t>
      </w:r>
      <w:r w:rsidR="00144B6E">
        <w:rPr>
          <w:sz w:val="28"/>
          <w:szCs w:val="28"/>
        </w:rPr>
        <w:t>"</w:t>
      </w:r>
      <w:r w:rsidRPr="00E137B7">
        <w:rPr>
          <w:sz w:val="28"/>
          <w:szCs w:val="28"/>
        </w:rPr>
        <w:t xml:space="preserve"> в бане и душевых любого вида и типа, банно-оздоровительных комплексах должна быть обеспечена безопасность жизни и здоровья посетителя, помещения, используемые для оказания услуг, должны соответствовать требованиям стандартов, нормам и правилам пожарной безопасности, санитарно-гигиеническим и техническим требованиям.</w:t>
      </w:r>
    </w:p>
    <w:p w:rsidR="004F3BEC" w:rsidRPr="00E137B7" w:rsidRDefault="00A964F2" w:rsidP="00144B6E">
      <w:pPr>
        <w:pStyle w:val="a7"/>
        <w:tabs>
          <w:tab w:val="left" w:pos="567"/>
        </w:tabs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       </w:t>
      </w:r>
      <w:r w:rsidR="004F3BEC" w:rsidRPr="00E137B7">
        <w:rPr>
          <w:sz w:val="28"/>
          <w:szCs w:val="28"/>
        </w:rPr>
        <w:t>Вместе с тем,</w:t>
      </w:r>
      <w:r w:rsidR="004F3BEC" w:rsidRPr="00E137B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4F3BEC" w:rsidRPr="00E137B7">
        <w:rPr>
          <w:sz w:val="28"/>
          <w:szCs w:val="28"/>
          <w:shd w:val="clear" w:color="auto" w:fill="FFFFFF"/>
        </w:rPr>
        <w:t>большинство зданий муниципальных бань построено в период 50-х</w:t>
      </w:r>
      <w:r w:rsidR="00FF4BA6" w:rsidRPr="00E137B7">
        <w:rPr>
          <w:sz w:val="28"/>
          <w:szCs w:val="28"/>
        </w:rPr>
        <w:t>–</w:t>
      </w:r>
      <w:r w:rsidR="004F3BEC" w:rsidRPr="00E137B7">
        <w:rPr>
          <w:sz w:val="28"/>
          <w:szCs w:val="28"/>
          <w:shd w:val="clear" w:color="auto" w:fill="FFFFFF"/>
        </w:rPr>
        <w:t xml:space="preserve">80-х годов прошлого века. </w:t>
      </w:r>
      <w:r w:rsidR="00144B6E">
        <w:rPr>
          <w:sz w:val="28"/>
          <w:szCs w:val="28"/>
          <w:shd w:val="clear" w:color="auto" w:fill="FFFFFF"/>
        </w:rPr>
        <w:t>В связи с д</w:t>
      </w:r>
      <w:r w:rsidR="004F3BEC" w:rsidRPr="00E137B7">
        <w:rPr>
          <w:sz w:val="28"/>
          <w:szCs w:val="28"/>
          <w:shd w:val="clear" w:color="auto" w:fill="FFFFFF"/>
        </w:rPr>
        <w:t>лительны</w:t>
      </w:r>
      <w:r w:rsidR="00144B6E">
        <w:rPr>
          <w:sz w:val="28"/>
          <w:szCs w:val="28"/>
          <w:shd w:val="clear" w:color="auto" w:fill="FFFFFF"/>
        </w:rPr>
        <w:t>м</w:t>
      </w:r>
      <w:r w:rsidR="004F3BEC" w:rsidRPr="00E137B7">
        <w:rPr>
          <w:sz w:val="28"/>
          <w:szCs w:val="28"/>
          <w:shd w:val="clear" w:color="auto" w:fill="FFFFFF"/>
        </w:rPr>
        <w:t xml:space="preserve"> срок</w:t>
      </w:r>
      <w:r w:rsidR="00144B6E">
        <w:rPr>
          <w:sz w:val="28"/>
          <w:szCs w:val="28"/>
          <w:shd w:val="clear" w:color="auto" w:fill="FFFFFF"/>
        </w:rPr>
        <w:t>ом эксплуатации</w:t>
      </w:r>
      <w:r w:rsidR="004F3BEC" w:rsidRPr="00E137B7">
        <w:rPr>
          <w:sz w:val="28"/>
          <w:szCs w:val="28"/>
          <w:shd w:val="clear" w:color="auto" w:fill="FFFFFF"/>
        </w:rPr>
        <w:t xml:space="preserve"> </w:t>
      </w:r>
      <w:r w:rsidR="004F3BEC" w:rsidRPr="00E137B7">
        <w:rPr>
          <w:sz w:val="28"/>
          <w:szCs w:val="28"/>
        </w:rPr>
        <w:t xml:space="preserve">многие здания и помещения, в которых расположены муниципальные бани, находятся в неудовлетворительном, не отвечающем стандартам и правилам состоянии и требуют проведения плановой реконструкции (модернизации) или капитального ремонта. </w:t>
      </w:r>
    </w:p>
    <w:p w:rsidR="0072053E" w:rsidRPr="00E137B7" w:rsidRDefault="0072053E" w:rsidP="00E137B7">
      <w:pPr>
        <w:pStyle w:val="a7"/>
        <w:jc w:val="both"/>
        <w:rPr>
          <w:sz w:val="28"/>
          <w:szCs w:val="28"/>
        </w:rPr>
      </w:pPr>
      <w:r w:rsidRPr="00E137B7">
        <w:rPr>
          <w:sz w:val="28"/>
          <w:szCs w:val="28"/>
        </w:rPr>
        <w:t xml:space="preserve">       </w:t>
      </w:r>
      <w:r w:rsidR="000105D3">
        <w:rPr>
          <w:sz w:val="28"/>
          <w:szCs w:val="28"/>
        </w:rPr>
        <w:t>Таким образом,</w:t>
      </w:r>
      <w:r w:rsidRPr="00E137B7">
        <w:rPr>
          <w:sz w:val="28"/>
          <w:szCs w:val="28"/>
        </w:rPr>
        <w:t xml:space="preserve"> проблема обеспечения качества и безопасности банных услуг, а также доступности банных услуг, в том числе для маломобильных граждан</w:t>
      </w:r>
      <w:r w:rsidR="00FF4BA6">
        <w:rPr>
          <w:sz w:val="28"/>
          <w:szCs w:val="28"/>
        </w:rPr>
        <w:t>,</w:t>
      </w:r>
      <w:r w:rsidR="008975FA">
        <w:rPr>
          <w:sz w:val="28"/>
          <w:szCs w:val="28"/>
        </w:rPr>
        <w:t xml:space="preserve"> </w:t>
      </w:r>
      <w:r w:rsidR="008975FA" w:rsidRPr="00E137B7">
        <w:rPr>
          <w:sz w:val="28"/>
          <w:szCs w:val="28"/>
        </w:rPr>
        <w:t>сохраняет свою актуальность</w:t>
      </w:r>
      <w:r w:rsidRPr="00E137B7">
        <w:rPr>
          <w:sz w:val="28"/>
          <w:szCs w:val="28"/>
        </w:rPr>
        <w:t>.</w:t>
      </w:r>
    </w:p>
    <w:p w:rsidR="008136E4" w:rsidRPr="008136E4" w:rsidRDefault="004F3BEC" w:rsidP="008136E4">
      <w:pPr>
        <w:pStyle w:val="a7"/>
        <w:tabs>
          <w:tab w:val="left" w:pos="567"/>
        </w:tabs>
        <w:jc w:val="both"/>
        <w:rPr>
          <w:sz w:val="28"/>
          <w:szCs w:val="28"/>
        </w:rPr>
      </w:pPr>
      <w:r w:rsidRPr="00E137B7">
        <w:rPr>
          <w:sz w:val="28"/>
          <w:szCs w:val="28"/>
        </w:rPr>
        <w:tab/>
      </w:r>
      <w:r w:rsidR="003C4D7F" w:rsidRPr="00E137B7">
        <w:rPr>
          <w:sz w:val="28"/>
          <w:szCs w:val="28"/>
        </w:rPr>
        <w:t xml:space="preserve">Однако доходы местных бюджетов муниципальных образований, в собственности которых находятся муниципальные бани, как правило, не позволяют органам местного самоуправления выделять необходимое и достаточное финансирование на проведение капитального ремонта и реконструкции (модернизации) данных объектов. </w:t>
      </w:r>
      <w:r w:rsidR="008136E4">
        <w:rPr>
          <w:sz w:val="28"/>
          <w:szCs w:val="28"/>
        </w:rPr>
        <w:t xml:space="preserve">При этом анализ </w:t>
      </w:r>
      <w:r w:rsidR="00D77AFC">
        <w:rPr>
          <w:sz w:val="28"/>
          <w:szCs w:val="28"/>
        </w:rPr>
        <w:t xml:space="preserve">региональной </w:t>
      </w:r>
      <w:r w:rsidR="008136E4" w:rsidRPr="008136E4">
        <w:rPr>
          <w:sz w:val="28"/>
          <w:szCs w:val="28"/>
        </w:rPr>
        <w:t>судебн</w:t>
      </w:r>
      <w:r w:rsidR="008136E4">
        <w:rPr>
          <w:sz w:val="28"/>
          <w:szCs w:val="28"/>
        </w:rPr>
        <w:t>ой</w:t>
      </w:r>
      <w:r w:rsidR="008136E4" w:rsidRPr="008136E4">
        <w:rPr>
          <w:sz w:val="28"/>
          <w:szCs w:val="28"/>
        </w:rPr>
        <w:t xml:space="preserve"> практик</w:t>
      </w:r>
      <w:r w:rsidR="008136E4">
        <w:rPr>
          <w:sz w:val="28"/>
          <w:szCs w:val="28"/>
        </w:rPr>
        <w:t>и</w:t>
      </w:r>
      <w:r w:rsidR="008136E4" w:rsidRPr="008136E4">
        <w:rPr>
          <w:sz w:val="28"/>
          <w:szCs w:val="28"/>
        </w:rPr>
        <w:t xml:space="preserve"> </w:t>
      </w:r>
      <w:r w:rsidR="00D77AFC">
        <w:rPr>
          <w:sz w:val="28"/>
          <w:szCs w:val="28"/>
        </w:rPr>
        <w:t xml:space="preserve">свидетельствует о том, что </w:t>
      </w:r>
      <w:r w:rsidR="00D77AFC" w:rsidRPr="00D77AFC">
        <w:rPr>
          <w:sz w:val="28"/>
          <w:szCs w:val="28"/>
        </w:rPr>
        <w:t xml:space="preserve">требования прокурора о признании незаконным бездействия </w:t>
      </w:r>
      <w:r w:rsidR="00D77AFC">
        <w:rPr>
          <w:sz w:val="28"/>
          <w:szCs w:val="28"/>
        </w:rPr>
        <w:t xml:space="preserve">органов местного самоуправления </w:t>
      </w:r>
      <w:r w:rsidR="00D77AFC" w:rsidRPr="00D77AFC">
        <w:rPr>
          <w:sz w:val="28"/>
          <w:szCs w:val="28"/>
        </w:rPr>
        <w:t xml:space="preserve">по непринятию мер к созданию условий для обеспечения услугами бытового обслуживания и </w:t>
      </w:r>
      <w:proofErr w:type="spellStart"/>
      <w:r w:rsidR="00D77AFC" w:rsidRPr="00D77AFC">
        <w:rPr>
          <w:sz w:val="28"/>
          <w:szCs w:val="28"/>
        </w:rPr>
        <w:t>обязании</w:t>
      </w:r>
      <w:proofErr w:type="spellEnd"/>
      <w:r w:rsidR="00D77AFC" w:rsidRPr="00D77AFC">
        <w:rPr>
          <w:sz w:val="28"/>
          <w:szCs w:val="28"/>
        </w:rPr>
        <w:t xml:space="preserve"> в течение определенного периода времени создать такие условия путем обеспечения жителей услугами</w:t>
      </w:r>
      <w:r w:rsidR="00D77AFC">
        <w:rPr>
          <w:sz w:val="28"/>
          <w:szCs w:val="28"/>
        </w:rPr>
        <w:t xml:space="preserve"> бани</w:t>
      </w:r>
      <w:r w:rsidR="00337959">
        <w:rPr>
          <w:sz w:val="28"/>
          <w:szCs w:val="28"/>
        </w:rPr>
        <w:t xml:space="preserve"> при доказанной необходимости в таких услугах</w:t>
      </w:r>
      <w:r w:rsidR="00D77AFC">
        <w:rPr>
          <w:sz w:val="28"/>
          <w:szCs w:val="28"/>
        </w:rPr>
        <w:t xml:space="preserve"> подлежали удовлетворению.</w:t>
      </w:r>
    </w:p>
    <w:p w:rsidR="003C4D7F" w:rsidRPr="00E137B7" w:rsidRDefault="00144B6E" w:rsidP="00144B6E">
      <w:pPr>
        <w:pStyle w:val="a7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4D7F" w:rsidRPr="00E137B7">
        <w:rPr>
          <w:sz w:val="28"/>
          <w:szCs w:val="28"/>
        </w:rPr>
        <w:t xml:space="preserve">Решение данной проблемы возможно </w:t>
      </w:r>
      <w:r w:rsidR="009D2057" w:rsidRPr="00E137B7">
        <w:rPr>
          <w:sz w:val="28"/>
          <w:szCs w:val="28"/>
        </w:rPr>
        <w:t xml:space="preserve">посредством </w:t>
      </w:r>
      <w:r w:rsidR="003C4D7F" w:rsidRPr="00E137B7">
        <w:rPr>
          <w:sz w:val="28"/>
          <w:szCs w:val="28"/>
        </w:rPr>
        <w:t xml:space="preserve">включения реконструкции (модернизации), капитального ремонта бань, находящихся в муниципальной собственности, в перечень направлений, реализуемых </w:t>
      </w:r>
      <w:r w:rsidR="008136E4">
        <w:rPr>
          <w:sz w:val="28"/>
          <w:szCs w:val="28"/>
        </w:rPr>
        <w:t xml:space="preserve">в пределах предусмотренных объемов бюджетных средств, </w:t>
      </w:r>
      <w:r w:rsidR="003C4D7F" w:rsidRPr="00E137B7">
        <w:rPr>
          <w:sz w:val="28"/>
          <w:szCs w:val="28"/>
        </w:rPr>
        <w:t xml:space="preserve">в рамках государственной программы Российской Федерации 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Комплексное развитие сельских территорий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.</w:t>
      </w:r>
      <w:r w:rsidR="002236CF" w:rsidRPr="00E137B7">
        <w:rPr>
          <w:sz w:val="28"/>
          <w:szCs w:val="28"/>
        </w:rPr>
        <w:t xml:space="preserve"> </w:t>
      </w:r>
    </w:p>
    <w:p w:rsidR="003C4D7F" w:rsidRPr="00E137B7" w:rsidRDefault="00144B6E" w:rsidP="00144B6E">
      <w:pPr>
        <w:pStyle w:val="a7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4D7F" w:rsidRPr="00E137B7">
        <w:rPr>
          <w:sz w:val="28"/>
          <w:szCs w:val="28"/>
        </w:rPr>
        <w:t>В связи с этим Законодательное собрание Ленинградской области просит Вас рассмот</w:t>
      </w:r>
      <w:r w:rsidR="00FF4BA6">
        <w:rPr>
          <w:sz w:val="28"/>
          <w:szCs w:val="28"/>
        </w:rPr>
        <w:t>реть вопрос о внесении изменения</w:t>
      </w:r>
      <w:r w:rsidR="003C4D7F" w:rsidRPr="00E137B7">
        <w:rPr>
          <w:sz w:val="28"/>
          <w:szCs w:val="28"/>
        </w:rPr>
        <w:t xml:space="preserve"> в постановление Правительства Российской Федерации от 31 мая 2019 года № 696 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 xml:space="preserve">Об утверждении государственной программы Российской Федерации 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Комплексное развитие сельских территорий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 xml:space="preserve"> и о внесении изменений в некоторые акты </w:t>
      </w:r>
      <w:r w:rsidR="00FF4BA6">
        <w:rPr>
          <w:sz w:val="28"/>
          <w:szCs w:val="28"/>
        </w:rPr>
        <w:t xml:space="preserve">Правительства </w:t>
      </w:r>
      <w:r w:rsidR="003C4D7F" w:rsidRPr="00E137B7">
        <w:rPr>
          <w:sz w:val="28"/>
          <w:szCs w:val="28"/>
        </w:rPr>
        <w:t>Российской Федерации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 xml:space="preserve">, </w:t>
      </w:r>
      <w:r w:rsidR="00FF4BA6">
        <w:rPr>
          <w:sz w:val="28"/>
          <w:szCs w:val="28"/>
        </w:rPr>
        <w:t>дополнив пункт 3 п</w:t>
      </w:r>
      <w:r w:rsidR="003C4D7F" w:rsidRPr="00E137B7">
        <w:rPr>
          <w:sz w:val="28"/>
          <w:szCs w:val="28"/>
        </w:rPr>
        <w:t>риложения № 11 к указанной государственной программе подпункт</w:t>
      </w:r>
      <w:r w:rsidR="00FF4BA6">
        <w:rPr>
          <w:sz w:val="28"/>
          <w:szCs w:val="28"/>
        </w:rPr>
        <w:t>ом</w:t>
      </w:r>
      <w:r w:rsidR="003C4D7F" w:rsidRPr="00E137B7">
        <w:rPr>
          <w:sz w:val="28"/>
          <w:szCs w:val="28"/>
        </w:rPr>
        <w:t xml:space="preserve"> 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о</w:t>
      </w:r>
      <w:r w:rsidR="00293EFF"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 xml:space="preserve"> следующего содержания:</w:t>
      </w:r>
    </w:p>
    <w:p w:rsidR="003C4D7F" w:rsidRPr="00E137B7" w:rsidRDefault="00293EFF" w:rsidP="0004520E">
      <w:pPr>
        <w:pStyle w:val="a7"/>
        <w:ind w:firstLine="708"/>
        <w:jc w:val="both"/>
        <w:rPr>
          <w:sz w:val="28"/>
          <w:szCs w:val="28"/>
        </w:rPr>
      </w:pPr>
      <w:r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о) реконструкция (модернизация), капитальный ремонт бань, находящихся в муниципальной собственности</w:t>
      </w:r>
      <w:r w:rsidR="00FF4BA6">
        <w:rPr>
          <w:sz w:val="28"/>
          <w:szCs w:val="28"/>
        </w:rPr>
        <w:t>.</w:t>
      </w:r>
      <w:r w:rsidRPr="00E137B7">
        <w:rPr>
          <w:sz w:val="28"/>
          <w:szCs w:val="28"/>
        </w:rPr>
        <w:t>"</w:t>
      </w:r>
      <w:r w:rsidR="003C4D7F" w:rsidRPr="00E137B7">
        <w:rPr>
          <w:sz w:val="28"/>
          <w:szCs w:val="28"/>
        </w:rPr>
        <w:t>.</w:t>
      </w:r>
    </w:p>
    <w:sectPr w:rsidR="003C4D7F" w:rsidRPr="00E137B7" w:rsidSect="008F5711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39A6"/>
    <w:rsid w:val="000026AD"/>
    <w:rsid w:val="000105D3"/>
    <w:rsid w:val="0004520E"/>
    <w:rsid w:val="00144B6E"/>
    <w:rsid w:val="001C3F37"/>
    <w:rsid w:val="001E21B0"/>
    <w:rsid w:val="001E39A6"/>
    <w:rsid w:val="002002E9"/>
    <w:rsid w:val="002236CF"/>
    <w:rsid w:val="00287CDB"/>
    <w:rsid w:val="00293EFF"/>
    <w:rsid w:val="0031133E"/>
    <w:rsid w:val="00337959"/>
    <w:rsid w:val="003C4D7F"/>
    <w:rsid w:val="00431ECF"/>
    <w:rsid w:val="004F3BEC"/>
    <w:rsid w:val="00515B95"/>
    <w:rsid w:val="005231C8"/>
    <w:rsid w:val="00586C9B"/>
    <w:rsid w:val="00591B23"/>
    <w:rsid w:val="005B12FB"/>
    <w:rsid w:val="006B72BA"/>
    <w:rsid w:val="006E3171"/>
    <w:rsid w:val="0072053E"/>
    <w:rsid w:val="007266C1"/>
    <w:rsid w:val="008136E4"/>
    <w:rsid w:val="008975FA"/>
    <w:rsid w:val="008F5711"/>
    <w:rsid w:val="0098018A"/>
    <w:rsid w:val="009D2057"/>
    <w:rsid w:val="00A0006C"/>
    <w:rsid w:val="00A00BAC"/>
    <w:rsid w:val="00A964F2"/>
    <w:rsid w:val="00AA23D9"/>
    <w:rsid w:val="00AC2C16"/>
    <w:rsid w:val="00BC76D1"/>
    <w:rsid w:val="00BD2603"/>
    <w:rsid w:val="00BD4F74"/>
    <w:rsid w:val="00C610E4"/>
    <w:rsid w:val="00D11344"/>
    <w:rsid w:val="00D77AFC"/>
    <w:rsid w:val="00D81EBA"/>
    <w:rsid w:val="00D90BE3"/>
    <w:rsid w:val="00DA4EA3"/>
    <w:rsid w:val="00DB5F07"/>
    <w:rsid w:val="00E137B7"/>
    <w:rsid w:val="00E178C8"/>
    <w:rsid w:val="00E31A64"/>
    <w:rsid w:val="00E94C8E"/>
    <w:rsid w:val="00F609B9"/>
    <w:rsid w:val="00FD34B3"/>
    <w:rsid w:val="00FF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6752E7-FD05-43DF-8645-05D21786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F3BEC"/>
    <w:pPr>
      <w:widowControl w:val="0"/>
      <w:suppressAutoHyphens/>
      <w:spacing w:after="120"/>
    </w:pPr>
    <w:rPr>
      <w:rFonts w:ascii="Arial" w:eastAsia="SimSun" w:hAnsi="Arial" w:cs="Mangal"/>
      <w:kern w:val="2"/>
      <w:sz w:val="20"/>
      <w:lang w:eastAsia="hi-IN" w:bidi="hi-IN"/>
    </w:rPr>
  </w:style>
  <w:style w:type="character" w:customStyle="1" w:styleId="a4">
    <w:name w:val="Основной текст Знак"/>
    <w:basedOn w:val="a0"/>
    <w:link w:val="a3"/>
    <w:rsid w:val="004F3BEC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formattext">
    <w:name w:val="formattext"/>
    <w:basedOn w:val="a"/>
    <w:rsid w:val="004F3BEC"/>
    <w:pPr>
      <w:spacing w:before="100" w:beforeAutospacing="1" w:after="100" w:afterAutospacing="1"/>
    </w:pPr>
  </w:style>
  <w:style w:type="paragraph" w:customStyle="1" w:styleId="ConsPlusNormal">
    <w:name w:val="ConsPlusNormal"/>
    <w:rsid w:val="00A00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BC7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236CF"/>
    <w:rPr>
      <w:color w:val="0563C1" w:themeColor="hyperlink"/>
      <w:u w:val="single"/>
    </w:rPr>
  </w:style>
  <w:style w:type="paragraph" w:styleId="a7">
    <w:name w:val="No Spacing"/>
    <w:uiPriority w:val="1"/>
    <w:qFormat/>
    <w:rsid w:val="00E13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1E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1E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9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Матвеева Ольга Александровна</dc:creator>
  <cp:lastModifiedBy>Абдуллаева Виктория Евгеньевна</cp:lastModifiedBy>
  <cp:revision>9</cp:revision>
  <cp:lastPrinted>2025-03-18T13:15:00Z</cp:lastPrinted>
  <dcterms:created xsi:type="dcterms:W3CDTF">2025-03-17T06:58:00Z</dcterms:created>
  <dcterms:modified xsi:type="dcterms:W3CDTF">2025-03-18T13:16:00Z</dcterms:modified>
</cp:coreProperties>
</file>