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1191D" w:rsidRDefault="00EC63C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61191D" w:rsidRDefault="00EC2D3A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61191D" w:rsidRDefault="004E35F8" w:rsidP="00E907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61191D" w:rsidRDefault="007814EB" w:rsidP="0098479E">
      <w:pPr>
        <w:pStyle w:val="ConsPlusNormal"/>
        <w:ind w:right="566"/>
        <w:jc w:val="center"/>
        <w:rPr>
          <w:b/>
          <w:bCs/>
        </w:rPr>
      </w:pPr>
      <w:r w:rsidRPr="0061191D">
        <w:rPr>
          <w:b/>
          <w:bCs/>
        </w:rPr>
        <w:t xml:space="preserve">О </w:t>
      </w:r>
      <w:r w:rsidR="0004426F" w:rsidRPr="006B34E9">
        <w:rPr>
          <w:b/>
          <w:bCs/>
        </w:rPr>
        <w:t>внесении изменений в некоторые областные законы</w:t>
      </w: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61191D" w:rsidRDefault="00642623" w:rsidP="0098479E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1191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1191D">
        <w:rPr>
          <w:rFonts w:ascii="Times New Roman" w:hAnsi="Times New Roman" w:cs="Times New Roman"/>
          <w:sz w:val="28"/>
          <w:szCs w:val="28"/>
        </w:rPr>
        <w:br/>
      </w:r>
      <w:r w:rsidR="007814EB" w:rsidRPr="0061191D">
        <w:rPr>
          <w:rFonts w:ascii="Times New Roman" w:hAnsi="Times New Roman" w:cs="Times New Roman"/>
          <w:sz w:val="28"/>
          <w:szCs w:val="28"/>
        </w:rPr>
        <w:t>2</w:t>
      </w:r>
      <w:r w:rsidR="004E35F8" w:rsidRPr="0061191D">
        <w:rPr>
          <w:rFonts w:ascii="Times New Roman" w:hAnsi="Times New Roman" w:cs="Times New Roman"/>
          <w:sz w:val="28"/>
          <w:szCs w:val="28"/>
        </w:rPr>
        <w:t>6</w:t>
      </w:r>
      <w:r w:rsidR="007814EB" w:rsidRPr="0061191D">
        <w:rPr>
          <w:rFonts w:ascii="Times New Roman" w:hAnsi="Times New Roman" w:cs="Times New Roman"/>
          <w:sz w:val="28"/>
          <w:szCs w:val="28"/>
        </w:rPr>
        <w:t xml:space="preserve"> </w:t>
      </w:r>
      <w:r w:rsidR="004E35F8" w:rsidRPr="0061191D">
        <w:rPr>
          <w:rFonts w:ascii="Times New Roman" w:hAnsi="Times New Roman" w:cs="Times New Roman"/>
          <w:sz w:val="28"/>
          <w:szCs w:val="28"/>
        </w:rPr>
        <w:t>февраля</w:t>
      </w:r>
      <w:r w:rsidRPr="0061191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61191D">
        <w:rPr>
          <w:rFonts w:ascii="Times New Roman" w:hAnsi="Times New Roman" w:cs="Times New Roman"/>
          <w:sz w:val="28"/>
          <w:szCs w:val="28"/>
        </w:rPr>
        <w:t>5</w:t>
      </w:r>
      <w:r w:rsidRPr="0061191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pStyle w:val="ConsPlusNormal"/>
        <w:widowControl w:val="0"/>
        <w:ind w:firstLine="709"/>
        <w:jc w:val="both"/>
        <w:rPr>
          <w:b/>
        </w:rPr>
      </w:pPr>
      <w:r w:rsidRPr="0061191D">
        <w:rPr>
          <w:b/>
        </w:rPr>
        <w:t>Статья 1</w:t>
      </w:r>
    </w:p>
    <w:p w:rsidR="00642623" w:rsidRPr="0061191D" w:rsidRDefault="00642623" w:rsidP="00984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26F" w:rsidRPr="006B34E9" w:rsidRDefault="0061191D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4426F" w:rsidRPr="006B34E9">
        <w:rPr>
          <w:rFonts w:ascii="Times New Roman" w:hAnsi="Times New Roman" w:cs="Times New Roman"/>
          <w:bCs/>
          <w:sz w:val="28"/>
          <w:szCs w:val="28"/>
        </w:rPr>
        <w:t>в областной закон от 25 февраля 2005 года №</w:t>
      </w:r>
      <w:r w:rsidR="0004426F">
        <w:rPr>
          <w:rFonts w:ascii="Times New Roman" w:hAnsi="Times New Roman" w:cs="Times New Roman"/>
          <w:bCs/>
          <w:sz w:val="28"/>
          <w:szCs w:val="28"/>
        </w:rPr>
        <w:t> </w:t>
      </w:r>
      <w:r w:rsidR="0004426F" w:rsidRPr="006B34E9">
        <w:rPr>
          <w:rFonts w:ascii="Times New Roman" w:hAnsi="Times New Roman" w:cs="Times New Roman"/>
          <w:bCs/>
          <w:sz w:val="28"/>
          <w:szCs w:val="28"/>
        </w:rPr>
        <w:t xml:space="preserve">11-оз </w:t>
      </w:r>
      <w:r w:rsidR="0004426F">
        <w:rPr>
          <w:rFonts w:ascii="Times New Roman" w:hAnsi="Times New Roman" w:cs="Times New Roman"/>
          <w:bCs/>
          <w:sz w:val="28"/>
          <w:szCs w:val="28"/>
        </w:rPr>
        <w:t>"</w:t>
      </w:r>
      <w:r w:rsidR="0004426F" w:rsidRPr="006B34E9">
        <w:rPr>
          <w:rFonts w:ascii="Times New Roman" w:hAnsi="Times New Roman" w:cs="Times New Roman"/>
          <w:bCs/>
          <w:sz w:val="28"/>
          <w:szCs w:val="28"/>
        </w:rPr>
        <w:t>О правовом регулировании государственной гражданской службы Ленинградской области</w:t>
      </w:r>
      <w:r w:rsidR="0004426F">
        <w:rPr>
          <w:rFonts w:ascii="Times New Roman" w:hAnsi="Times New Roman" w:cs="Times New Roman"/>
          <w:bCs/>
          <w:sz w:val="28"/>
          <w:szCs w:val="28"/>
        </w:rPr>
        <w:t>"</w:t>
      </w:r>
      <w:r w:rsidR="0004426F" w:rsidRPr="006B34E9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>в части 1 статьи 5: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в абзаце третьем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аппарате Законодательного собрания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Законодательном собрании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;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б)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в абзаце четвертом слово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аппарате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2)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>в статье 8: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в абзаце первом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аппарате Законодательного собрания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Законодательном собрании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;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б)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>абзац второй признать утратившим силу;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3)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>в статье 10: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в наименовании слово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аппарате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lastRenderedPageBreak/>
        <w:t>б)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в абзаце первом слово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аппарате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4)</w:t>
      </w:r>
      <w:r>
        <w:rPr>
          <w:rFonts w:ascii="Times New Roman" w:hAnsi="Times New Roman" w:cs="Times New Roman"/>
          <w:bCs/>
          <w:sz w:val="28"/>
          <w:szCs w:val="28"/>
        </w:rPr>
        <w:t xml:space="preserve"> в </w:t>
      </w:r>
      <w:r w:rsidRPr="006B34E9">
        <w:rPr>
          <w:rFonts w:ascii="Times New Roman" w:hAnsi="Times New Roman" w:cs="Times New Roman"/>
          <w:bCs/>
          <w:sz w:val="28"/>
          <w:szCs w:val="28"/>
        </w:rPr>
        <w:t>абзац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четверт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статьи 21 </w:t>
      </w:r>
      <w:r>
        <w:rPr>
          <w:rFonts w:ascii="Times New Roman" w:hAnsi="Times New Roman" w:cs="Times New Roman"/>
          <w:bCs/>
          <w:sz w:val="28"/>
          <w:szCs w:val="28"/>
        </w:rPr>
        <w:t>слова "другой государственный орган" заменить словами 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по инициативе представителя нанимателя на иную должность гражданской службы в том же государственном органе либо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6B34E9">
        <w:rPr>
          <w:rFonts w:ascii="Times New Roman" w:hAnsi="Times New Roman" w:cs="Times New Roman"/>
          <w:bCs/>
          <w:sz w:val="28"/>
          <w:szCs w:val="28"/>
        </w:rPr>
        <w:t>в другом государственном органе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;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5)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>в статье 22</w:t>
      </w:r>
      <w:r w:rsidRPr="006B34E9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6B34E9">
        <w:rPr>
          <w:rFonts w:ascii="Times New Roman" w:hAnsi="Times New Roman" w:cs="Times New Roman"/>
          <w:bCs/>
          <w:sz w:val="28"/>
          <w:szCs w:val="28"/>
        </w:rPr>
        <w:t>:</w:t>
      </w: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в абзаце втором части 3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аппарате Законодательного собрания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Законодательном собрании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;</w:t>
      </w:r>
    </w:p>
    <w:p w:rsidR="007814EB" w:rsidRPr="0061191D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б)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в абзаце втором части 4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аппарате Законодательного собрания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Законодательном собрании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7814EB" w:rsidRPr="0061191D">
        <w:rPr>
          <w:rFonts w:ascii="Times New Roman" w:hAnsi="Times New Roman" w:cs="Times New Roman"/>
          <w:sz w:val="28"/>
          <w:szCs w:val="28"/>
        </w:rPr>
        <w:t>.</w:t>
      </w:r>
    </w:p>
    <w:p w:rsidR="00FB5A31" w:rsidRPr="0061191D" w:rsidRDefault="00FB5A31" w:rsidP="00984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61191D" w:rsidRDefault="00E90781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61191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61191D" w:rsidRDefault="0061191D" w:rsidP="00E907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26F" w:rsidRPr="006B34E9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Внести в п</w:t>
      </w:r>
      <w:r w:rsidRPr="006B34E9">
        <w:rPr>
          <w:rFonts w:ascii="Times New Roman" w:hAnsi="Times New Roman" w:cs="Times New Roman"/>
          <w:bCs/>
          <w:sz w:val="28"/>
          <w:szCs w:val="28"/>
        </w:rPr>
        <w:t>ункт 6 части 1 статьи 4 областного закона от 5 июля 2010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34-оз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О пенсии за выслугу лет, назначаемой лицам, замещавшим государственные должности государственной службы Ленинградской области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6B34E9">
        <w:rPr>
          <w:rFonts w:ascii="Times New Roman" w:hAnsi="Times New Roman" w:cs="Times New Roman"/>
          <w:bCs/>
          <w:sz w:val="28"/>
          <w:szCs w:val="28"/>
        </w:rPr>
        <w:t>и должности государственной гражданской службы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(с последующими изменениями)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изменение, </w:t>
      </w:r>
      <w:r w:rsidRPr="006B34E9">
        <w:rPr>
          <w:rFonts w:ascii="Times New Roman" w:hAnsi="Times New Roman" w:cs="Times New Roman"/>
          <w:bCs/>
          <w:sz w:val="28"/>
          <w:szCs w:val="28"/>
        </w:rPr>
        <w:t>изложи</w:t>
      </w:r>
      <w:r>
        <w:rPr>
          <w:rFonts w:ascii="Times New Roman" w:hAnsi="Times New Roman" w:cs="Times New Roman"/>
          <w:bCs/>
          <w:sz w:val="28"/>
          <w:szCs w:val="28"/>
        </w:rPr>
        <w:t>в его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редакции:</w:t>
      </w:r>
    </w:p>
    <w:p w:rsidR="00E90781" w:rsidRPr="0004426F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B34E9">
        <w:rPr>
          <w:rFonts w:ascii="Times New Roman" w:hAnsi="Times New Roman" w:cs="Times New Roman"/>
          <w:bCs/>
          <w:sz w:val="28"/>
          <w:szCs w:val="28"/>
        </w:rPr>
        <w:t>6)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отказ гражданского служащего от предложенной для замещения иной </w:t>
      </w:r>
      <w:r w:rsidRPr="0004426F">
        <w:rPr>
          <w:rFonts w:ascii="Times New Roman" w:hAnsi="Times New Roman" w:cs="Times New Roman"/>
          <w:bCs/>
          <w:spacing w:val="-4"/>
          <w:sz w:val="28"/>
          <w:szCs w:val="28"/>
        </w:rPr>
        <w:t>должности гражданской службы в связи с изменением условий профессиональной</w:t>
      </w:r>
      <w:r w:rsidRPr="006B34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4426F">
        <w:rPr>
          <w:rFonts w:ascii="Times New Roman" w:hAnsi="Times New Roman" w:cs="Times New Roman"/>
          <w:bCs/>
          <w:spacing w:val="-2"/>
          <w:sz w:val="28"/>
          <w:szCs w:val="28"/>
        </w:rPr>
        <w:t>служебной деятельности, влекущим изменение условий служебного контракта;"</w:t>
      </w:r>
      <w:r w:rsidR="00E90781" w:rsidRPr="0004426F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4426F" w:rsidRPr="0061191D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26F" w:rsidRPr="0061191D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91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04426F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26F" w:rsidRPr="0061191D" w:rsidRDefault="0004426F" w:rsidP="0004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4E9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261D2" w:rsidRDefault="00A261D2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26F" w:rsidRPr="0061191D" w:rsidRDefault="0004426F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1191D" w:rsidRDefault="0041000A" w:rsidP="00984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1191D" w:rsidRDefault="00642623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191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61191D">
        <w:rPr>
          <w:rFonts w:ascii="Times New Roman" w:hAnsi="Times New Roman" w:cs="Times New Roman"/>
          <w:sz w:val="28"/>
          <w:szCs w:val="28"/>
        </w:rPr>
        <w:br/>
      </w:r>
      <w:r w:rsidRPr="0061191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1191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61191D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Default="00831552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1191D" w:rsidRPr="00175138" w:rsidRDefault="00831552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 марта 2025 года</w:t>
      </w:r>
    </w:p>
    <w:p w:rsidR="004F460A" w:rsidRPr="00175138" w:rsidRDefault="00831552" w:rsidP="0098479E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21-оз</w:t>
      </w:r>
    </w:p>
    <w:sectPr w:rsidR="004F460A" w:rsidRPr="00175138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D5D" w:rsidRDefault="007A1D5D" w:rsidP="004D5946">
      <w:pPr>
        <w:spacing w:after="0" w:line="240" w:lineRule="auto"/>
      </w:pPr>
      <w:r>
        <w:separator/>
      </w:r>
    </w:p>
  </w:endnote>
  <w:endnote w:type="continuationSeparator" w:id="0">
    <w:p w:rsidR="007A1D5D" w:rsidRDefault="007A1D5D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D5D" w:rsidRDefault="007A1D5D" w:rsidP="004D5946">
      <w:pPr>
        <w:spacing w:after="0" w:line="240" w:lineRule="auto"/>
      </w:pPr>
      <w:r>
        <w:separator/>
      </w:r>
    </w:p>
  </w:footnote>
  <w:footnote w:type="continuationSeparator" w:id="0">
    <w:p w:rsidR="007A1D5D" w:rsidRDefault="007A1D5D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3B9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4426F"/>
    <w:rsid w:val="00045049"/>
    <w:rsid w:val="00051A5D"/>
    <w:rsid w:val="00082ED6"/>
    <w:rsid w:val="000953EC"/>
    <w:rsid w:val="00097419"/>
    <w:rsid w:val="000B6889"/>
    <w:rsid w:val="000C1333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D5CA1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03B9E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1D5D"/>
    <w:rsid w:val="007A2200"/>
    <w:rsid w:val="007A69FB"/>
    <w:rsid w:val="007D20CB"/>
    <w:rsid w:val="007F5EE9"/>
    <w:rsid w:val="008241B1"/>
    <w:rsid w:val="00831552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2025-02-25T07:07:00Z</cp:lastPrinted>
  <dcterms:created xsi:type="dcterms:W3CDTF">2025-03-19T06:41:00Z</dcterms:created>
  <dcterms:modified xsi:type="dcterms:W3CDTF">2025-03-19T06:41:00Z</dcterms:modified>
</cp:coreProperties>
</file>