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3CA" w:rsidRPr="00171213" w:rsidRDefault="00EC63CA" w:rsidP="003C0F11">
      <w:pPr>
        <w:spacing w:after="0" w:line="240" w:lineRule="auto"/>
        <w:rPr>
          <w:rFonts w:ascii="Times New Roman" w:hAnsi="Times New Roman" w:cs="Times New Roman"/>
          <w:sz w:val="28"/>
          <w:szCs w:val="28"/>
        </w:rPr>
      </w:pPr>
      <w:bookmarkStart w:id="0" w:name="_GoBack"/>
      <w:bookmarkEnd w:id="0"/>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642623" w:rsidRPr="00171213" w:rsidRDefault="00642623" w:rsidP="003C0F11">
      <w:pPr>
        <w:spacing w:after="0" w:line="240" w:lineRule="auto"/>
        <w:rPr>
          <w:rFonts w:ascii="Times New Roman" w:hAnsi="Times New Roman" w:cs="Times New Roman"/>
          <w:sz w:val="28"/>
          <w:szCs w:val="28"/>
        </w:rPr>
      </w:pPr>
    </w:p>
    <w:p w:rsidR="00EC2D3A" w:rsidRPr="00171213" w:rsidRDefault="00EC2D3A" w:rsidP="003C0F11">
      <w:pPr>
        <w:spacing w:after="0" w:line="240" w:lineRule="auto"/>
        <w:rPr>
          <w:rFonts w:ascii="Times New Roman" w:hAnsi="Times New Roman" w:cs="Times New Roman"/>
          <w:sz w:val="28"/>
          <w:szCs w:val="28"/>
        </w:rPr>
      </w:pPr>
    </w:p>
    <w:p w:rsidR="004E35F8" w:rsidRPr="00171213" w:rsidRDefault="004E35F8" w:rsidP="003C0F11">
      <w:pPr>
        <w:spacing w:after="0" w:line="240" w:lineRule="auto"/>
        <w:rPr>
          <w:rFonts w:ascii="Times New Roman" w:hAnsi="Times New Roman" w:cs="Times New Roman"/>
          <w:sz w:val="28"/>
          <w:szCs w:val="28"/>
        </w:rPr>
      </w:pPr>
    </w:p>
    <w:p w:rsidR="007814EB" w:rsidRPr="00171213" w:rsidRDefault="007814EB" w:rsidP="003C0F11">
      <w:pPr>
        <w:pStyle w:val="ConsPlusNormal"/>
        <w:ind w:right="566"/>
        <w:jc w:val="center"/>
        <w:rPr>
          <w:b/>
          <w:bCs/>
        </w:rPr>
      </w:pPr>
      <w:r w:rsidRPr="00171213">
        <w:rPr>
          <w:b/>
          <w:bCs/>
        </w:rPr>
        <w:t xml:space="preserve">О </w:t>
      </w:r>
      <w:r w:rsidR="003C0F11" w:rsidRPr="00171213">
        <w:rPr>
          <w:b/>
        </w:rPr>
        <w:t xml:space="preserve">внесении изменений в областной закон "Об особенностях формирования органов местного самоуправления </w:t>
      </w:r>
      <w:r w:rsidR="003C0F11" w:rsidRPr="00171213">
        <w:rPr>
          <w:b/>
        </w:rPr>
        <w:br/>
        <w:t>муниципальных образований Ленинградской области</w:t>
      </w:r>
      <w:r w:rsidR="0061191D" w:rsidRPr="00171213">
        <w:rPr>
          <w:b/>
        </w:rPr>
        <w:t>"</w:t>
      </w:r>
    </w:p>
    <w:p w:rsidR="00642623" w:rsidRPr="00171213" w:rsidRDefault="00642623" w:rsidP="003C0F11">
      <w:pPr>
        <w:spacing w:after="0" w:line="240" w:lineRule="auto"/>
        <w:ind w:right="566"/>
        <w:rPr>
          <w:rFonts w:ascii="Times New Roman" w:hAnsi="Times New Roman" w:cs="Times New Roman"/>
          <w:sz w:val="20"/>
          <w:szCs w:val="28"/>
        </w:rPr>
      </w:pPr>
    </w:p>
    <w:p w:rsidR="00642623" w:rsidRPr="00171213" w:rsidRDefault="00642623" w:rsidP="003C0F11">
      <w:pPr>
        <w:spacing w:after="0" w:line="240" w:lineRule="auto"/>
        <w:ind w:right="566"/>
        <w:rPr>
          <w:rFonts w:ascii="Times New Roman" w:hAnsi="Times New Roman" w:cs="Times New Roman"/>
          <w:sz w:val="20"/>
          <w:szCs w:val="28"/>
        </w:rPr>
      </w:pPr>
    </w:p>
    <w:p w:rsidR="00642623" w:rsidRPr="00171213" w:rsidRDefault="00642623" w:rsidP="003C0F11">
      <w:pPr>
        <w:spacing w:after="0" w:line="240" w:lineRule="auto"/>
        <w:ind w:right="566"/>
        <w:jc w:val="center"/>
        <w:rPr>
          <w:rFonts w:ascii="Times New Roman" w:hAnsi="Times New Roman" w:cs="Times New Roman"/>
          <w:sz w:val="28"/>
          <w:szCs w:val="28"/>
        </w:rPr>
      </w:pPr>
      <w:r w:rsidRPr="00171213">
        <w:rPr>
          <w:rFonts w:ascii="Times New Roman" w:hAnsi="Times New Roman" w:cs="Times New Roman"/>
          <w:sz w:val="28"/>
          <w:szCs w:val="28"/>
        </w:rPr>
        <w:t>Принят Законодательным со</w:t>
      </w:r>
      <w:r w:rsidR="008F38C9" w:rsidRPr="00171213">
        <w:rPr>
          <w:rFonts w:ascii="Times New Roman" w:hAnsi="Times New Roman" w:cs="Times New Roman"/>
          <w:sz w:val="28"/>
          <w:szCs w:val="28"/>
        </w:rPr>
        <w:t xml:space="preserve">бранием Ленинградской области </w:t>
      </w:r>
      <w:r w:rsidR="008F38C9" w:rsidRPr="00171213">
        <w:rPr>
          <w:rFonts w:ascii="Times New Roman" w:hAnsi="Times New Roman" w:cs="Times New Roman"/>
          <w:sz w:val="28"/>
          <w:szCs w:val="28"/>
        </w:rPr>
        <w:br/>
      </w:r>
      <w:r w:rsidR="007814EB" w:rsidRPr="00171213">
        <w:rPr>
          <w:rFonts w:ascii="Times New Roman" w:hAnsi="Times New Roman" w:cs="Times New Roman"/>
          <w:sz w:val="28"/>
          <w:szCs w:val="28"/>
        </w:rPr>
        <w:t>2</w:t>
      </w:r>
      <w:r w:rsidR="004E35F8" w:rsidRPr="00171213">
        <w:rPr>
          <w:rFonts w:ascii="Times New Roman" w:hAnsi="Times New Roman" w:cs="Times New Roman"/>
          <w:sz w:val="28"/>
          <w:szCs w:val="28"/>
        </w:rPr>
        <w:t>6</w:t>
      </w:r>
      <w:r w:rsidR="007814EB" w:rsidRPr="00171213">
        <w:rPr>
          <w:rFonts w:ascii="Times New Roman" w:hAnsi="Times New Roman" w:cs="Times New Roman"/>
          <w:sz w:val="28"/>
          <w:szCs w:val="28"/>
        </w:rPr>
        <w:t xml:space="preserve"> </w:t>
      </w:r>
      <w:r w:rsidR="004E35F8" w:rsidRPr="00171213">
        <w:rPr>
          <w:rFonts w:ascii="Times New Roman" w:hAnsi="Times New Roman" w:cs="Times New Roman"/>
          <w:sz w:val="28"/>
          <w:szCs w:val="28"/>
        </w:rPr>
        <w:t>февраля</w:t>
      </w:r>
      <w:r w:rsidRPr="00171213">
        <w:rPr>
          <w:rFonts w:ascii="Times New Roman" w:hAnsi="Times New Roman" w:cs="Times New Roman"/>
          <w:sz w:val="28"/>
          <w:szCs w:val="28"/>
        </w:rPr>
        <w:t xml:space="preserve"> 202</w:t>
      </w:r>
      <w:r w:rsidR="007814EB" w:rsidRPr="00171213">
        <w:rPr>
          <w:rFonts w:ascii="Times New Roman" w:hAnsi="Times New Roman" w:cs="Times New Roman"/>
          <w:sz w:val="28"/>
          <w:szCs w:val="28"/>
        </w:rPr>
        <w:t>5</w:t>
      </w:r>
      <w:r w:rsidRPr="00171213">
        <w:rPr>
          <w:rFonts w:ascii="Times New Roman" w:hAnsi="Times New Roman" w:cs="Times New Roman"/>
          <w:sz w:val="28"/>
          <w:szCs w:val="28"/>
        </w:rPr>
        <w:t xml:space="preserve"> года</w:t>
      </w:r>
    </w:p>
    <w:p w:rsidR="00642623" w:rsidRPr="00171213" w:rsidRDefault="00642623" w:rsidP="003C0F11">
      <w:pPr>
        <w:spacing w:after="0" w:line="240" w:lineRule="auto"/>
        <w:ind w:firstLine="709"/>
        <w:rPr>
          <w:rFonts w:ascii="Times New Roman" w:hAnsi="Times New Roman" w:cs="Times New Roman"/>
          <w:sz w:val="28"/>
          <w:szCs w:val="28"/>
        </w:rPr>
      </w:pPr>
    </w:p>
    <w:p w:rsidR="00642623" w:rsidRPr="00171213" w:rsidRDefault="00642623" w:rsidP="003C0F11">
      <w:pPr>
        <w:spacing w:after="0" w:line="240" w:lineRule="auto"/>
        <w:ind w:firstLine="709"/>
        <w:rPr>
          <w:rFonts w:ascii="Times New Roman" w:hAnsi="Times New Roman" w:cs="Times New Roman"/>
          <w:sz w:val="28"/>
          <w:szCs w:val="28"/>
        </w:rPr>
      </w:pPr>
    </w:p>
    <w:p w:rsidR="00642623" w:rsidRPr="00171213" w:rsidRDefault="00642623" w:rsidP="003C0F11">
      <w:pPr>
        <w:pStyle w:val="ConsPlusNormal"/>
        <w:widowControl w:val="0"/>
        <w:ind w:firstLine="709"/>
        <w:jc w:val="both"/>
        <w:rPr>
          <w:b/>
        </w:rPr>
      </w:pPr>
      <w:r w:rsidRPr="00171213">
        <w:rPr>
          <w:b/>
        </w:rPr>
        <w:t>Статья 1</w:t>
      </w:r>
    </w:p>
    <w:p w:rsidR="00642623" w:rsidRPr="00171213" w:rsidRDefault="00642623" w:rsidP="003C0F11">
      <w:pPr>
        <w:spacing w:after="0" w:line="240" w:lineRule="auto"/>
        <w:ind w:firstLine="709"/>
        <w:jc w:val="both"/>
        <w:rPr>
          <w:rFonts w:ascii="Times New Roman" w:hAnsi="Times New Roman" w:cs="Times New Roman"/>
          <w:sz w:val="28"/>
          <w:szCs w:val="28"/>
        </w:rPr>
      </w:pP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pacing w:val="-4"/>
          <w:sz w:val="28"/>
          <w:szCs w:val="28"/>
        </w:rPr>
      </w:pPr>
      <w:r w:rsidRPr="00171213">
        <w:rPr>
          <w:rFonts w:ascii="Times New Roman" w:hAnsi="Times New Roman" w:cs="Times New Roman"/>
          <w:spacing w:val="-4"/>
          <w:sz w:val="28"/>
          <w:szCs w:val="28"/>
        </w:rPr>
        <w:t>Внести в областной закон от 11 февраля 2015 года № 1-оз "Об особенностях</w:t>
      </w:r>
      <w:r w:rsidRPr="00171213">
        <w:rPr>
          <w:rFonts w:ascii="Times New Roman" w:hAnsi="Times New Roman" w:cs="Times New Roman"/>
          <w:sz w:val="28"/>
          <w:szCs w:val="28"/>
        </w:rPr>
        <w:t xml:space="preserve"> формирования органов местного самоуправления муниципальных образований </w:t>
      </w:r>
      <w:r w:rsidRPr="00171213">
        <w:rPr>
          <w:rFonts w:ascii="Times New Roman" w:hAnsi="Times New Roman" w:cs="Times New Roman"/>
          <w:spacing w:val="-4"/>
          <w:sz w:val="28"/>
          <w:szCs w:val="28"/>
        </w:rPr>
        <w:t>Ленинградской области" (с последующими изменениями) следующие изменения:</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1) преамбулу после слов "статьи 36" дополнить словами ", частью 8</w:t>
      </w:r>
      <w:r w:rsidRPr="00171213">
        <w:rPr>
          <w:rFonts w:ascii="Times New Roman" w:hAnsi="Times New Roman" w:cs="Times New Roman"/>
          <w:sz w:val="28"/>
          <w:szCs w:val="28"/>
          <w:vertAlign w:val="superscript"/>
        </w:rPr>
        <w:t>1</w:t>
      </w:r>
      <w:r w:rsidRPr="00171213">
        <w:rPr>
          <w:rFonts w:ascii="Times New Roman" w:hAnsi="Times New Roman" w:cs="Times New Roman"/>
          <w:sz w:val="28"/>
          <w:szCs w:val="28"/>
        </w:rPr>
        <w:t xml:space="preserve"> статьи 37";</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2) часть 1 статьи 2 после слов "Глава муниципального района" дополнить словами ", глава муниципального округа";</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3) в статье 4:</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а) в части 2:</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абзац первый после слов "в муниципальном районе," дополнить словами "муниципальном округе,";</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lastRenderedPageBreak/>
        <w:t>абзац четвертый изложить в следующей редакции:</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 xml:space="preserve">"В случае если конкурсная комиссия в поселении формируется в период проведения конкурса на замещение должности главы администрации соответствующего муниципального района, половина членов указанной конкурсной комиссии назначается главой администрации муниципального </w:t>
      </w:r>
      <w:r w:rsidRPr="00171213">
        <w:rPr>
          <w:rFonts w:ascii="Times New Roman" w:hAnsi="Times New Roman" w:cs="Times New Roman"/>
          <w:spacing w:val="-4"/>
          <w:sz w:val="28"/>
          <w:szCs w:val="28"/>
        </w:rPr>
        <w:t>района, назначенным по результатам указанного конкурса, в срок, предложенный</w:t>
      </w:r>
      <w:r w:rsidRPr="00171213">
        <w:rPr>
          <w:rFonts w:ascii="Times New Roman" w:hAnsi="Times New Roman" w:cs="Times New Roman"/>
          <w:sz w:val="28"/>
          <w:szCs w:val="28"/>
        </w:rPr>
        <w:t xml:space="preserve"> в решении совета депутатов поселения, но не позднее пяти рабочих дней со дня его вступления в должность.";</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б)</w:t>
      </w:r>
      <w:r w:rsidR="00171213" w:rsidRPr="00171213">
        <w:rPr>
          <w:rFonts w:ascii="Times New Roman" w:hAnsi="Times New Roman" w:cs="Times New Roman"/>
          <w:sz w:val="28"/>
          <w:szCs w:val="28"/>
        </w:rPr>
        <w:t> </w:t>
      </w:r>
      <w:r w:rsidRPr="00171213">
        <w:rPr>
          <w:rFonts w:ascii="Times New Roman" w:hAnsi="Times New Roman" w:cs="Times New Roman"/>
          <w:sz w:val="28"/>
          <w:szCs w:val="28"/>
        </w:rPr>
        <w:t>часть 3 изложить в следующей редакции:</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"3.</w:t>
      </w:r>
      <w:r w:rsidR="00171213" w:rsidRPr="00171213">
        <w:rPr>
          <w:rFonts w:ascii="Times New Roman" w:hAnsi="Times New Roman" w:cs="Times New Roman"/>
          <w:sz w:val="28"/>
          <w:szCs w:val="28"/>
        </w:rPr>
        <w:t> </w:t>
      </w:r>
      <w:r w:rsidRPr="00171213">
        <w:rPr>
          <w:rFonts w:ascii="Times New Roman" w:hAnsi="Times New Roman" w:cs="Times New Roman"/>
          <w:sz w:val="28"/>
          <w:szCs w:val="28"/>
        </w:rPr>
        <w:t>По результатам проведенного конкурса на замещение должности главы администрации муниципального образования конкурсная комиссия представляет совету депутатов муниципального образования не менее двух кандидатов на указанную должность. Количество кандидатов, представляемых конкурсной комиссией совету депутатов</w:t>
      </w:r>
      <w:r w:rsidR="00171213" w:rsidRPr="00171213">
        <w:rPr>
          <w:rFonts w:ascii="Times New Roman" w:hAnsi="Times New Roman" w:cs="Times New Roman"/>
          <w:sz w:val="28"/>
          <w:szCs w:val="28"/>
        </w:rPr>
        <w:t>,</w:t>
      </w:r>
      <w:r w:rsidRPr="00171213">
        <w:rPr>
          <w:rFonts w:ascii="Times New Roman" w:hAnsi="Times New Roman" w:cs="Times New Roman"/>
          <w:sz w:val="28"/>
          <w:szCs w:val="28"/>
        </w:rPr>
        <w:t xml:space="preserve"> определяется муниципальным правовым актом.";</w:t>
      </w:r>
    </w:p>
    <w:p w:rsidR="003C0F1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t>в)</w:t>
      </w:r>
      <w:r w:rsidR="00171213" w:rsidRPr="00171213">
        <w:rPr>
          <w:rFonts w:ascii="Times New Roman" w:hAnsi="Times New Roman" w:cs="Times New Roman"/>
          <w:sz w:val="28"/>
          <w:szCs w:val="28"/>
        </w:rPr>
        <w:t> </w:t>
      </w:r>
      <w:r w:rsidRPr="00171213">
        <w:rPr>
          <w:rFonts w:ascii="Times New Roman" w:hAnsi="Times New Roman" w:cs="Times New Roman"/>
          <w:sz w:val="28"/>
          <w:szCs w:val="28"/>
        </w:rPr>
        <w:t>часть 7 после слов "из числа заместителей главы администрации" дополнить словами "или муниципальных служащих администрации"</w:t>
      </w:r>
      <w:r w:rsidR="00171213" w:rsidRPr="00171213">
        <w:rPr>
          <w:rFonts w:ascii="Times New Roman" w:hAnsi="Times New Roman" w:cs="Times New Roman"/>
          <w:sz w:val="28"/>
          <w:szCs w:val="28"/>
        </w:rPr>
        <w:t>;</w:t>
      </w:r>
    </w:p>
    <w:p w:rsidR="003C0F11" w:rsidRPr="00171213" w:rsidRDefault="003C0F11" w:rsidP="003C0F11">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1213">
        <w:rPr>
          <w:rFonts w:ascii="Times New Roman" w:eastAsia="Calibri" w:hAnsi="Times New Roman" w:cs="Times New Roman"/>
          <w:sz w:val="28"/>
          <w:szCs w:val="28"/>
        </w:rPr>
        <w:t>4)</w:t>
      </w:r>
      <w:r w:rsidR="00171213" w:rsidRPr="00171213">
        <w:rPr>
          <w:rFonts w:ascii="Times New Roman" w:eastAsia="Calibri" w:hAnsi="Times New Roman" w:cs="Times New Roman"/>
          <w:sz w:val="28"/>
          <w:szCs w:val="28"/>
        </w:rPr>
        <w:t> </w:t>
      </w:r>
      <w:r w:rsidRPr="00171213">
        <w:rPr>
          <w:rFonts w:ascii="Times New Roman" w:eastAsia="Calibri" w:hAnsi="Times New Roman" w:cs="Times New Roman"/>
          <w:sz w:val="28"/>
          <w:szCs w:val="28"/>
        </w:rPr>
        <w:t>дополнить статьей 4</w:t>
      </w:r>
      <w:r w:rsidRPr="00171213">
        <w:rPr>
          <w:rFonts w:ascii="Times New Roman" w:eastAsia="Calibri" w:hAnsi="Times New Roman" w:cs="Times New Roman"/>
          <w:sz w:val="28"/>
          <w:szCs w:val="28"/>
          <w:vertAlign w:val="superscript"/>
        </w:rPr>
        <w:t>1</w:t>
      </w:r>
      <w:r w:rsidRPr="00171213">
        <w:rPr>
          <w:rFonts w:ascii="Times New Roman" w:eastAsia="Calibri" w:hAnsi="Times New Roman" w:cs="Times New Roman"/>
          <w:sz w:val="28"/>
          <w:szCs w:val="28"/>
        </w:rPr>
        <w:t xml:space="preserve"> следующего содержания:</w:t>
      </w:r>
    </w:p>
    <w:p w:rsidR="003C0F11" w:rsidRPr="00171213" w:rsidRDefault="003C0F11" w:rsidP="003C0F11">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1213">
        <w:rPr>
          <w:rFonts w:ascii="Times New Roman" w:eastAsia="Calibri" w:hAnsi="Times New Roman" w:cs="Times New Roman"/>
          <w:sz w:val="28"/>
          <w:szCs w:val="28"/>
        </w:rPr>
        <w:t>"Статья 4</w:t>
      </w:r>
      <w:r w:rsidRPr="00171213">
        <w:rPr>
          <w:rFonts w:ascii="Times New Roman" w:eastAsia="Calibri" w:hAnsi="Times New Roman" w:cs="Times New Roman"/>
          <w:sz w:val="28"/>
          <w:szCs w:val="28"/>
          <w:vertAlign w:val="superscript"/>
        </w:rPr>
        <w:t>1</w:t>
      </w:r>
      <w:r w:rsidRPr="00171213">
        <w:rPr>
          <w:rFonts w:ascii="Times New Roman" w:eastAsia="Calibri" w:hAnsi="Times New Roman" w:cs="Times New Roman"/>
          <w:sz w:val="28"/>
          <w:szCs w:val="28"/>
        </w:rPr>
        <w:t xml:space="preserve">. </w:t>
      </w:r>
      <w:r w:rsidRPr="00171213">
        <w:rPr>
          <w:rFonts w:ascii="Times New Roman" w:eastAsia="Calibri" w:hAnsi="Times New Roman" w:cs="Times New Roman"/>
          <w:b/>
          <w:sz w:val="28"/>
          <w:szCs w:val="28"/>
        </w:rPr>
        <w:t xml:space="preserve">Участие совета депутатов муниципального образования </w:t>
      </w:r>
      <w:r w:rsidRPr="00171213">
        <w:rPr>
          <w:rFonts w:ascii="Times New Roman" w:eastAsia="Calibri" w:hAnsi="Times New Roman" w:cs="Times New Roman"/>
          <w:b/>
          <w:sz w:val="28"/>
          <w:szCs w:val="28"/>
        </w:rPr>
        <w:br/>
        <w:t>в формировании администрации муниципального образования</w:t>
      </w:r>
    </w:p>
    <w:p w:rsidR="003C0F11" w:rsidRPr="00171213" w:rsidRDefault="003C0F11" w:rsidP="003C0F11">
      <w:pPr>
        <w:autoSpaceDE w:val="0"/>
        <w:autoSpaceDN w:val="0"/>
        <w:adjustRightInd w:val="0"/>
        <w:spacing w:after="0" w:line="240" w:lineRule="auto"/>
        <w:ind w:firstLine="709"/>
        <w:jc w:val="both"/>
        <w:rPr>
          <w:rFonts w:ascii="Times New Roman" w:eastAsia="Calibri" w:hAnsi="Times New Roman" w:cs="Times New Roman"/>
          <w:sz w:val="28"/>
          <w:szCs w:val="28"/>
        </w:rPr>
      </w:pPr>
    </w:p>
    <w:p w:rsidR="003C0F11" w:rsidRPr="00171213" w:rsidRDefault="003C0F11" w:rsidP="003C0F11">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1213">
        <w:rPr>
          <w:rFonts w:ascii="Times New Roman" w:eastAsia="Calibri" w:hAnsi="Times New Roman" w:cs="Times New Roman"/>
          <w:sz w:val="28"/>
          <w:szCs w:val="28"/>
        </w:rPr>
        <w:t>1.</w:t>
      </w:r>
      <w:r w:rsidR="00171213" w:rsidRPr="00171213">
        <w:rPr>
          <w:rFonts w:ascii="Times New Roman" w:eastAsia="Calibri" w:hAnsi="Times New Roman" w:cs="Times New Roman"/>
          <w:sz w:val="28"/>
          <w:szCs w:val="28"/>
        </w:rPr>
        <w:t> </w:t>
      </w:r>
      <w:r w:rsidRPr="00171213">
        <w:rPr>
          <w:rFonts w:ascii="Times New Roman" w:eastAsia="Calibri" w:hAnsi="Times New Roman" w:cs="Times New Roman"/>
          <w:sz w:val="28"/>
          <w:szCs w:val="28"/>
        </w:rPr>
        <w:t xml:space="preserve">Уставом муниципального образования может быть предусмотрено право совета депутатов муниципального образования принимать участие </w:t>
      </w:r>
      <w:r w:rsidR="00171213" w:rsidRPr="00171213">
        <w:rPr>
          <w:rFonts w:ascii="Times New Roman" w:eastAsia="Calibri" w:hAnsi="Times New Roman" w:cs="Times New Roman"/>
          <w:sz w:val="28"/>
          <w:szCs w:val="28"/>
        </w:rPr>
        <w:br/>
      </w:r>
      <w:r w:rsidRPr="00171213">
        <w:rPr>
          <w:rFonts w:ascii="Times New Roman" w:eastAsia="Calibri" w:hAnsi="Times New Roman" w:cs="Times New Roman"/>
          <w:sz w:val="28"/>
          <w:szCs w:val="28"/>
        </w:rPr>
        <w:t>в формировании администрации соответствующего муниципального образования путем согласования назначения на должности первых заместителей главы администрации, заместителей главы администрации, главы территориального управления администрации, начальника территориального управления администрации.</w:t>
      </w:r>
    </w:p>
    <w:p w:rsidR="003C0F11" w:rsidRPr="00171213" w:rsidRDefault="003C0F11" w:rsidP="003C0F11">
      <w:pPr>
        <w:tabs>
          <w:tab w:val="left" w:pos="45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171213">
        <w:rPr>
          <w:rFonts w:ascii="Times New Roman" w:eastAsia="Calibri" w:hAnsi="Times New Roman" w:cs="Times New Roman"/>
          <w:sz w:val="28"/>
          <w:szCs w:val="28"/>
        </w:rPr>
        <w:t>2.</w:t>
      </w:r>
      <w:r w:rsidR="00171213">
        <w:rPr>
          <w:rFonts w:ascii="Times New Roman" w:eastAsia="Calibri" w:hAnsi="Times New Roman" w:cs="Times New Roman"/>
          <w:sz w:val="28"/>
          <w:szCs w:val="28"/>
        </w:rPr>
        <w:t> </w:t>
      </w:r>
      <w:r w:rsidRPr="00171213">
        <w:rPr>
          <w:rFonts w:ascii="Times New Roman" w:eastAsia="Calibri" w:hAnsi="Times New Roman" w:cs="Times New Roman"/>
          <w:sz w:val="28"/>
          <w:szCs w:val="28"/>
        </w:rPr>
        <w:t xml:space="preserve">Порядок участия совета депутатов муниципального образования </w:t>
      </w:r>
      <w:r w:rsidR="00171213">
        <w:rPr>
          <w:rFonts w:ascii="Times New Roman" w:eastAsia="Calibri" w:hAnsi="Times New Roman" w:cs="Times New Roman"/>
          <w:sz w:val="28"/>
          <w:szCs w:val="28"/>
        </w:rPr>
        <w:br/>
      </w:r>
      <w:r w:rsidRPr="00171213">
        <w:rPr>
          <w:rFonts w:ascii="Times New Roman" w:eastAsia="Calibri" w:hAnsi="Times New Roman" w:cs="Times New Roman"/>
          <w:sz w:val="28"/>
          <w:szCs w:val="28"/>
        </w:rPr>
        <w:t>в формировании местной администрации муниципального образования определяется уставом муниципального образования с учетом положений настоящего областного закона.</w:t>
      </w:r>
    </w:p>
    <w:p w:rsidR="003C0F11" w:rsidRPr="00171213" w:rsidRDefault="003C0F11" w:rsidP="003C0F11">
      <w:pPr>
        <w:pStyle w:val="a9"/>
        <w:tabs>
          <w:tab w:val="left" w:pos="439"/>
        </w:tabs>
        <w:spacing w:before="0" w:beforeAutospacing="0" w:after="0" w:afterAutospacing="0"/>
        <w:ind w:firstLine="709"/>
        <w:jc w:val="both"/>
        <w:rPr>
          <w:sz w:val="28"/>
          <w:szCs w:val="28"/>
        </w:rPr>
      </w:pPr>
      <w:bookmarkStart w:id="1" w:name="p0"/>
      <w:bookmarkEnd w:id="1"/>
      <w:r w:rsidRPr="00171213">
        <w:rPr>
          <w:sz w:val="28"/>
          <w:szCs w:val="28"/>
        </w:rPr>
        <w:t>Представление о согласовании кандидатур для назначения на должности, указанные в части 1 настоящей статьи (далее – представление), вносится главой администрации муниципального образования либо главой муниципального образования, исполняющим полномочия главы администрации, в совет депутатов муниципального образования.</w:t>
      </w:r>
    </w:p>
    <w:p w:rsidR="003C0F11" w:rsidRPr="00171213" w:rsidRDefault="003C0F11" w:rsidP="003C0F11">
      <w:pPr>
        <w:pStyle w:val="a9"/>
        <w:tabs>
          <w:tab w:val="left" w:pos="439"/>
        </w:tabs>
        <w:spacing w:before="0" w:beforeAutospacing="0" w:after="0" w:afterAutospacing="0"/>
        <w:ind w:firstLine="709"/>
        <w:jc w:val="both"/>
        <w:rPr>
          <w:sz w:val="28"/>
          <w:szCs w:val="28"/>
        </w:rPr>
      </w:pPr>
      <w:r w:rsidRPr="00171213">
        <w:rPr>
          <w:sz w:val="28"/>
          <w:szCs w:val="28"/>
        </w:rPr>
        <w:lastRenderedPageBreak/>
        <w:t>К представлению прилагаются документы, предусмотренные уставом муниципального образования и</w:t>
      </w:r>
      <w:r w:rsidR="00171213">
        <w:rPr>
          <w:sz w:val="28"/>
          <w:szCs w:val="28"/>
        </w:rPr>
        <w:t> </w:t>
      </w:r>
      <w:r w:rsidRPr="00171213">
        <w:rPr>
          <w:sz w:val="28"/>
          <w:szCs w:val="28"/>
        </w:rPr>
        <w:t xml:space="preserve">(или) иным нормативным правовым актом совета депутатов муниципального образования, содержащие сведения </w:t>
      </w:r>
      <w:r w:rsidRPr="00171213">
        <w:rPr>
          <w:sz w:val="28"/>
          <w:szCs w:val="28"/>
        </w:rPr>
        <w:br/>
        <w:t>о кандидатуре для назначения на соответствующую должность.</w:t>
      </w:r>
    </w:p>
    <w:p w:rsidR="003C0F11" w:rsidRPr="00171213" w:rsidRDefault="003C0F11" w:rsidP="003C0F11">
      <w:pPr>
        <w:pStyle w:val="a9"/>
        <w:tabs>
          <w:tab w:val="left" w:pos="439"/>
        </w:tabs>
        <w:spacing w:before="0" w:beforeAutospacing="0" w:after="0" w:afterAutospacing="0"/>
        <w:ind w:firstLine="709"/>
        <w:jc w:val="both"/>
        <w:rPr>
          <w:strike/>
          <w:sz w:val="28"/>
          <w:szCs w:val="28"/>
        </w:rPr>
      </w:pPr>
      <w:r w:rsidRPr="00171213">
        <w:rPr>
          <w:sz w:val="28"/>
          <w:szCs w:val="28"/>
        </w:rPr>
        <w:t xml:space="preserve">Вопрос о согласовании представленных кандидатур для назначения </w:t>
      </w:r>
      <w:r w:rsidR="00171213">
        <w:rPr>
          <w:sz w:val="28"/>
          <w:szCs w:val="28"/>
        </w:rPr>
        <w:br/>
      </w:r>
      <w:r w:rsidRPr="00171213">
        <w:rPr>
          <w:sz w:val="28"/>
          <w:szCs w:val="28"/>
        </w:rPr>
        <w:t xml:space="preserve">на должности, указанные в части 1 настоящей статьи, рассматривается </w:t>
      </w:r>
      <w:r w:rsidR="00171213">
        <w:rPr>
          <w:sz w:val="28"/>
          <w:szCs w:val="28"/>
        </w:rPr>
        <w:br/>
      </w:r>
      <w:r w:rsidRPr="00171213">
        <w:rPr>
          <w:sz w:val="28"/>
          <w:szCs w:val="28"/>
        </w:rPr>
        <w:t xml:space="preserve">на ближайшем заседании совета депутатов муниципального образования. </w:t>
      </w:r>
    </w:p>
    <w:p w:rsidR="003C0F11" w:rsidRPr="00171213" w:rsidRDefault="003C0F11" w:rsidP="003C0F11">
      <w:pPr>
        <w:pStyle w:val="a9"/>
        <w:tabs>
          <w:tab w:val="left" w:pos="439"/>
        </w:tabs>
        <w:spacing w:before="0" w:beforeAutospacing="0" w:after="0" w:afterAutospacing="0"/>
        <w:ind w:firstLine="709"/>
        <w:jc w:val="both"/>
        <w:rPr>
          <w:sz w:val="28"/>
          <w:szCs w:val="28"/>
        </w:rPr>
      </w:pPr>
      <w:r w:rsidRPr="00171213">
        <w:rPr>
          <w:sz w:val="28"/>
          <w:szCs w:val="28"/>
        </w:rPr>
        <w:t>Порядок обсуждения кандидатур, представленных на согласование для назначения на должности, указанные в части 1 настоящей статьи, определяется уставом муниципального образования и</w:t>
      </w:r>
      <w:r w:rsidR="00171213">
        <w:rPr>
          <w:sz w:val="28"/>
          <w:szCs w:val="28"/>
        </w:rPr>
        <w:t> </w:t>
      </w:r>
      <w:r w:rsidRPr="00171213">
        <w:rPr>
          <w:sz w:val="28"/>
          <w:szCs w:val="28"/>
        </w:rPr>
        <w:t>(или) иным нормативным правовым актом совета депутатов муниципального образования.</w:t>
      </w:r>
    </w:p>
    <w:p w:rsidR="003C0F11" w:rsidRPr="00171213" w:rsidRDefault="003C0F11" w:rsidP="003C0F11">
      <w:pPr>
        <w:pStyle w:val="a9"/>
        <w:tabs>
          <w:tab w:val="left" w:pos="439"/>
        </w:tabs>
        <w:spacing w:before="0" w:beforeAutospacing="0" w:after="0" w:afterAutospacing="0"/>
        <w:ind w:firstLine="709"/>
        <w:jc w:val="both"/>
        <w:rPr>
          <w:sz w:val="28"/>
          <w:szCs w:val="28"/>
        </w:rPr>
      </w:pPr>
      <w:r w:rsidRPr="00171213">
        <w:rPr>
          <w:sz w:val="28"/>
          <w:szCs w:val="28"/>
        </w:rPr>
        <w:t xml:space="preserve">Решение о согласовании представленных кандидатур для назначения </w:t>
      </w:r>
      <w:r w:rsidR="00171213">
        <w:rPr>
          <w:sz w:val="28"/>
          <w:szCs w:val="28"/>
        </w:rPr>
        <w:br/>
      </w:r>
      <w:r w:rsidRPr="00171213">
        <w:rPr>
          <w:sz w:val="28"/>
          <w:szCs w:val="28"/>
        </w:rPr>
        <w:t xml:space="preserve">на должности, указанные в части 1 настоящей статьи, принимается советом </w:t>
      </w:r>
      <w:r w:rsidRPr="00171213">
        <w:rPr>
          <w:spacing w:val="-6"/>
          <w:sz w:val="28"/>
          <w:szCs w:val="28"/>
        </w:rPr>
        <w:t>депутатов муниципального образования большинством голосов от установленного</w:t>
      </w:r>
      <w:r w:rsidRPr="00171213">
        <w:rPr>
          <w:sz w:val="28"/>
          <w:szCs w:val="28"/>
        </w:rPr>
        <w:t xml:space="preserve"> уставом муниципального образования числа депутатов совета депутатов муниципального образования.</w:t>
      </w:r>
    </w:p>
    <w:p w:rsidR="003C0F11" w:rsidRPr="00171213" w:rsidRDefault="003C0F11" w:rsidP="003C0F11">
      <w:pPr>
        <w:pStyle w:val="a9"/>
        <w:tabs>
          <w:tab w:val="left" w:pos="439"/>
        </w:tabs>
        <w:spacing w:before="0" w:beforeAutospacing="0" w:after="0" w:afterAutospacing="0"/>
        <w:ind w:firstLine="709"/>
        <w:jc w:val="both"/>
        <w:rPr>
          <w:sz w:val="28"/>
          <w:szCs w:val="28"/>
        </w:rPr>
      </w:pPr>
      <w:r w:rsidRPr="00171213">
        <w:rPr>
          <w:sz w:val="28"/>
          <w:szCs w:val="28"/>
        </w:rPr>
        <w:t>В случае приняти</w:t>
      </w:r>
      <w:r w:rsidR="00171213">
        <w:rPr>
          <w:sz w:val="28"/>
          <w:szCs w:val="28"/>
        </w:rPr>
        <w:t>я</w:t>
      </w:r>
      <w:r w:rsidRPr="00171213">
        <w:rPr>
          <w:sz w:val="28"/>
          <w:szCs w:val="28"/>
        </w:rPr>
        <w:t xml:space="preserve"> советом депутатов муниципального образования решения об отклонении кандидатур для назначения на должности, указанные </w:t>
      </w:r>
      <w:r w:rsidRPr="00171213">
        <w:rPr>
          <w:sz w:val="28"/>
          <w:szCs w:val="28"/>
        </w:rPr>
        <w:br/>
        <w:t>в части 1 настоящей статьи, глава администрации муниципального образования представляет на согласование те же или иные кандидатуры для рассмотрения на следующем заседании совета депутатов муниципального образования.</w:t>
      </w:r>
    </w:p>
    <w:p w:rsidR="003C0F11" w:rsidRPr="00171213" w:rsidRDefault="003C0F11" w:rsidP="003C0F11">
      <w:pPr>
        <w:pStyle w:val="a9"/>
        <w:tabs>
          <w:tab w:val="left" w:pos="439"/>
        </w:tabs>
        <w:spacing w:before="0" w:beforeAutospacing="0" w:after="0" w:afterAutospacing="0"/>
        <w:ind w:firstLine="709"/>
        <w:jc w:val="both"/>
        <w:rPr>
          <w:sz w:val="28"/>
          <w:szCs w:val="28"/>
        </w:rPr>
      </w:pPr>
      <w:r w:rsidRPr="00171213">
        <w:rPr>
          <w:sz w:val="28"/>
          <w:szCs w:val="28"/>
        </w:rPr>
        <w:t xml:space="preserve">Одни и те же кандидатуры для назначения на должности, указанные </w:t>
      </w:r>
      <w:r w:rsidR="00171213">
        <w:rPr>
          <w:sz w:val="28"/>
          <w:szCs w:val="28"/>
        </w:rPr>
        <w:br/>
      </w:r>
      <w:r w:rsidRPr="00171213">
        <w:rPr>
          <w:sz w:val="28"/>
          <w:szCs w:val="28"/>
        </w:rPr>
        <w:t>в части 1 настоящей статьи, не могут быть представлены на согласование более двух раз.</w:t>
      </w:r>
    </w:p>
    <w:p w:rsidR="007814EB"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eastAsia="Calibri" w:hAnsi="Times New Roman" w:cs="Times New Roman"/>
          <w:sz w:val="28"/>
          <w:szCs w:val="28"/>
        </w:rPr>
        <w:t>3.</w:t>
      </w:r>
      <w:r w:rsidR="00171213">
        <w:rPr>
          <w:rFonts w:ascii="Times New Roman" w:eastAsia="Calibri" w:hAnsi="Times New Roman" w:cs="Times New Roman"/>
          <w:sz w:val="28"/>
          <w:szCs w:val="28"/>
        </w:rPr>
        <w:t> </w:t>
      </w:r>
      <w:r w:rsidRPr="00171213">
        <w:rPr>
          <w:rFonts w:ascii="Times New Roman" w:eastAsia="Calibri" w:hAnsi="Times New Roman" w:cs="Times New Roman"/>
          <w:sz w:val="28"/>
          <w:szCs w:val="28"/>
        </w:rPr>
        <w:t xml:space="preserve">В случае, </w:t>
      </w:r>
      <w:r w:rsidRPr="00171213">
        <w:rPr>
          <w:rFonts w:ascii="Times New Roman" w:hAnsi="Times New Roman" w:cs="Times New Roman"/>
          <w:sz w:val="28"/>
          <w:szCs w:val="28"/>
        </w:rPr>
        <w:t xml:space="preserve">предусмотренном абзацем третьим части 2 статьи 34 </w:t>
      </w:r>
      <w:r w:rsidRPr="00171213">
        <w:rPr>
          <w:rFonts w:ascii="Times New Roman" w:hAnsi="Times New Roman" w:cs="Times New Roman"/>
          <w:spacing w:val="-6"/>
          <w:sz w:val="28"/>
          <w:szCs w:val="28"/>
        </w:rPr>
        <w:t>Федерального закона, уставом муниципального района может быть предусмотрено</w:t>
      </w:r>
      <w:r w:rsidRPr="00171213">
        <w:rPr>
          <w:rFonts w:ascii="Times New Roman" w:hAnsi="Times New Roman" w:cs="Times New Roman"/>
          <w:sz w:val="28"/>
          <w:szCs w:val="28"/>
        </w:rPr>
        <w:t xml:space="preserve"> право совета депутатов поселения, являющегося административным центром муниципального района, принимать участие в формировании администрации муниципального района в порядке, определенном уставом соответствующего поселения с учетом положений настоящего областного закона."</w:t>
      </w:r>
      <w:r w:rsidR="007814EB" w:rsidRPr="00171213">
        <w:rPr>
          <w:rFonts w:ascii="Times New Roman" w:hAnsi="Times New Roman" w:cs="Times New Roman"/>
          <w:sz w:val="28"/>
          <w:szCs w:val="28"/>
        </w:rPr>
        <w:t>.</w:t>
      </w:r>
    </w:p>
    <w:p w:rsidR="00FB5A31" w:rsidRPr="00171213" w:rsidRDefault="00FB5A31" w:rsidP="003C0F11">
      <w:pPr>
        <w:autoSpaceDE w:val="0"/>
        <w:autoSpaceDN w:val="0"/>
        <w:adjustRightInd w:val="0"/>
        <w:spacing w:after="0" w:line="240" w:lineRule="auto"/>
        <w:ind w:firstLine="709"/>
        <w:jc w:val="both"/>
        <w:rPr>
          <w:rFonts w:ascii="Times New Roman" w:hAnsi="Times New Roman" w:cs="Times New Roman"/>
          <w:sz w:val="28"/>
          <w:szCs w:val="28"/>
        </w:rPr>
      </w:pPr>
    </w:p>
    <w:p w:rsidR="00E90781" w:rsidRPr="00171213" w:rsidRDefault="00E90781" w:rsidP="003C0F11">
      <w:pPr>
        <w:autoSpaceDE w:val="0"/>
        <w:autoSpaceDN w:val="0"/>
        <w:adjustRightInd w:val="0"/>
        <w:spacing w:after="0" w:line="240" w:lineRule="auto"/>
        <w:ind w:firstLine="709"/>
        <w:jc w:val="both"/>
        <w:rPr>
          <w:rFonts w:ascii="Times New Roman" w:hAnsi="Times New Roman" w:cs="Times New Roman"/>
          <w:b/>
          <w:sz w:val="28"/>
          <w:szCs w:val="28"/>
        </w:rPr>
      </w:pPr>
      <w:r w:rsidRPr="00171213">
        <w:rPr>
          <w:rFonts w:ascii="Times New Roman" w:hAnsi="Times New Roman" w:cs="Times New Roman"/>
          <w:b/>
          <w:sz w:val="28"/>
          <w:szCs w:val="28"/>
        </w:rPr>
        <w:t xml:space="preserve">Статья </w:t>
      </w:r>
      <w:r w:rsidR="0061191D" w:rsidRPr="00171213">
        <w:rPr>
          <w:rFonts w:ascii="Times New Roman" w:hAnsi="Times New Roman" w:cs="Times New Roman"/>
          <w:b/>
          <w:sz w:val="28"/>
          <w:szCs w:val="28"/>
        </w:rPr>
        <w:t>2</w:t>
      </w:r>
    </w:p>
    <w:p w:rsidR="0061191D" w:rsidRPr="00171213" w:rsidRDefault="0061191D" w:rsidP="003C0F11">
      <w:pPr>
        <w:autoSpaceDE w:val="0"/>
        <w:autoSpaceDN w:val="0"/>
        <w:adjustRightInd w:val="0"/>
        <w:spacing w:after="0" w:line="240" w:lineRule="auto"/>
        <w:ind w:firstLine="709"/>
        <w:jc w:val="both"/>
        <w:rPr>
          <w:rFonts w:ascii="Times New Roman" w:hAnsi="Times New Roman" w:cs="Times New Roman"/>
          <w:sz w:val="28"/>
          <w:szCs w:val="28"/>
        </w:rPr>
      </w:pPr>
    </w:p>
    <w:p w:rsidR="00E90781" w:rsidRPr="00171213" w:rsidRDefault="003C0F11" w:rsidP="003C0F11">
      <w:pPr>
        <w:autoSpaceDE w:val="0"/>
        <w:autoSpaceDN w:val="0"/>
        <w:adjustRightInd w:val="0"/>
        <w:spacing w:after="0" w:line="240" w:lineRule="auto"/>
        <w:ind w:firstLine="709"/>
        <w:jc w:val="both"/>
        <w:rPr>
          <w:rFonts w:ascii="Times New Roman" w:hAnsi="Times New Roman" w:cs="Times New Roman"/>
          <w:sz w:val="28"/>
          <w:szCs w:val="28"/>
        </w:rPr>
      </w:pPr>
      <w:r w:rsidRPr="00171213">
        <w:rPr>
          <w:rFonts w:ascii="Times New Roman" w:hAnsi="Times New Roman" w:cs="Times New Roman"/>
          <w:sz w:val="28"/>
          <w:szCs w:val="28"/>
        </w:rPr>
        <w:lastRenderedPageBreak/>
        <w:t>Настоящий областной закон вступает в силу со дня его официального опубликования</w:t>
      </w:r>
      <w:r w:rsidR="00E90781" w:rsidRPr="00171213">
        <w:rPr>
          <w:rFonts w:ascii="Times New Roman" w:hAnsi="Times New Roman" w:cs="Times New Roman"/>
          <w:sz w:val="28"/>
          <w:szCs w:val="28"/>
        </w:rPr>
        <w:t>.</w:t>
      </w:r>
    </w:p>
    <w:p w:rsidR="00642623" w:rsidRPr="00171213" w:rsidRDefault="00642623" w:rsidP="003C0F11">
      <w:pPr>
        <w:spacing w:after="0" w:line="240" w:lineRule="auto"/>
        <w:jc w:val="both"/>
        <w:rPr>
          <w:rFonts w:ascii="Times New Roman" w:hAnsi="Times New Roman" w:cs="Times New Roman"/>
          <w:sz w:val="28"/>
          <w:szCs w:val="28"/>
        </w:rPr>
      </w:pPr>
    </w:p>
    <w:p w:rsidR="00A261D2" w:rsidRPr="00171213" w:rsidRDefault="00A261D2" w:rsidP="003C0F11">
      <w:pPr>
        <w:spacing w:after="0" w:line="240" w:lineRule="auto"/>
        <w:jc w:val="both"/>
        <w:rPr>
          <w:rFonts w:ascii="Times New Roman" w:hAnsi="Times New Roman" w:cs="Times New Roman"/>
          <w:sz w:val="28"/>
          <w:szCs w:val="28"/>
        </w:rPr>
      </w:pPr>
    </w:p>
    <w:p w:rsidR="0041000A" w:rsidRPr="00171213" w:rsidRDefault="0041000A" w:rsidP="003C0F11">
      <w:pPr>
        <w:spacing w:after="0" w:line="240" w:lineRule="auto"/>
        <w:jc w:val="both"/>
        <w:rPr>
          <w:rFonts w:ascii="Times New Roman" w:hAnsi="Times New Roman" w:cs="Times New Roman"/>
          <w:sz w:val="28"/>
          <w:szCs w:val="28"/>
        </w:rPr>
      </w:pPr>
    </w:p>
    <w:p w:rsidR="00642623" w:rsidRPr="00171213" w:rsidRDefault="00642623" w:rsidP="003C0F11">
      <w:pPr>
        <w:tabs>
          <w:tab w:val="right" w:pos="9639"/>
        </w:tabs>
        <w:autoSpaceDE w:val="0"/>
        <w:autoSpaceDN w:val="0"/>
        <w:adjustRightInd w:val="0"/>
        <w:spacing w:after="0" w:line="240" w:lineRule="auto"/>
        <w:jc w:val="both"/>
        <w:rPr>
          <w:rFonts w:ascii="Times New Roman" w:hAnsi="Times New Roman" w:cs="Times New Roman"/>
          <w:sz w:val="28"/>
          <w:szCs w:val="28"/>
        </w:rPr>
      </w:pPr>
      <w:r w:rsidRPr="00171213">
        <w:rPr>
          <w:rFonts w:ascii="Times New Roman" w:hAnsi="Times New Roman" w:cs="Times New Roman"/>
          <w:sz w:val="28"/>
          <w:szCs w:val="28"/>
        </w:rPr>
        <w:t xml:space="preserve">Губернатор </w:t>
      </w:r>
      <w:r w:rsidR="00175138" w:rsidRPr="00171213">
        <w:rPr>
          <w:rFonts w:ascii="Times New Roman" w:hAnsi="Times New Roman" w:cs="Times New Roman"/>
          <w:sz w:val="28"/>
          <w:szCs w:val="28"/>
        </w:rPr>
        <w:br/>
      </w:r>
      <w:r w:rsidRPr="00171213">
        <w:rPr>
          <w:rFonts w:ascii="Times New Roman" w:hAnsi="Times New Roman" w:cs="Times New Roman"/>
          <w:sz w:val="28"/>
          <w:szCs w:val="28"/>
        </w:rPr>
        <w:t>Ленинградской области</w:t>
      </w:r>
      <w:r w:rsidRPr="00171213">
        <w:rPr>
          <w:rFonts w:ascii="Times New Roman" w:hAnsi="Times New Roman" w:cs="Times New Roman"/>
          <w:sz w:val="28"/>
          <w:szCs w:val="28"/>
        </w:rPr>
        <w:tab/>
        <w:t>А. Дрозденко</w:t>
      </w:r>
    </w:p>
    <w:p w:rsidR="00B34657" w:rsidRPr="00171213" w:rsidRDefault="00B34657" w:rsidP="003C0F11">
      <w:pPr>
        <w:tabs>
          <w:tab w:val="right" w:pos="9639"/>
        </w:tabs>
        <w:autoSpaceDE w:val="0"/>
        <w:autoSpaceDN w:val="0"/>
        <w:adjustRightInd w:val="0"/>
        <w:spacing w:after="0" w:line="240" w:lineRule="auto"/>
        <w:jc w:val="both"/>
        <w:rPr>
          <w:rFonts w:ascii="Times New Roman" w:hAnsi="Times New Roman" w:cs="Times New Roman"/>
          <w:sz w:val="24"/>
          <w:szCs w:val="24"/>
        </w:rPr>
      </w:pPr>
    </w:p>
    <w:p w:rsidR="0061191D" w:rsidRPr="00171213" w:rsidRDefault="0061191D" w:rsidP="003C0F11">
      <w:pPr>
        <w:tabs>
          <w:tab w:val="right" w:pos="9639"/>
        </w:tabs>
        <w:autoSpaceDE w:val="0"/>
        <w:autoSpaceDN w:val="0"/>
        <w:adjustRightInd w:val="0"/>
        <w:spacing w:after="0" w:line="240" w:lineRule="auto"/>
        <w:jc w:val="both"/>
        <w:rPr>
          <w:rFonts w:ascii="Times New Roman" w:hAnsi="Times New Roman" w:cs="Times New Roman"/>
          <w:sz w:val="24"/>
          <w:szCs w:val="24"/>
        </w:rPr>
      </w:pPr>
    </w:p>
    <w:p w:rsidR="0061191D" w:rsidRPr="00171213" w:rsidRDefault="003B0746" w:rsidP="003C0F11">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Санкт-Петербург</w:t>
      </w:r>
    </w:p>
    <w:p w:rsidR="0061191D" w:rsidRPr="00171213" w:rsidRDefault="003B0746" w:rsidP="003C0F11">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14 марта 2025 года</w:t>
      </w:r>
    </w:p>
    <w:p w:rsidR="004F460A" w:rsidRPr="00171213" w:rsidRDefault="003B0746" w:rsidP="003C0F11">
      <w:pPr>
        <w:tabs>
          <w:tab w:val="right" w:pos="9639"/>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20-оз</w:t>
      </w:r>
    </w:p>
    <w:sectPr w:rsidR="004F460A" w:rsidRPr="00171213" w:rsidSect="00EC2D3A">
      <w:headerReference w:type="default" r:id="rId7"/>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6D2" w:rsidRDefault="005046D2" w:rsidP="004D5946">
      <w:pPr>
        <w:spacing w:after="0" w:line="240" w:lineRule="auto"/>
      </w:pPr>
      <w:r>
        <w:separator/>
      </w:r>
    </w:p>
  </w:endnote>
  <w:endnote w:type="continuationSeparator" w:id="0">
    <w:p w:rsidR="005046D2" w:rsidRDefault="005046D2" w:rsidP="004D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6D2" w:rsidRDefault="005046D2" w:rsidP="004D5946">
      <w:pPr>
        <w:spacing w:after="0" w:line="240" w:lineRule="auto"/>
      </w:pPr>
      <w:r>
        <w:separator/>
      </w:r>
    </w:p>
  </w:footnote>
  <w:footnote w:type="continuationSeparator" w:id="0">
    <w:p w:rsidR="005046D2" w:rsidRDefault="005046D2" w:rsidP="004D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22327"/>
      <w:docPartObj>
        <w:docPartGallery w:val="Page Numbers (Top of Page)"/>
        <w:docPartUnique/>
      </w:docPartObj>
    </w:sdtPr>
    <w:sdtEndPr/>
    <w:sdtContent>
      <w:p w:rsidR="004D5946" w:rsidRPr="004D5946" w:rsidRDefault="00CC74B0">
        <w:pPr>
          <w:pStyle w:val="a3"/>
          <w:jc w:val="right"/>
          <w:rPr>
            <w:rFonts w:ascii="Times New Roman" w:hAnsi="Times New Roman" w:cs="Times New Roman"/>
            <w:sz w:val="24"/>
            <w:szCs w:val="24"/>
          </w:rPr>
        </w:pPr>
        <w:r w:rsidRPr="004D5946">
          <w:rPr>
            <w:rFonts w:ascii="Times New Roman" w:hAnsi="Times New Roman" w:cs="Times New Roman"/>
            <w:sz w:val="24"/>
            <w:szCs w:val="24"/>
          </w:rPr>
          <w:fldChar w:fldCharType="begin"/>
        </w:r>
        <w:r w:rsidR="004D5946" w:rsidRPr="004D5946">
          <w:rPr>
            <w:rFonts w:ascii="Times New Roman" w:hAnsi="Times New Roman" w:cs="Times New Roman"/>
            <w:sz w:val="24"/>
            <w:szCs w:val="24"/>
          </w:rPr>
          <w:instrText xml:space="preserve"> PAGE   \* MERGEFORMAT </w:instrText>
        </w:r>
        <w:r w:rsidRPr="004D5946">
          <w:rPr>
            <w:rFonts w:ascii="Times New Roman" w:hAnsi="Times New Roman" w:cs="Times New Roman"/>
            <w:sz w:val="24"/>
            <w:szCs w:val="24"/>
          </w:rPr>
          <w:fldChar w:fldCharType="separate"/>
        </w:r>
        <w:r w:rsidR="00DB5252">
          <w:rPr>
            <w:rFonts w:ascii="Times New Roman" w:hAnsi="Times New Roman" w:cs="Times New Roman"/>
            <w:noProof/>
            <w:sz w:val="24"/>
            <w:szCs w:val="24"/>
          </w:rPr>
          <w:t>2</w:t>
        </w:r>
        <w:r w:rsidRPr="004D5946">
          <w:rPr>
            <w:rFonts w:ascii="Times New Roman" w:hAnsi="Times New Roman" w:cs="Times New Roman"/>
            <w:sz w:val="24"/>
            <w:szCs w:val="24"/>
          </w:rPr>
          <w:fldChar w:fldCharType="end"/>
        </w:r>
      </w:p>
    </w:sdtContent>
  </w:sdt>
  <w:p w:rsidR="004D5946" w:rsidRPr="004D5946" w:rsidRDefault="004D5946">
    <w:pPr>
      <w:pStyle w:val="a3"/>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05A34"/>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C4A3329"/>
    <w:multiLevelType w:val="hybridMultilevel"/>
    <w:tmpl w:val="3C0856E8"/>
    <w:lvl w:ilvl="0" w:tplc="D5607412">
      <w:start w:val="1"/>
      <w:numFmt w:val="decimal"/>
      <w:lvlText w:val="%1)"/>
      <w:lvlJc w:val="left"/>
      <w:pPr>
        <w:ind w:left="333" w:hanging="360"/>
      </w:pPr>
      <w:rPr>
        <w:rFonts w:hint="default"/>
      </w:rPr>
    </w:lvl>
    <w:lvl w:ilvl="1" w:tplc="04190019" w:tentative="1">
      <w:start w:val="1"/>
      <w:numFmt w:val="lowerLetter"/>
      <w:lvlText w:val="%2."/>
      <w:lvlJc w:val="left"/>
      <w:pPr>
        <w:ind w:left="1053" w:hanging="360"/>
      </w:pPr>
    </w:lvl>
    <w:lvl w:ilvl="2" w:tplc="0419001B" w:tentative="1">
      <w:start w:val="1"/>
      <w:numFmt w:val="lowerRoman"/>
      <w:lvlText w:val="%3."/>
      <w:lvlJc w:val="right"/>
      <w:pPr>
        <w:ind w:left="1773" w:hanging="180"/>
      </w:pPr>
    </w:lvl>
    <w:lvl w:ilvl="3" w:tplc="0419000F" w:tentative="1">
      <w:start w:val="1"/>
      <w:numFmt w:val="decimal"/>
      <w:lvlText w:val="%4."/>
      <w:lvlJc w:val="left"/>
      <w:pPr>
        <w:ind w:left="2493" w:hanging="360"/>
      </w:pPr>
    </w:lvl>
    <w:lvl w:ilvl="4" w:tplc="04190019" w:tentative="1">
      <w:start w:val="1"/>
      <w:numFmt w:val="lowerLetter"/>
      <w:lvlText w:val="%5."/>
      <w:lvlJc w:val="left"/>
      <w:pPr>
        <w:ind w:left="3213" w:hanging="360"/>
      </w:pPr>
    </w:lvl>
    <w:lvl w:ilvl="5" w:tplc="0419001B" w:tentative="1">
      <w:start w:val="1"/>
      <w:numFmt w:val="lowerRoman"/>
      <w:lvlText w:val="%6."/>
      <w:lvlJc w:val="right"/>
      <w:pPr>
        <w:ind w:left="3933" w:hanging="180"/>
      </w:pPr>
    </w:lvl>
    <w:lvl w:ilvl="6" w:tplc="0419000F" w:tentative="1">
      <w:start w:val="1"/>
      <w:numFmt w:val="decimal"/>
      <w:lvlText w:val="%7."/>
      <w:lvlJc w:val="left"/>
      <w:pPr>
        <w:ind w:left="4653" w:hanging="360"/>
      </w:pPr>
    </w:lvl>
    <w:lvl w:ilvl="7" w:tplc="04190019" w:tentative="1">
      <w:start w:val="1"/>
      <w:numFmt w:val="lowerLetter"/>
      <w:lvlText w:val="%8."/>
      <w:lvlJc w:val="left"/>
      <w:pPr>
        <w:ind w:left="5373" w:hanging="360"/>
      </w:pPr>
    </w:lvl>
    <w:lvl w:ilvl="8" w:tplc="0419001B" w:tentative="1">
      <w:start w:val="1"/>
      <w:numFmt w:val="lowerRoman"/>
      <w:lvlText w:val="%9."/>
      <w:lvlJc w:val="right"/>
      <w:pPr>
        <w:ind w:left="6093" w:hanging="180"/>
      </w:pPr>
    </w:lvl>
  </w:abstractNum>
  <w:abstractNum w:abstractNumId="2" w15:restartNumberingAfterBreak="0">
    <w:nsid w:val="63A86956"/>
    <w:multiLevelType w:val="hybridMultilevel"/>
    <w:tmpl w:val="B36A7ADE"/>
    <w:lvl w:ilvl="0" w:tplc="469E93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23"/>
    <w:rsid w:val="0000047E"/>
    <w:rsid w:val="00025C86"/>
    <w:rsid w:val="00051A5D"/>
    <w:rsid w:val="00082ED6"/>
    <w:rsid w:val="000953EC"/>
    <w:rsid w:val="00097419"/>
    <w:rsid w:val="000B6889"/>
    <w:rsid w:val="000C1333"/>
    <w:rsid w:val="000D78D5"/>
    <w:rsid w:val="000F40D9"/>
    <w:rsid w:val="000F7F84"/>
    <w:rsid w:val="00111368"/>
    <w:rsid w:val="00125968"/>
    <w:rsid w:val="0014104D"/>
    <w:rsid w:val="00171213"/>
    <w:rsid w:val="00175138"/>
    <w:rsid w:val="001A3CF4"/>
    <w:rsid w:val="001B22ED"/>
    <w:rsid w:val="001D7E04"/>
    <w:rsid w:val="001E14E9"/>
    <w:rsid w:val="001E6DF4"/>
    <w:rsid w:val="00215918"/>
    <w:rsid w:val="0022068E"/>
    <w:rsid w:val="00223AFC"/>
    <w:rsid w:val="00237A94"/>
    <w:rsid w:val="00266DBA"/>
    <w:rsid w:val="00292E95"/>
    <w:rsid w:val="002A1609"/>
    <w:rsid w:val="002A67A4"/>
    <w:rsid w:val="002A7FF3"/>
    <w:rsid w:val="00336FCD"/>
    <w:rsid w:val="003454DD"/>
    <w:rsid w:val="00360F21"/>
    <w:rsid w:val="0036542E"/>
    <w:rsid w:val="0037419A"/>
    <w:rsid w:val="00376367"/>
    <w:rsid w:val="0039620F"/>
    <w:rsid w:val="003B0746"/>
    <w:rsid w:val="003B3903"/>
    <w:rsid w:val="003C0F11"/>
    <w:rsid w:val="003C3862"/>
    <w:rsid w:val="003F2868"/>
    <w:rsid w:val="003F7BCF"/>
    <w:rsid w:val="00403401"/>
    <w:rsid w:val="0041000A"/>
    <w:rsid w:val="00425F52"/>
    <w:rsid w:val="00434942"/>
    <w:rsid w:val="00442253"/>
    <w:rsid w:val="0044511C"/>
    <w:rsid w:val="00447160"/>
    <w:rsid w:val="00456055"/>
    <w:rsid w:val="00463729"/>
    <w:rsid w:val="00480B26"/>
    <w:rsid w:val="004C1B5E"/>
    <w:rsid w:val="004C7EF4"/>
    <w:rsid w:val="004D3259"/>
    <w:rsid w:val="004D5946"/>
    <w:rsid w:val="004D788D"/>
    <w:rsid w:val="004E35F8"/>
    <w:rsid w:val="004E48A2"/>
    <w:rsid w:val="004F460A"/>
    <w:rsid w:val="005026BB"/>
    <w:rsid w:val="005046D2"/>
    <w:rsid w:val="005362A3"/>
    <w:rsid w:val="0054481C"/>
    <w:rsid w:val="005B5BAB"/>
    <w:rsid w:val="0061191D"/>
    <w:rsid w:val="00642623"/>
    <w:rsid w:val="006B332D"/>
    <w:rsid w:val="006B5047"/>
    <w:rsid w:val="006C00A9"/>
    <w:rsid w:val="006E2015"/>
    <w:rsid w:val="006F41EC"/>
    <w:rsid w:val="00742663"/>
    <w:rsid w:val="00773CDD"/>
    <w:rsid w:val="007814EB"/>
    <w:rsid w:val="00782535"/>
    <w:rsid w:val="007A2200"/>
    <w:rsid w:val="007A69FB"/>
    <w:rsid w:val="007D20CB"/>
    <w:rsid w:val="007F5EE9"/>
    <w:rsid w:val="008241B1"/>
    <w:rsid w:val="00832F2B"/>
    <w:rsid w:val="00851FF6"/>
    <w:rsid w:val="0089299B"/>
    <w:rsid w:val="00894091"/>
    <w:rsid w:val="008A3A92"/>
    <w:rsid w:val="008B26AA"/>
    <w:rsid w:val="008B74F2"/>
    <w:rsid w:val="008B7DBA"/>
    <w:rsid w:val="008F38C9"/>
    <w:rsid w:val="009015E2"/>
    <w:rsid w:val="00914927"/>
    <w:rsid w:val="00936112"/>
    <w:rsid w:val="00941D15"/>
    <w:rsid w:val="00983FC9"/>
    <w:rsid w:val="009842F5"/>
    <w:rsid w:val="0098479E"/>
    <w:rsid w:val="009F012D"/>
    <w:rsid w:val="009F5911"/>
    <w:rsid w:val="00A12AE8"/>
    <w:rsid w:val="00A178FA"/>
    <w:rsid w:val="00A23DAC"/>
    <w:rsid w:val="00A261D2"/>
    <w:rsid w:val="00A315D8"/>
    <w:rsid w:val="00A41001"/>
    <w:rsid w:val="00A451BD"/>
    <w:rsid w:val="00A55182"/>
    <w:rsid w:val="00A61008"/>
    <w:rsid w:val="00A773AD"/>
    <w:rsid w:val="00AA23FC"/>
    <w:rsid w:val="00AC5443"/>
    <w:rsid w:val="00AD477A"/>
    <w:rsid w:val="00AE06AD"/>
    <w:rsid w:val="00B12F9D"/>
    <w:rsid w:val="00B20263"/>
    <w:rsid w:val="00B31965"/>
    <w:rsid w:val="00B31FF1"/>
    <w:rsid w:val="00B34657"/>
    <w:rsid w:val="00B35509"/>
    <w:rsid w:val="00B407DC"/>
    <w:rsid w:val="00B54074"/>
    <w:rsid w:val="00B57974"/>
    <w:rsid w:val="00BA2628"/>
    <w:rsid w:val="00BF2D51"/>
    <w:rsid w:val="00BF7202"/>
    <w:rsid w:val="00C06676"/>
    <w:rsid w:val="00C172AB"/>
    <w:rsid w:val="00C45AD8"/>
    <w:rsid w:val="00C57E8B"/>
    <w:rsid w:val="00C76761"/>
    <w:rsid w:val="00C767B3"/>
    <w:rsid w:val="00C940BF"/>
    <w:rsid w:val="00CA759F"/>
    <w:rsid w:val="00CA7903"/>
    <w:rsid w:val="00CC6DCD"/>
    <w:rsid w:val="00CC74B0"/>
    <w:rsid w:val="00CE4F45"/>
    <w:rsid w:val="00D00F97"/>
    <w:rsid w:val="00D50AFC"/>
    <w:rsid w:val="00D60ABB"/>
    <w:rsid w:val="00D72CE7"/>
    <w:rsid w:val="00D81229"/>
    <w:rsid w:val="00D8198A"/>
    <w:rsid w:val="00D85381"/>
    <w:rsid w:val="00D85BEB"/>
    <w:rsid w:val="00DA22D5"/>
    <w:rsid w:val="00DB1A3A"/>
    <w:rsid w:val="00DB5252"/>
    <w:rsid w:val="00DB7867"/>
    <w:rsid w:val="00DD186C"/>
    <w:rsid w:val="00DE4840"/>
    <w:rsid w:val="00E07250"/>
    <w:rsid w:val="00E76E06"/>
    <w:rsid w:val="00E90781"/>
    <w:rsid w:val="00EA2C47"/>
    <w:rsid w:val="00EB0CF3"/>
    <w:rsid w:val="00EC2D3A"/>
    <w:rsid w:val="00EC3DAB"/>
    <w:rsid w:val="00EC63CA"/>
    <w:rsid w:val="00EF54D0"/>
    <w:rsid w:val="00F01B9F"/>
    <w:rsid w:val="00F3505A"/>
    <w:rsid w:val="00F628C0"/>
    <w:rsid w:val="00F81ADD"/>
    <w:rsid w:val="00F841B1"/>
    <w:rsid w:val="00FB5A31"/>
    <w:rsid w:val="00FE33BF"/>
    <w:rsid w:val="00FF07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1DD045-47DF-475C-BE39-E278CB1C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63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642623"/>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ConsPlusNormal0">
    <w:name w:val="ConsPlusNormal Знак"/>
    <w:link w:val="ConsPlusNormal"/>
    <w:locked/>
    <w:rsid w:val="00642623"/>
    <w:rPr>
      <w:rFonts w:ascii="Times New Roman" w:eastAsia="Calibri" w:hAnsi="Times New Roman" w:cs="Times New Roman"/>
      <w:sz w:val="28"/>
      <w:szCs w:val="28"/>
    </w:rPr>
  </w:style>
  <w:style w:type="paragraph" w:styleId="a3">
    <w:name w:val="header"/>
    <w:basedOn w:val="a"/>
    <w:link w:val="a4"/>
    <w:uiPriority w:val="99"/>
    <w:unhideWhenUsed/>
    <w:rsid w:val="004D594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D5946"/>
  </w:style>
  <w:style w:type="paragraph" w:styleId="a5">
    <w:name w:val="footer"/>
    <w:basedOn w:val="a"/>
    <w:link w:val="a6"/>
    <w:uiPriority w:val="99"/>
    <w:unhideWhenUsed/>
    <w:rsid w:val="004D594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D5946"/>
  </w:style>
  <w:style w:type="character" w:customStyle="1" w:styleId="a7">
    <w:name w:val="Основной текст_"/>
    <w:link w:val="1"/>
    <w:rsid w:val="001E14E9"/>
    <w:rPr>
      <w:sz w:val="26"/>
      <w:szCs w:val="26"/>
      <w:shd w:val="clear" w:color="auto" w:fill="FFFFFF"/>
    </w:rPr>
  </w:style>
  <w:style w:type="paragraph" w:customStyle="1" w:styleId="1">
    <w:name w:val="Основной текст1"/>
    <w:basedOn w:val="a"/>
    <w:link w:val="a7"/>
    <w:rsid w:val="001E14E9"/>
    <w:pPr>
      <w:widowControl w:val="0"/>
      <w:shd w:val="clear" w:color="auto" w:fill="FFFFFF"/>
      <w:spacing w:after="300" w:line="0" w:lineRule="atLeast"/>
      <w:jc w:val="right"/>
    </w:pPr>
    <w:rPr>
      <w:sz w:val="26"/>
      <w:szCs w:val="26"/>
    </w:rPr>
  </w:style>
  <w:style w:type="paragraph" w:styleId="a8">
    <w:name w:val="List Paragraph"/>
    <w:basedOn w:val="a"/>
    <w:uiPriority w:val="34"/>
    <w:qFormat/>
    <w:rsid w:val="00DD186C"/>
    <w:pPr>
      <w:ind w:left="720"/>
      <w:contextualSpacing/>
    </w:pPr>
  </w:style>
  <w:style w:type="paragraph" w:styleId="a9">
    <w:name w:val="Normal (Web)"/>
    <w:basedOn w:val="a"/>
    <w:uiPriority w:val="99"/>
    <w:unhideWhenUsed/>
    <w:rsid w:val="007A6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Базовый"/>
    <w:rsid w:val="0039620F"/>
    <w:pPr>
      <w:tabs>
        <w:tab w:val="left" w:pos="709"/>
      </w:tabs>
      <w:suppressAutoHyphens/>
      <w:spacing w:line="276" w:lineRule="atLeast"/>
    </w:pPr>
    <w:rPr>
      <w:rFonts w:ascii="Calibri" w:eastAsia="SimSun" w:hAnsi="Calibri"/>
    </w:rPr>
  </w:style>
  <w:style w:type="paragraph" w:customStyle="1" w:styleId="ConsPlusNonformat">
    <w:name w:val="ConsPlusNonformat"/>
    <w:rsid w:val="004100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175138"/>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751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4321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t.modestova</dc:creator>
  <cp:keywords/>
  <dc:description/>
  <cp:lastModifiedBy>Артёмова Светлана Борисовна</cp:lastModifiedBy>
  <cp:revision>2</cp:revision>
  <cp:lastPrinted>2025-02-24T06:42:00Z</cp:lastPrinted>
  <dcterms:created xsi:type="dcterms:W3CDTF">2025-03-19T06:40:00Z</dcterms:created>
  <dcterms:modified xsi:type="dcterms:W3CDTF">2025-03-19T06:40:00Z</dcterms:modified>
</cp:coreProperties>
</file>