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B31" w:rsidRPr="00EA3E7F" w:rsidRDefault="00252B31" w:rsidP="00252B31">
      <w:pPr>
        <w:jc w:val="right"/>
        <w:rPr>
          <w:i/>
          <w:sz w:val="20"/>
        </w:rPr>
      </w:pPr>
    </w:p>
    <w:p w:rsidR="00D923C2" w:rsidRPr="00EA3E7F" w:rsidRDefault="00D923C2" w:rsidP="006531F7">
      <w:pPr>
        <w:jc w:val="center"/>
        <w:rPr>
          <w:b/>
          <w:sz w:val="28"/>
          <w:szCs w:val="20"/>
        </w:rPr>
      </w:pPr>
      <w:r w:rsidRPr="00EA3E7F">
        <w:rPr>
          <w:b/>
          <w:sz w:val="28"/>
        </w:rPr>
        <w:t>ИЗБИРАТЕЛЬНАЯ КОМИССИЯ ЛЕНИНГРАДСКОЙ ОБЛАСТИ</w:t>
      </w:r>
    </w:p>
    <w:p w:rsidR="00D923C2" w:rsidRPr="00EA3E7F" w:rsidRDefault="00D923C2" w:rsidP="006531F7">
      <w:pPr>
        <w:jc w:val="center"/>
        <w:rPr>
          <w:sz w:val="20"/>
          <w:szCs w:val="20"/>
        </w:rPr>
      </w:pPr>
    </w:p>
    <w:p w:rsidR="00D923C2" w:rsidRPr="00EA3E7F" w:rsidRDefault="00D923C2" w:rsidP="006531F7">
      <w:pPr>
        <w:jc w:val="center"/>
        <w:rPr>
          <w:b/>
          <w:bCs/>
          <w:sz w:val="28"/>
          <w:szCs w:val="20"/>
        </w:rPr>
      </w:pPr>
      <w:r w:rsidRPr="00EA3E7F">
        <w:rPr>
          <w:b/>
          <w:bCs/>
          <w:sz w:val="28"/>
        </w:rPr>
        <w:t>ПОСТАНОВЛЕНИЕ</w:t>
      </w:r>
    </w:p>
    <w:p w:rsidR="00D923C2" w:rsidRPr="00EA3E7F" w:rsidRDefault="00D923C2" w:rsidP="006531F7">
      <w:pPr>
        <w:ind w:hanging="142"/>
        <w:rPr>
          <w:sz w:val="28"/>
          <w:szCs w:val="28"/>
        </w:rPr>
      </w:pPr>
    </w:p>
    <w:p w:rsidR="00D923C2" w:rsidRPr="00EA3E7F" w:rsidRDefault="005E345B" w:rsidP="00252B31">
      <w:pPr>
        <w:rPr>
          <w:sz w:val="28"/>
          <w:szCs w:val="28"/>
        </w:rPr>
      </w:pPr>
      <w:r w:rsidRPr="00EA3E7F">
        <w:rPr>
          <w:sz w:val="28"/>
          <w:szCs w:val="28"/>
        </w:rPr>
        <w:t>12</w:t>
      </w:r>
      <w:r w:rsidR="00ED1F1D" w:rsidRPr="00EA3E7F">
        <w:rPr>
          <w:sz w:val="28"/>
          <w:szCs w:val="28"/>
        </w:rPr>
        <w:t xml:space="preserve"> </w:t>
      </w:r>
      <w:r w:rsidRPr="00EA3E7F">
        <w:rPr>
          <w:sz w:val="28"/>
          <w:szCs w:val="28"/>
        </w:rPr>
        <w:t>марта</w:t>
      </w:r>
      <w:r w:rsidR="005B782C" w:rsidRPr="00EA3E7F">
        <w:rPr>
          <w:sz w:val="28"/>
          <w:szCs w:val="28"/>
        </w:rPr>
        <w:t xml:space="preserve"> </w:t>
      </w:r>
      <w:r w:rsidR="006D0F72" w:rsidRPr="00EA3E7F">
        <w:rPr>
          <w:sz w:val="28"/>
          <w:szCs w:val="28"/>
        </w:rPr>
        <w:t>202</w:t>
      </w:r>
      <w:r w:rsidR="00775F46" w:rsidRPr="00EA3E7F">
        <w:rPr>
          <w:sz w:val="28"/>
          <w:szCs w:val="28"/>
        </w:rPr>
        <w:t>5</w:t>
      </w:r>
      <w:r w:rsidR="00D923C2" w:rsidRPr="00EA3E7F">
        <w:rPr>
          <w:sz w:val="28"/>
          <w:szCs w:val="28"/>
        </w:rPr>
        <w:t xml:space="preserve"> года                                      </w:t>
      </w:r>
      <w:r w:rsidR="00DE2570" w:rsidRPr="00EA3E7F">
        <w:rPr>
          <w:sz w:val="28"/>
          <w:szCs w:val="28"/>
        </w:rPr>
        <w:t xml:space="preserve">    </w:t>
      </w:r>
      <w:r w:rsidR="00D923C2" w:rsidRPr="00EA3E7F">
        <w:rPr>
          <w:sz w:val="28"/>
          <w:szCs w:val="28"/>
        </w:rPr>
        <w:t xml:space="preserve">      </w:t>
      </w:r>
      <w:r w:rsidR="00A33877" w:rsidRPr="00EA3E7F">
        <w:rPr>
          <w:sz w:val="28"/>
          <w:szCs w:val="28"/>
        </w:rPr>
        <w:t xml:space="preserve">       </w:t>
      </w:r>
      <w:r w:rsidR="00A25898" w:rsidRPr="00EA3E7F">
        <w:rPr>
          <w:sz w:val="28"/>
          <w:szCs w:val="28"/>
        </w:rPr>
        <w:t xml:space="preserve">        </w:t>
      </w:r>
      <w:r w:rsidR="00A33877" w:rsidRPr="00EA3E7F">
        <w:rPr>
          <w:sz w:val="28"/>
          <w:szCs w:val="28"/>
        </w:rPr>
        <w:t xml:space="preserve">  </w:t>
      </w:r>
      <w:r w:rsidR="00C65DBF" w:rsidRPr="00EA3E7F">
        <w:rPr>
          <w:sz w:val="28"/>
          <w:szCs w:val="28"/>
        </w:rPr>
        <w:t xml:space="preserve">     </w:t>
      </w:r>
      <w:r w:rsidR="00CB74A8" w:rsidRPr="00EA3E7F">
        <w:rPr>
          <w:sz w:val="28"/>
          <w:szCs w:val="28"/>
        </w:rPr>
        <w:tab/>
      </w:r>
      <w:r w:rsidR="00CB74A8" w:rsidRPr="00EA3E7F">
        <w:rPr>
          <w:sz w:val="28"/>
          <w:szCs w:val="28"/>
        </w:rPr>
        <w:tab/>
      </w:r>
      <w:r w:rsidR="00C65DBF" w:rsidRPr="00EA3E7F">
        <w:rPr>
          <w:sz w:val="28"/>
          <w:szCs w:val="28"/>
        </w:rPr>
        <w:t>№</w:t>
      </w:r>
      <w:r w:rsidR="00A25898" w:rsidRPr="00EA3E7F">
        <w:rPr>
          <w:sz w:val="28"/>
          <w:szCs w:val="28"/>
        </w:rPr>
        <w:t> </w:t>
      </w:r>
      <w:r w:rsidRPr="00EA3E7F">
        <w:rPr>
          <w:sz w:val="28"/>
          <w:szCs w:val="28"/>
        </w:rPr>
        <w:t>90</w:t>
      </w:r>
      <w:r w:rsidR="00A33877" w:rsidRPr="00EA3E7F">
        <w:rPr>
          <w:sz w:val="28"/>
          <w:szCs w:val="28"/>
        </w:rPr>
        <w:t>/</w:t>
      </w:r>
      <w:r w:rsidR="00653B82">
        <w:rPr>
          <w:sz w:val="28"/>
          <w:szCs w:val="28"/>
        </w:rPr>
        <w:t>508</w:t>
      </w:r>
    </w:p>
    <w:p w:rsidR="00252B31" w:rsidRPr="00EA3E7F" w:rsidRDefault="00252B31" w:rsidP="00252B31">
      <w:pPr>
        <w:rPr>
          <w:b/>
        </w:rPr>
      </w:pPr>
    </w:p>
    <w:p w:rsidR="00D73832" w:rsidRPr="00EA3E7F" w:rsidRDefault="00A25898" w:rsidP="006531F7">
      <w:pPr>
        <w:pStyle w:val="a3"/>
        <w:ind w:left="-142"/>
        <w:jc w:val="center"/>
        <w:rPr>
          <w:b/>
        </w:rPr>
      </w:pPr>
      <w:r w:rsidRPr="00EA3E7F">
        <w:rPr>
          <w:b/>
        </w:rPr>
        <w:t>О проекте областного закона</w:t>
      </w:r>
    </w:p>
    <w:p w:rsidR="00C511E1" w:rsidRPr="00EA3E7F" w:rsidRDefault="006D0F72" w:rsidP="006531F7">
      <w:pPr>
        <w:pStyle w:val="a3"/>
        <w:ind w:left="-142"/>
        <w:jc w:val="center"/>
        <w:rPr>
          <w:b/>
          <w:bCs/>
          <w:szCs w:val="28"/>
        </w:rPr>
      </w:pPr>
      <w:r w:rsidRPr="00EA3E7F">
        <w:rPr>
          <w:b/>
          <w:bCs/>
          <w:szCs w:val="28"/>
        </w:rPr>
        <w:t xml:space="preserve">«О внесении изменений в областной закон </w:t>
      </w:r>
    </w:p>
    <w:p w:rsidR="00D73832" w:rsidRPr="00EA3E7F" w:rsidRDefault="006D0F72" w:rsidP="006531F7">
      <w:pPr>
        <w:pStyle w:val="a3"/>
        <w:ind w:left="-142"/>
        <w:jc w:val="center"/>
        <w:rPr>
          <w:b/>
        </w:rPr>
      </w:pPr>
      <w:r w:rsidRPr="00EA3E7F">
        <w:rPr>
          <w:b/>
          <w:bCs/>
          <w:szCs w:val="28"/>
        </w:rPr>
        <w:t>«</w:t>
      </w:r>
      <w:r w:rsidR="00C511E1" w:rsidRPr="00EA3E7F">
        <w:rPr>
          <w:b/>
          <w:bCs/>
          <w:szCs w:val="28"/>
        </w:rPr>
        <w:t>О местном референдуме в Ленинградской области</w:t>
      </w:r>
      <w:r w:rsidRPr="00EA3E7F">
        <w:rPr>
          <w:b/>
          <w:bCs/>
          <w:szCs w:val="28"/>
        </w:rPr>
        <w:t>»</w:t>
      </w:r>
    </w:p>
    <w:p w:rsidR="00D73832" w:rsidRPr="00EA3E7F" w:rsidRDefault="00D73832" w:rsidP="00252B31">
      <w:pPr>
        <w:pStyle w:val="a3"/>
        <w:ind w:firstLine="709"/>
        <w:jc w:val="both"/>
        <w:rPr>
          <w:b/>
        </w:rPr>
      </w:pPr>
    </w:p>
    <w:p w:rsidR="003D05CE" w:rsidRPr="00EA3E7F" w:rsidRDefault="003D05CE" w:rsidP="00252B31">
      <w:pPr>
        <w:pStyle w:val="a3"/>
        <w:ind w:firstLine="709"/>
        <w:jc w:val="both"/>
      </w:pPr>
      <w:r w:rsidRPr="00EA3E7F"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 w:rsidRPr="00EA3E7F">
        <w:t xml:space="preserve"> и статьей 40 Регламента Законодательного собрания Ленинградской области</w:t>
      </w:r>
    </w:p>
    <w:p w:rsidR="003D05CE" w:rsidRPr="00EA3E7F" w:rsidRDefault="003D05CE" w:rsidP="003D05CE">
      <w:pPr>
        <w:pStyle w:val="a3"/>
        <w:ind w:firstLine="709"/>
        <w:jc w:val="both"/>
      </w:pPr>
    </w:p>
    <w:p w:rsidR="00D923C2" w:rsidRPr="00EA3E7F" w:rsidRDefault="00D923C2" w:rsidP="006531F7">
      <w:pPr>
        <w:pStyle w:val="a3"/>
        <w:spacing w:line="360" w:lineRule="auto"/>
        <w:ind w:firstLine="709"/>
        <w:jc w:val="both"/>
      </w:pPr>
      <w:r w:rsidRPr="00EA3E7F">
        <w:t xml:space="preserve">Избирательная комиссия Ленинградской области </w:t>
      </w:r>
      <w:r w:rsidRPr="00EA3E7F">
        <w:rPr>
          <w:b/>
        </w:rPr>
        <w:t>постановляет:</w:t>
      </w:r>
    </w:p>
    <w:p w:rsidR="005A4404" w:rsidRPr="00EA3E7F" w:rsidRDefault="00BD7134" w:rsidP="006531F7">
      <w:pPr>
        <w:pStyle w:val="a3"/>
        <w:ind w:firstLine="709"/>
        <w:jc w:val="both"/>
        <w:rPr>
          <w:b/>
        </w:rPr>
      </w:pPr>
      <w:r w:rsidRPr="00EA3E7F">
        <w:t>1. </w:t>
      </w:r>
      <w:r w:rsidR="00D923C2" w:rsidRPr="00EA3E7F">
        <w:t>Одобрить прилагаемый проект областного закона</w:t>
      </w:r>
      <w:r w:rsidR="00D73832" w:rsidRPr="00EA3E7F">
        <w:t xml:space="preserve"> </w:t>
      </w:r>
      <w:r w:rsidR="00A33877" w:rsidRPr="00EA3E7F">
        <w:t>«</w:t>
      </w:r>
      <w:r w:rsidR="003D05CE" w:rsidRPr="00EA3E7F">
        <w:t>О внесении изменений в областной закон «</w:t>
      </w:r>
      <w:r w:rsidR="00C511E1" w:rsidRPr="00EA3E7F">
        <w:t>О местном референдуме в Ленинградской области</w:t>
      </w:r>
      <w:r w:rsidR="003D05CE" w:rsidRPr="00EA3E7F">
        <w:t>»</w:t>
      </w:r>
      <w:r w:rsidR="00A33877" w:rsidRPr="00EA3E7F">
        <w:t>.</w:t>
      </w:r>
    </w:p>
    <w:p w:rsidR="00D73832" w:rsidRPr="00EA3E7F" w:rsidRDefault="001B69B2" w:rsidP="006531F7">
      <w:pPr>
        <w:pStyle w:val="a3"/>
        <w:ind w:firstLine="709"/>
        <w:jc w:val="both"/>
      </w:pPr>
      <w:r w:rsidRPr="00EA3E7F">
        <w:t xml:space="preserve">2. Внести в порядке законодательной инициативы, совместно </w:t>
      </w:r>
      <w:r w:rsidR="00551F3B" w:rsidRPr="00EA3E7F">
        <w:br/>
      </w:r>
      <w:r w:rsidRPr="00EA3E7F">
        <w:t>с инициаторами – депутатами Законодательного собрания Ленинградской области С.М. </w:t>
      </w:r>
      <w:proofErr w:type="spellStart"/>
      <w:r w:rsidRPr="00EA3E7F">
        <w:t>Бебениным</w:t>
      </w:r>
      <w:proofErr w:type="spellEnd"/>
      <w:r w:rsidRPr="00EA3E7F">
        <w:t>, С.Г. </w:t>
      </w:r>
      <w:proofErr w:type="spellStart"/>
      <w:r w:rsidRPr="00EA3E7F">
        <w:t>Еремеевым</w:t>
      </w:r>
      <w:proofErr w:type="spellEnd"/>
      <w:r w:rsidRPr="00EA3E7F">
        <w:t xml:space="preserve"> и Д.В. Рытовым,</w:t>
      </w:r>
      <w:r w:rsidR="00D923C2" w:rsidRPr="00EA3E7F">
        <w:t xml:space="preserve"> на рассмотрение Законодательного собрания Ленинградской области проект областного закона </w:t>
      </w:r>
      <w:r w:rsidR="009B73B2" w:rsidRPr="00EA3E7F">
        <w:br/>
      </w:r>
      <w:r w:rsidR="00A33877" w:rsidRPr="00EA3E7F">
        <w:t>«</w:t>
      </w:r>
      <w:r w:rsidR="00C771D1" w:rsidRPr="00EA3E7F">
        <w:t>О внесении изменений в областной закон «</w:t>
      </w:r>
      <w:r w:rsidR="00C511E1" w:rsidRPr="00EA3E7F">
        <w:t xml:space="preserve">О местном референдуме </w:t>
      </w:r>
      <w:r w:rsidR="00551F3B" w:rsidRPr="00EA3E7F">
        <w:br/>
      </w:r>
      <w:r w:rsidR="00C511E1" w:rsidRPr="00EA3E7F">
        <w:t>в Ленинградской области</w:t>
      </w:r>
      <w:r w:rsidR="00C771D1" w:rsidRPr="00EA3E7F">
        <w:t>»</w:t>
      </w:r>
      <w:r w:rsidR="00A33877" w:rsidRPr="00EA3E7F">
        <w:t>.</w:t>
      </w:r>
    </w:p>
    <w:p w:rsidR="00C771D1" w:rsidRPr="00EA3E7F" w:rsidRDefault="00C771D1" w:rsidP="006531F7">
      <w:pPr>
        <w:pStyle w:val="a3"/>
        <w:ind w:firstLine="709"/>
        <w:jc w:val="both"/>
      </w:pPr>
      <w:r w:rsidRPr="00EA3E7F">
        <w:t>3. </w:t>
      </w:r>
      <w:r w:rsidR="00652D1C" w:rsidRPr="00EA3E7F">
        <w:t>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М.Е.</w:t>
      </w:r>
      <w:r w:rsidR="00551F3B" w:rsidRPr="00EA3E7F">
        <w:t> </w:t>
      </w:r>
      <w:r w:rsidR="00652D1C" w:rsidRPr="00EA3E7F">
        <w:t xml:space="preserve">Лебединскому </w:t>
      </w:r>
      <w:r w:rsidR="00652D1C" w:rsidRPr="00EA3E7F">
        <w:br/>
        <w:t>и заместителю председателя Избирательной комиссии Ленинградской области Ф.Г. Замятину.</w:t>
      </w:r>
    </w:p>
    <w:p w:rsidR="00B720F1" w:rsidRPr="00EA3E7F" w:rsidRDefault="00C771D1" w:rsidP="006531F7">
      <w:pPr>
        <w:pStyle w:val="a3"/>
        <w:ind w:firstLine="709"/>
        <w:jc w:val="both"/>
        <w:rPr>
          <w:color w:val="000000"/>
          <w:spacing w:val="3"/>
          <w:szCs w:val="28"/>
        </w:rPr>
      </w:pPr>
      <w:r w:rsidRPr="00EA3E7F">
        <w:rPr>
          <w:color w:val="000000"/>
          <w:spacing w:val="3"/>
          <w:szCs w:val="28"/>
        </w:rPr>
        <w:t>4</w:t>
      </w:r>
      <w:r w:rsidR="00B720F1" w:rsidRPr="00EA3E7F">
        <w:rPr>
          <w:color w:val="000000"/>
          <w:spacing w:val="3"/>
          <w:szCs w:val="28"/>
        </w:rPr>
        <w:t>. </w:t>
      </w:r>
      <w:proofErr w:type="gramStart"/>
      <w:r w:rsidR="00B720F1" w:rsidRPr="00EA3E7F">
        <w:rPr>
          <w:color w:val="000000"/>
          <w:spacing w:val="3"/>
          <w:szCs w:val="28"/>
        </w:rPr>
        <w:t>Разместить</w:t>
      </w:r>
      <w:proofErr w:type="gramEnd"/>
      <w:r w:rsidR="00B720F1" w:rsidRPr="00EA3E7F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EA3E7F" w:rsidRDefault="00C771D1" w:rsidP="006531F7">
      <w:pPr>
        <w:pStyle w:val="a3"/>
        <w:ind w:firstLine="709"/>
        <w:jc w:val="both"/>
      </w:pPr>
      <w:r w:rsidRPr="00EA3E7F">
        <w:rPr>
          <w:color w:val="000000"/>
          <w:spacing w:val="3"/>
          <w:szCs w:val="28"/>
        </w:rPr>
        <w:t>5</w:t>
      </w:r>
      <w:r w:rsidR="00B720F1" w:rsidRPr="00EA3E7F">
        <w:rPr>
          <w:color w:val="000000"/>
          <w:spacing w:val="3"/>
          <w:szCs w:val="28"/>
        </w:rPr>
        <w:t>. </w:t>
      </w:r>
      <w:proofErr w:type="gramStart"/>
      <w:r w:rsidR="00B720F1" w:rsidRPr="00EA3E7F">
        <w:rPr>
          <w:color w:val="000000"/>
          <w:spacing w:val="3"/>
          <w:szCs w:val="28"/>
        </w:rPr>
        <w:t>Контроль за</w:t>
      </w:r>
      <w:proofErr w:type="gramEnd"/>
      <w:r w:rsidR="00B720F1" w:rsidRPr="00EA3E7F">
        <w:rPr>
          <w:color w:val="000000"/>
          <w:spacing w:val="3"/>
          <w:szCs w:val="28"/>
        </w:rPr>
        <w:t xml:space="preserve"> </w:t>
      </w:r>
      <w:r w:rsidR="009B73B2" w:rsidRPr="00EA3E7F">
        <w:rPr>
          <w:color w:val="000000"/>
          <w:spacing w:val="3"/>
          <w:szCs w:val="28"/>
        </w:rPr>
        <w:t>ис</w:t>
      </w:r>
      <w:r w:rsidR="00B720F1" w:rsidRPr="00EA3E7F">
        <w:rPr>
          <w:color w:val="000000"/>
          <w:spacing w:val="3"/>
          <w:szCs w:val="28"/>
        </w:rPr>
        <w:t>полнением настоящего постано</w:t>
      </w:r>
      <w:r w:rsidR="00C2039A" w:rsidRPr="00EA3E7F">
        <w:rPr>
          <w:color w:val="000000"/>
          <w:spacing w:val="3"/>
          <w:szCs w:val="28"/>
        </w:rPr>
        <w:t xml:space="preserve">вления возложить на заместителя </w:t>
      </w:r>
      <w:r w:rsidR="00B720F1" w:rsidRPr="00EA3E7F">
        <w:rPr>
          <w:color w:val="000000"/>
          <w:spacing w:val="3"/>
          <w:szCs w:val="28"/>
        </w:rPr>
        <w:t xml:space="preserve">председателя Избирательной комиссии Ленинградской области </w:t>
      </w:r>
      <w:r w:rsidR="009B73B2" w:rsidRPr="00EA3E7F">
        <w:rPr>
          <w:color w:val="000000"/>
          <w:spacing w:val="3"/>
          <w:szCs w:val="28"/>
        </w:rPr>
        <w:t>Ф.Г. Замятина</w:t>
      </w:r>
      <w:r w:rsidR="00B720F1" w:rsidRPr="00EA3E7F">
        <w:rPr>
          <w:color w:val="000000"/>
          <w:spacing w:val="3"/>
          <w:szCs w:val="28"/>
        </w:rPr>
        <w:t>.</w:t>
      </w:r>
    </w:p>
    <w:p w:rsidR="00B720F1" w:rsidRPr="00EA3E7F" w:rsidRDefault="00B720F1" w:rsidP="006531F7">
      <w:pPr>
        <w:pStyle w:val="a3"/>
        <w:jc w:val="both"/>
      </w:pPr>
    </w:p>
    <w:p w:rsidR="00D923C2" w:rsidRPr="00EA3E7F" w:rsidRDefault="00D923C2" w:rsidP="006531F7">
      <w:pPr>
        <w:pStyle w:val="a3"/>
        <w:jc w:val="both"/>
      </w:pPr>
      <w:r w:rsidRPr="00EA3E7F">
        <w:t>Председатель</w:t>
      </w:r>
    </w:p>
    <w:p w:rsidR="00D923C2" w:rsidRPr="00EA3E7F" w:rsidRDefault="00D923C2" w:rsidP="006531F7">
      <w:pPr>
        <w:pStyle w:val="a3"/>
        <w:jc w:val="both"/>
      </w:pPr>
      <w:r w:rsidRPr="00EA3E7F">
        <w:t>Избирательной комиссии</w:t>
      </w:r>
    </w:p>
    <w:p w:rsidR="00D923C2" w:rsidRPr="00EA3E7F" w:rsidRDefault="00D923C2" w:rsidP="006531F7">
      <w:pPr>
        <w:pStyle w:val="a3"/>
        <w:jc w:val="both"/>
      </w:pPr>
      <w:r w:rsidRPr="00EA3E7F">
        <w:t xml:space="preserve">Ленинградской области                                </w:t>
      </w:r>
      <w:r w:rsidR="00E71DB4" w:rsidRPr="00EA3E7F">
        <w:t xml:space="preserve">    </w:t>
      </w:r>
      <w:r w:rsidRPr="00EA3E7F">
        <w:t xml:space="preserve">            </w:t>
      </w:r>
      <w:r w:rsidR="001726B2" w:rsidRPr="00EA3E7F">
        <w:t xml:space="preserve">        </w:t>
      </w:r>
      <w:r w:rsidR="00A33877" w:rsidRPr="00EA3E7F">
        <w:t xml:space="preserve">         М.Е.</w:t>
      </w:r>
      <w:r w:rsidR="00B720F1" w:rsidRPr="00EA3E7F">
        <w:t> </w:t>
      </w:r>
      <w:r w:rsidR="00A33877" w:rsidRPr="00EA3E7F">
        <w:t>Лебединский</w:t>
      </w:r>
    </w:p>
    <w:p w:rsidR="00D923C2" w:rsidRPr="00EA3E7F" w:rsidRDefault="00D923C2" w:rsidP="006531F7">
      <w:pPr>
        <w:pStyle w:val="a3"/>
        <w:jc w:val="both"/>
      </w:pPr>
    </w:p>
    <w:p w:rsidR="00D923C2" w:rsidRPr="00EA3E7F" w:rsidRDefault="00B720F1" w:rsidP="006531F7">
      <w:pPr>
        <w:pStyle w:val="a3"/>
        <w:jc w:val="both"/>
      </w:pPr>
      <w:r w:rsidRPr="00EA3E7F">
        <w:t>С</w:t>
      </w:r>
      <w:r w:rsidR="00D923C2" w:rsidRPr="00EA3E7F">
        <w:t>екретар</w:t>
      </w:r>
      <w:r w:rsidRPr="00EA3E7F">
        <w:t>ь</w:t>
      </w:r>
      <w:r w:rsidR="00D923C2" w:rsidRPr="00EA3E7F">
        <w:t xml:space="preserve"> </w:t>
      </w:r>
    </w:p>
    <w:p w:rsidR="00D923C2" w:rsidRPr="00EA3E7F" w:rsidRDefault="00D923C2" w:rsidP="006531F7">
      <w:pPr>
        <w:pStyle w:val="a3"/>
        <w:jc w:val="both"/>
      </w:pPr>
      <w:r w:rsidRPr="00EA3E7F">
        <w:t>Избирательной комиссии</w:t>
      </w:r>
    </w:p>
    <w:p w:rsidR="009B73B2" w:rsidRPr="00EA3E7F" w:rsidRDefault="00D923C2" w:rsidP="001B69B2">
      <w:pPr>
        <w:pStyle w:val="a3"/>
        <w:jc w:val="both"/>
      </w:pPr>
      <w:r w:rsidRPr="00EA3E7F">
        <w:t xml:space="preserve">Ленинградской области                          </w:t>
      </w:r>
      <w:r w:rsidR="00BB30DB" w:rsidRPr="00EA3E7F">
        <w:t xml:space="preserve">      </w:t>
      </w:r>
      <w:r w:rsidR="00AC6FD9" w:rsidRPr="00EA3E7F">
        <w:t xml:space="preserve">   </w:t>
      </w:r>
      <w:r w:rsidR="00E71DB4" w:rsidRPr="00EA3E7F">
        <w:t xml:space="preserve">    </w:t>
      </w:r>
      <w:r w:rsidR="00AC6FD9" w:rsidRPr="00EA3E7F">
        <w:t xml:space="preserve">          </w:t>
      </w:r>
      <w:r w:rsidR="003961EB" w:rsidRPr="00EA3E7F">
        <w:t xml:space="preserve">   </w:t>
      </w:r>
      <w:r w:rsidR="00052883" w:rsidRPr="00EA3E7F">
        <w:t xml:space="preserve"> </w:t>
      </w:r>
      <w:r w:rsidR="00AC6FD9" w:rsidRPr="00EA3E7F">
        <w:t xml:space="preserve">         </w:t>
      </w:r>
      <w:r w:rsidR="00B720F1" w:rsidRPr="00EA3E7F">
        <w:t xml:space="preserve">   С.А. Паршиков</w:t>
      </w:r>
      <w:r w:rsidR="009B73B2" w:rsidRPr="00EA3E7F">
        <w:br w:type="page"/>
      </w:r>
    </w:p>
    <w:p w:rsidR="00183532" w:rsidRPr="00EA3E7F" w:rsidRDefault="0018353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</w:p>
    <w:p w:rsidR="009B73B2" w:rsidRPr="00EA3E7F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EA3E7F">
        <w:rPr>
          <w:bCs/>
          <w:sz w:val="20"/>
          <w:szCs w:val="20"/>
        </w:rPr>
        <w:t>Приложение</w:t>
      </w:r>
    </w:p>
    <w:p w:rsidR="009B73B2" w:rsidRPr="00EA3E7F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EA3E7F">
        <w:rPr>
          <w:bCs/>
          <w:sz w:val="20"/>
          <w:szCs w:val="20"/>
        </w:rPr>
        <w:t xml:space="preserve"> к постановлению </w:t>
      </w:r>
    </w:p>
    <w:p w:rsidR="009B73B2" w:rsidRPr="00EA3E7F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EA3E7F">
        <w:rPr>
          <w:bCs/>
          <w:sz w:val="20"/>
          <w:szCs w:val="20"/>
        </w:rPr>
        <w:t xml:space="preserve">Избирательной комиссии </w:t>
      </w:r>
    </w:p>
    <w:p w:rsidR="009B73B2" w:rsidRPr="00EA3E7F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EA3E7F">
        <w:rPr>
          <w:bCs/>
          <w:sz w:val="20"/>
          <w:szCs w:val="20"/>
        </w:rPr>
        <w:t xml:space="preserve">Ленинградской области </w:t>
      </w:r>
    </w:p>
    <w:p w:rsidR="009B73B2" w:rsidRPr="00EA3E7F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EA3E7F">
        <w:rPr>
          <w:bCs/>
          <w:sz w:val="20"/>
          <w:szCs w:val="20"/>
        </w:rPr>
        <w:t xml:space="preserve">от </w:t>
      </w:r>
      <w:r w:rsidR="005E345B" w:rsidRPr="00EA3E7F">
        <w:rPr>
          <w:bCs/>
          <w:sz w:val="20"/>
          <w:szCs w:val="20"/>
        </w:rPr>
        <w:t>12</w:t>
      </w:r>
      <w:r w:rsidR="00775F46" w:rsidRPr="00EA3E7F">
        <w:rPr>
          <w:bCs/>
          <w:sz w:val="20"/>
          <w:szCs w:val="20"/>
        </w:rPr>
        <w:t xml:space="preserve"> </w:t>
      </w:r>
      <w:r w:rsidR="005E345B" w:rsidRPr="00EA3E7F">
        <w:rPr>
          <w:bCs/>
          <w:sz w:val="20"/>
          <w:szCs w:val="20"/>
        </w:rPr>
        <w:t>марта</w:t>
      </w:r>
      <w:r w:rsidR="00775F46" w:rsidRPr="00EA3E7F">
        <w:rPr>
          <w:bCs/>
          <w:sz w:val="20"/>
          <w:szCs w:val="20"/>
        </w:rPr>
        <w:t xml:space="preserve"> 2025</w:t>
      </w:r>
      <w:r w:rsidR="00ED1F1D" w:rsidRPr="00EA3E7F">
        <w:rPr>
          <w:bCs/>
          <w:sz w:val="20"/>
          <w:szCs w:val="20"/>
        </w:rPr>
        <w:t xml:space="preserve"> года № </w:t>
      </w:r>
      <w:r w:rsidR="005E345B" w:rsidRPr="00EA3E7F">
        <w:rPr>
          <w:bCs/>
          <w:sz w:val="20"/>
          <w:szCs w:val="20"/>
        </w:rPr>
        <w:t>90</w:t>
      </w:r>
      <w:r w:rsidRPr="00EA3E7F">
        <w:rPr>
          <w:bCs/>
          <w:sz w:val="20"/>
          <w:szCs w:val="20"/>
        </w:rPr>
        <w:t>/</w:t>
      </w:r>
      <w:r w:rsidR="00653B82">
        <w:rPr>
          <w:bCs/>
          <w:sz w:val="20"/>
          <w:szCs w:val="20"/>
        </w:rPr>
        <w:t>508</w:t>
      </w:r>
    </w:p>
    <w:p w:rsidR="009B73B2" w:rsidRPr="00EA3E7F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</w:p>
    <w:p w:rsidR="009B73B2" w:rsidRPr="00EA3E7F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EA3E7F">
        <w:rPr>
          <w:rFonts w:ascii="Times New Roman" w:hAnsi="Times New Roman" w:cs="Times New Roman"/>
          <w:b w:val="0"/>
          <w:sz w:val="28"/>
        </w:rPr>
        <w:t>Проект</w:t>
      </w:r>
    </w:p>
    <w:p w:rsidR="009B73B2" w:rsidRPr="00EA3E7F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EA3E7F">
        <w:rPr>
          <w:rFonts w:ascii="Times New Roman" w:hAnsi="Times New Roman" w:cs="Times New Roman"/>
          <w:b w:val="0"/>
          <w:sz w:val="28"/>
        </w:rPr>
        <w:t xml:space="preserve">Внесен </w:t>
      </w:r>
    </w:p>
    <w:p w:rsidR="009B73B2" w:rsidRPr="00EA3E7F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EA3E7F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9B73B2" w:rsidRPr="00EA3E7F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  <w:r w:rsidRPr="00EA3E7F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5C48C7" w:rsidRPr="00EA3E7F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5C48C7" w:rsidRPr="00EA3E7F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EA3E7F">
        <w:rPr>
          <w:rFonts w:ascii="Times New Roman" w:hAnsi="Times New Roman" w:cs="Times New Roman"/>
          <w:b w:val="0"/>
          <w:sz w:val="28"/>
        </w:rPr>
        <w:t>Депутатам</w:t>
      </w:r>
      <w:r w:rsidR="00CB74A8" w:rsidRPr="00EA3E7F">
        <w:rPr>
          <w:rFonts w:ascii="Times New Roman" w:hAnsi="Times New Roman" w:cs="Times New Roman"/>
          <w:b w:val="0"/>
          <w:sz w:val="28"/>
        </w:rPr>
        <w:t>и</w:t>
      </w:r>
    </w:p>
    <w:p w:rsidR="005C48C7" w:rsidRPr="00EA3E7F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EA3E7F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5C48C7" w:rsidRPr="00EA3E7F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EA3E7F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5C48C7" w:rsidRPr="00EA3E7F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EA3E7F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EA3E7F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EA3E7F">
        <w:rPr>
          <w:rFonts w:ascii="Times New Roman" w:hAnsi="Times New Roman" w:cs="Times New Roman"/>
          <w:b w:val="0"/>
          <w:sz w:val="28"/>
        </w:rPr>
        <w:t xml:space="preserve">, </w:t>
      </w:r>
    </w:p>
    <w:p w:rsidR="005C48C7" w:rsidRPr="00EA3E7F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EA3E7F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EA3E7F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 w:rsidRPr="00EA3E7F">
        <w:rPr>
          <w:rFonts w:ascii="Times New Roman" w:hAnsi="Times New Roman" w:cs="Times New Roman"/>
          <w:b w:val="0"/>
          <w:sz w:val="28"/>
        </w:rPr>
        <w:t>,</w:t>
      </w:r>
    </w:p>
    <w:p w:rsidR="005C48C7" w:rsidRPr="00EA3E7F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  <w:r w:rsidRPr="00EA3E7F">
        <w:rPr>
          <w:rFonts w:ascii="Times New Roman" w:hAnsi="Times New Roman" w:cs="Times New Roman"/>
          <w:b w:val="0"/>
          <w:sz w:val="28"/>
        </w:rPr>
        <w:t>Д.В. Рытовым</w:t>
      </w:r>
    </w:p>
    <w:p w:rsidR="009B73B2" w:rsidRPr="00EA3E7F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EA3E7F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EA3E7F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EA3E7F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EA3E7F">
        <w:rPr>
          <w:rFonts w:ascii="Times New Roman" w:hAnsi="Times New Roman" w:cs="Times New Roman"/>
          <w:sz w:val="28"/>
        </w:rPr>
        <w:t>ОБЛАСТНОЙ ЗАКОН</w:t>
      </w:r>
    </w:p>
    <w:p w:rsidR="009B73B2" w:rsidRPr="00EA3E7F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C511E1" w:rsidRPr="00EA3E7F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«О внесе</w:t>
      </w:r>
      <w:r w:rsidR="00C511E1" w:rsidRPr="00EA3E7F">
        <w:rPr>
          <w:rFonts w:ascii="Times New Roman" w:hAnsi="Times New Roman" w:cs="Times New Roman"/>
          <w:sz w:val="28"/>
          <w:szCs w:val="28"/>
        </w:rPr>
        <w:t>нии изменений в областной закон</w:t>
      </w:r>
    </w:p>
    <w:p w:rsidR="009B73B2" w:rsidRPr="00EA3E7F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«</w:t>
      </w:r>
      <w:r w:rsidR="00C511E1" w:rsidRPr="00EA3E7F">
        <w:rPr>
          <w:rFonts w:ascii="Times New Roman" w:hAnsi="Times New Roman" w:cs="Times New Roman"/>
          <w:sz w:val="28"/>
          <w:szCs w:val="28"/>
        </w:rPr>
        <w:t>О местном референдуме в Ленинградской области</w:t>
      </w:r>
      <w:r w:rsidRPr="00EA3E7F">
        <w:rPr>
          <w:rFonts w:ascii="Times New Roman" w:hAnsi="Times New Roman" w:cs="Times New Roman"/>
          <w:sz w:val="28"/>
          <w:szCs w:val="28"/>
        </w:rPr>
        <w:t>»</w:t>
      </w:r>
    </w:p>
    <w:p w:rsidR="009B73B2" w:rsidRPr="00EA3E7F" w:rsidRDefault="009B73B2" w:rsidP="009B73B2">
      <w:pPr>
        <w:pStyle w:val="ConsPlusNonformat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EA3E7F" w:rsidRDefault="009B73B2" w:rsidP="009B73B2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EA3E7F">
        <w:rPr>
          <w:sz w:val="28"/>
          <w:szCs w:val="28"/>
        </w:rPr>
        <w:t>Статья 1</w:t>
      </w:r>
    </w:p>
    <w:p w:rsidR="00C511E1" w:rsidRPr="00EA3E7F" w:rsidRDefault="00C511E1" w:rsidP="00C511E1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Внести в областной закон от 9 июня 2007 года №</w:t>
      </w:r>
      <w:r w:rsidR="00551F3B" w:rsidRPr="00EA3E7F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>93-оз «О местном референдуме в Ленинградской области» (с последующими изменениями) следующие изменения:</w:t>
      </w:r>
    </w:p>
    <w:p w:rsidR="00CB5129" w:rsidRPr="00EA3E7F" w:rsidRDefault="001F061A" w:rsidP="00CB512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1) </w:t>
      </w:r>
      <w:r w:rsidR="00775F46" w:rsidRPr="00EA3E7F">
        <w:rPr>
          <w:rFonts w:ascii="Times New Roman" w:hAnsi="Times New Roman" w:cs="Times New Roman"/>
          <w:sz w:val="28"/>
          <w:szCs w:val="28"/>
        </w:rPr>
        <w:t>в части 5 статьи 3 второе предложение исключить;</w:t>
      </w:r>
    </w:p>
    <w:p w:rsidR="003573A0" w:rsidRPr="00EA3E7F" w:rsidRDefault="000C651F" w:rsidP="00CB512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2)</w:t>
      </w:r>
      <w:r w:rsidR="00CB5129" w:rsidRPr="00EA3E7F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 xml:space="preserve">в </w:t>
      </w:r>
      <w:r w:rsidR="003573A0" w:rsidRPr="00EA3E7F">
        <w:rPr>
          <w:rFonts w:ascii="Times New Roman" w:hAnsi="Times New Roman" w:cs="Times New Roman"/>
          <w:sz w:val="28"/>
          <w:szCs w:val="28"/>
        </w:rPr>
        <w:t>статье 8:</w:t>
      </w:r>
    </w:p>
    <w:p w:rsidR="0092185A" w:rsidRPr="00EA3E7F" w:rsidRDefault="0092185A" w:rsidP="00CB512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а)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 xml:space="preserve">в части 2 слова </w:t>
      </w:r>
      <w:r w:rsidR="00437774" w:rsidRPr="00EA3E7F">
        <w:rPr>
          <w:rFonts w:ascii="Times New Roman" w:hAnsi="Times New Roman" w:cs="Times New Roman"/>
          <w:sz w:val="28"/>
          <w:szCs w:val="28"/>
        </w:rPr>
        <w:t>«</w:t>
      </w:r>
      <w:r w:rsidRPr="00EA3E7F">
        <w:rPr>
          <w:rFonts w:ascii="Times New Roman" w:hAnsi="Times New Roman" w:cs="Times New Roman"/>
          <w:sz w:val="28"/>
          <w:szCs w:val="28"/>
        </w:rPr>
        <w:t>по решению Избирательной комиссии Ленинградской области» исключить;</w:t>
      </w:r>
    </w:p>
    <w:p w:rsidR="000C651F" w:rsidRPr="00EA3E7F" w:rsidRDefault="0092185A" w:rsidP="00CB512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б</w:t>
      </w:r>
      <w:r w:rsidR="003573A0" w:rsidRPr="00EA3E7F">
        <w:rPr>
          <w:rFonts w:ascii="Times New Roman" w:hAnsi="Times New Roman" w:cs="Times New Roman"/>
          <w:sz w:val="28"/>
          <w:szCs w:val="28"/>
        </w:rPr>
        <w:t>) </w:t>
      </w:r>
      <w:r w:rsidR="00437774" w:rsidRPr="00EA3E7F">
        <w:rPr>
          <w:rFonts w:ascii="Times New Roman" w:hAnsi="Times New Roman" w:cs="Times New Roman"/>
          <w:sz w:val="28"/>
          <w:szCs w:val="28"/>
        </w:rPr>
        <w:t xml:space="preserve">в </w:t>
      </w:r>
      <w:r w:rsidR="000C651F" w:rsidRPr="00EA3E7F">
        <w:rPr>
          <w:rFonts w:ascii="Times New Roman" w:hAnsi="Times New Roman" w:cs="Times New Roman"/>
          <w:sz w:val="28"/>
          <w:szCs w:val="28"/>
        </w:rPr>
        <w:t xml:space="preserve">части 9 </w:t>
      </w:r>
      <w:r w:rsidR="00CB5129" w:rsidRPr="00EA3E7F">
        <w:rPr>
          <w:rFonts w:ascii="Times New Roman" w:hAnsi="Times New Roman" w:cs="Times New Roman"/>
          <w:sz w:val="28"/>
          <w:szCs w:val="28"/>
        </w:rPr>
        <w:t>слов</w:t>
      </w:r>
      <w:r w:rsidR="003573A0" w:rsidRPr="00EA3E7F">
        <w:rPr>
          <w:rFonts w:ascii="Times New Roman" w:hAnsi="Times New Roman" w:cs="Times New Roman"/>
          <w:sz w:val="28"/>
          <w:szCs w:val="28"/>
        </w:rPr>
        <w:t>а</w:t>
      </w:r>
      <w:r w:rsidR="00CB5129" w:rsidRPr="00EA3E7F">
        <w:rPr>
          <w:rFonts w:ascii="Times New Roman" w:hAnsi="Times New Roman" w:cs="Times New Roman"/>
          <w:sz w:val="28"/>
          <w:szCs w:val="28"/>
        </w:rPr>
        <w:t xml:space="preserve"> «территориальная комиссия местного референдума</w:t>
      </w:r>
      <w:r w:rsidR="003573A0" w:rsidRPr="00EA3E7F">
        <w:rPr>
          <w:rFonts w:ascii="Times New Roman" w:hAnsi="Times New Roman" w:cs="Times New Roman"/>
          <w:sz w:val="28"/>
          <w:szCs w:val="28"/>
        </w:rPr>
        <w:t xml:space="preserve"> отказывает» заменить </w:t>
      </w:r>
      <w:r w:rsidR="00CB5129" w:rsidRPr="00EA3E7F">
        <w:rPr>
          <w:rFonts w:ascii="Times New Roman" w:hAnsi="Times New Roman" w:cs="Times New Roman"/>
          <w:sz w:val="28"/>
          <w:szCs w:val="28"/>
        </w:rPr>
        <w:t>словами «</w:t>
      </w:r>
      <w:r w:rsidR="003573A0" w:rsidRPr="00EA3E7F">
        <w:rPr>
          <w:rFonts w:ascii="Times New Roman" w:hAnsi="Times New Roman" w:cs="Times New Roman"/>
          <w:sz w:val="28"/>
          <w:szCs w:val="28"/>
        </w:rPr>
        <w:t xml:space="preserve">территориальная комиссия местного референдума </w:t>
      </w:r>
      <w:r w:rsidR="00CB5129" w:rsidRPr="00EA3E7F">
        <w:rPr>
          <w:rFonts w:ascii="Times New Roman" w:hAnsi="Times New Roman" w:cs="Times New Roman"/>
          <w:sz w:val="28"/>
          <w:szCs w:val="28"/>
        </w:rPr>
        <w:t>в течение 10 дней</w:t>
      </w:r>
      <w:r w:rsidR="003573A0" w:rsidRPr="00EA3E7F">
        <w:rPr>
          <w:rFonts w:ascii="Times New Roman" w:hAnsi="Times New Roman" w:cs="Times New Roman"/>
          <w:sz w:val="28"/>
          <w:szCs w:val="28"/>
        </w:rPr>
        <w:t xml:space="preserve"> </w:t>
      </w:r>
      <w:r w:rsidR="003573A0" w:rsidRPr="00EA3E7F">
        <w:rPr>
          <w:rFonts w:ascii="Times New Roman" w:hAnsi="Times New Roman" w:cs="Times New Roman"/>
          <w:bCs/>
          <w:sz w:val="28"/>
          <w:szCs w:val="28"/>
        </w:rPr>
        <w:t>принимает решение об отказе</w:t>
      </w:r>
      <w:r w:rsidR="00CB5129" w:rsidRPr="00EA3E7F">
        <w:rPr>
          <w:rFonts w:ascii="Times New Roman" w:hAnsi="Times New Roman" w:cs="Times New Roman"/>
          <w:sz w:val="28"/>
          <w:szCs w:val="28"/>
        </w:rPr>
        <w:t>»</w:t>
      </w:r>
      <w:r w:rsidR="00AC6EF7" w:rsidRPr="00EA3E7F">
        <w:rPr>
          <w:rFonts w:ascii="Times New Roman" w:hAnsi="Times New Roman" w:cs="Times New Roman"/>
          <w:sz w:val="28"/>
          <w:szCs w:val="28"/>
        </w:rPr>
        <w:t>;</w:t>
      </w:r>
    </w:p>
    <w:p w:rsidR="00AC6EF7" w:rsidRPr="00EA3E7F" w:rsidRDefault="0092185A" w:rsidP="00CB512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в</w:t>
      </w:r>
      <w:r w:rsidR="00AC6EF7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AC6EF7" w:rsidRPr="00EA3E7F">
        <w:rPr>
          <w:rFonts w:ascii="Times New Roman" w:hAnsi="Times New Roman" w:cs="Times New Roman"/>
          <w:sz w:val="28"/>
          <w:szCs w:val="28"/>
        </w:rPr>
        <w:t>часть 10 дополнить предложением следующего содержания: «Указанное решение выдается инициативной группе по проведению местного референдума не позднее чем через три дня со дня его принятия, после чего процедуры по реализации</w:t>
      </w:r>
      <w:r w:rsidR="00437774" w:rsidRPr="00EA3E7F">
        <w:rPr>
          <w:rFonts w:ascii="Times New Roman" w:hAnsi="Times New Roman" w:cs="Times New Roman"/>
          <w:sz w:val="28"/>
          <w:szCs w:val="28"/>
        </w:rPr>
        <w:t xml:space="preserve"> соответствующей</w:t>
      </w:r>
      <w:r w:rsidR="00AC6EF7" w:rsidRPr="00EA3E7F">
        <w:rPr>
          <w:rFonts w:ascii="Times New Roman" w:hAnsi="Times New Roman" w:cs="Times New Roman"/>
          <w:sz w:val="28"/>
          <w:szCs w:val="28"/>
        </w:rPr>
        <w:t xml:space="preserve"> инициативы проведения местного референдума прекращаются</w:t>
      </w:r>
      <w:proofErr w:type="gramStart"/>
      <w:r w:rsidR="00AC6EF7" w:rsidRPr="00EA3E7F">
        <w:rPr>
          <w:rFonts w:ascii="Times New Roman" w:hAnsi="Times New Roman" w:cs="Times New Roman"/>
          <w:sz w:val="28"/>
          <w:szCs w:val="28"/>
        </w:rPr>
        <w:t>.»;</w:t>
      </w:r>
    </w:p>
    <w:p w:rsidR="00775F46" w:rsidRPr="00EA3E7F" w:rsidRDefault="00CB5129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EA3E7F">
        <w:rPr>
          <w:rFonts w:ascii="Times New Roman" w:hAnsi="Times New Roman" w:cs="Times New Roman"/>
          <w:sz w:val="28"/>
          <w:szCs w:val="28"/>
        </w:rPr>
        <w:t>3</w:t>
      </w:r>
      <w:r w:rsidR="00775F46" w:rsidRPr="00EA3E7F">
        <w:rPr>
          <w:rFonts w:ascii="Times New Roman" w:hAnsi="Times New Roman" w:cs="Times New Roman"/>
          <w:sz w:val="28"/>
          <w:szCs w:val="28"/>
        </w:rPr>
        <w:t>) дополнить статьей 15</w:t>
      </w:r>
      <w:r w:rsidR="00775F46" w:rsidRPr="00EA3E7F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775F46" w:rsidRPr="00EA3E7F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E7F">
        <w:rPr>
          <w:rFonts w:ascii="Times New Roman" w:hAnsi="Times New Roman" w:cs="Times New Roman"/>
          <w:b/>
          <w:sz w:val="28"/>
          <w:szCs w:val="28"/>
        </w:rPr>
        <w:t>«15</w:t>
      </w:r>
      <w:r w:rsidRPr="00EA3E7F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EA3E7F">
        <w:rPr>
          <w:rFonts w:ascii="Times New Roman" w:hAnsi="Times New Roman" w:cs="Times New Roman"/>
          <w:b/>
          <w:sz w:val="28"/>
          <w:szCs w:val="28"/>
        </w:rPr>
        <w:t>.</w:t>
      </w:r>
      <w:r w:rsidR="00653B82">
        <w:rPr>
          <w:rFonts w:ascii="Times New Roman" w:hAnsi="Times New Roman" w:cs="Times New Roman"/>
          <w:b/>
          <w:sz w:val="28"/>
          <w:szCs w:val="28"/>
        </w:rPr>
        <w:t> </w:t>
      </w:r>
      <w:r w:rsidRPr="00EA3E7F">
        <w:rPr>
          <w:rFonts w:ascii="Times New Roman" w:hAnsi="Times New Roman" w:cs="Times New Roman"/>
          <w:b/>
          <w:sz w:val="28"/>
          <w:szCs w:val="28"/>
        </w:rPr>
        <w:t>Гласность в деятельности комиссий</w:t>
      </w:r>
      <w:r w:rsidR="00584040" w:rsidRPr="00EA3E7F">
        <w:rPr>
          <w:rFonts w:ascii="Times New Roman" w:hAnsi="Times New Roman" w:cs="Times New Roman"/>
          <w:b/>
          <w:sz w:val="28"/>
          <w:szCs w:val="28"/>
        </w:rPr>
        <w:t xml:space="preserve"> местного</w:t>
      </w:r>
      <w:r w:rsidRPr="00EA3E7F">
        <w:rPr>
          <w:rFonts w:ascii="Times New Roman" w:hAnsi="Times New Roman" w:cs="Times New Roman"/>
          <w:b/>
          <w:sz w:val="28"/>
          <w:szCs w:val="28"/>
        </w:rPr>
        <w:t xml:space="preserve"> референдума 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 xml:space="preserve">1. На всех заседаниях Избирательной комиссии Ленинградской области, территориальных и участковых комиссий 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референдума, а также при подсчете голосов участников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EA3E7F">
        <w:rPr>
          <w:rFonts w:ascii="Times New Roman" w:hAnsi="Times New Roman" w:cs="Times New Roman"/>
          <w:sz w:val="28"/>
          <w:szCs w:val="28"/>
        </w:rPr>
        <w:t xml:space="preserve"> референдума и осуществлении участковой, территориальной комиссиями 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 работы со списками участников 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с бюллетенями, протоколами об итогах голосования и сводными таблицами вправе присутствовать члены вышестоящих комиссий с правом решающего голоса и работники их аппаратов, член или уполномоченный представитель инициативной группы по проведению 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иной группы участников 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референдума. 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Для присутствия на заседаниях комиссии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 </w:t>
      </w:r>
      <w:r w:rsidRPr="00EA3E7F">
        <w:rPr>
          <w:rFonts w:ascii="Times New Roman" w:hAnsi="Times New Roman" w:cs="Times New Roman"/>
          <w:sz w:val="28"/>
          <w:szCs w:val="28"/>
        </w:rPr>
        <w:t xml:space="preserve">и при осуществлении ею работы с указанными в настоящей части документами, связанными с подготовкой и проведением 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референдума, указанным лицам не требуется дополнительное разрешение.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 обязана обеспечить оповещение и возможность свободного доступа указанных лиц на свои заседания и в помещение, в котором проводится подсчет голосов участников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EA3E7F">
        <w:rPr>
          <w:rFonts w:ascii="Times New Roman" w:hAnsi="Times New Roman" w:cs="Times New Roman"/>
          <w:sz w:val="28"/>
          <w:szCs w:val="28"/>
        </w:rPr>
        <w:t xml:space="preserve"> референдума, осуществляется работа с указанными документами, связанными с подготовкой и проведением </w:t>
      </w:r>
      <w:r w:rsidR="00584040" w:rsidRPr="00EA3E7F">
        <w:rPr>
          <w:rFonts w:ascii="Times New Roman" w:hAnsi="Times New Roman" w:cs="Times New Roman"/>
          <w:sz w:val="28"/>
          <w:szCs w:val="28"/>
        </w:rPr>
        <w:t>местного референдума</w:t>
      </w:r>
      <w:r w:rsidRPr="00EA3E7F">
        <w:rPr>
          <w:rFonts w:ascii="Times New Roman" w:hAnsi="Times New Roman" w:cs="Times New Roman"/>
          <w:sz w:val="28"/>
          <w:szCs w:val="28"/>
        </w:rPr>
        <w:t>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2.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 xml:space="preserve">На всех заседаниях комиссии 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 и при осуществлении ею работы с документами, указанными в части 1 настоящей статьи, вправе присутствовать представители средств массовой информации, за исключением случая, предусмотренного частью 3 настоящей статьи.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3.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EA3E7F">
        <w:rPr>
          <w:rFonts w:ascii="Times New Roman" w:hAnsi="Times New Roman" w:cs="Times New Roman"/>
          <w:sz w:val="28"/>
          <w:szCs w:val="28"/>
        </w:rPr>
        <w:t xml:space="preserve">На заседаниях комиссии 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 при установлении ею итогов голосования, определении результатов 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а также при подсчете голосов участников 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 вправе присутствовать представители средств массовой информации, работающие в редакциях средств массовой информации на основании заключенного не менее чем за два месяца до дня официального опубликования (публикации) решения о назначении </w:t>
      </w:r>
      <w:r w:rsidR="0058404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 трудового договора, аккредитованные в соответствии с частью</w:t>
      </w:r>
      <w:proofErr w:type="gramEnd"/>
      <w:r w:rsidRPr="00EA3E7F">
        <w:rPr>
          <w:rFonts w:ascii="Times New Roman" w:hAnsi="Times New Roman" w:cs="Times New Roman"/>
          <w:sz w:val="28"/>
          <w:szCs w:val="28"/>
        </w:rPr>
        <w:t xml:space="preserve"> 16 настоящей статьи.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4.</w:t>
      </w:r>
      <w:r w:rsidR="00CB5129" w:rsidRPr="00EA3E7F">
        <w:rPr>
          <w:rFonts w:ascii="Times New Roman" w:hAnsi="Times New Roman" w:cs="Times New Roman"/>
          <w:sz w:val="28"/>
          <w:szCs w:val="28"/>
        </w:rPr>
        <w:t> </w:t>
      </w:r>
      <w:r w:rsidR="005F5BEA" w:rsidRPr="00EA3E7F">
        <w:rPr>
          <w:rFonts w:ascii="Times New Roman" w:hAnsi="Times New Roman" w:cs="Times New Roman"/>
          <w:sz w:val="28"/>
          <w:szCs w:val="28"/>
        </w:rPr>
        <w:t>М</w:t>
      </w:r>
      <w:r w:rsidRPr="00EA3E7F">
        <w:rPr>
          <w:rFonts w:ascii="Times New Roman" w:hAnsi="Times New Roman" w:cs="Times New Roman"/>
          <w:sz w:val="28"/>
          <w:szCs w:val="28"/>
        </w:rPr>
        <w:t>униципальные организации, осуществляющие тел</w:t>
      </w:r>
      <w:proofErr w:type="gramStart"/>
      <w:r w:rsidRPr="00EA3E7F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A3E7F">
        <w:rPr>
          <w:rFonts w:ascii="Times New Roman" w:hAnsi="Times New Roman" w:cs="Times New Roman"/>
          <w:sz w:val="28"/>
          <w:szCs w:val="28"/>
        </w:rPr>
        <w:t xml:space="preserve"> и(или) радиовещание, и редакции муниципальных периодических печатных изданий обязаны безвозмездно предоставлять комиссиям 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 не позднее чем в трехдневный срок со дня </w:t>
      </w:r>
      <w:r w:rsidR="005E345B" w:rsidRPr="00EA3E7F">
        <w:rPr>
          <w:rFonts w:ascii="Times New Roman" w:hAnsi="Times New Roman" w:cs="Times New Roman"/>
          <w:sz w:val="28"/>
          <w:szCs w:val="28"/>
        </w:rPr>
        <w:t xml:space="preserve">их </w:t>
      </w:r>
      <w:r w:rsidRPr="00EA3E7F">
        <w:rPr>
          <w:rFonts w:ascii="Times New Roman" w:hAnsi="Times New Roman" w:cs="Times New Roman"/>
          <w:sz w:val="28"/>
          <w:szCs w:val="28"/>
        </w:rPr>
        <w:t xml:space="preserve">обращения эфирное время для информирования участников 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</w:t>
      </w:r>
      <w:r w:rsidR="005F5BEA" w:rsidRPr="00EA3E7F">
        <w:rPr>
          <w:rFonts w:ascii="Times New Roman" w:hAnsi="Times New Roman" w:cs="Times New Roman"/>
          <w:sz w:val="28"/>
          <w:szCs w:val="28"/>
        </w:rPr>
        <w:t>а</w:t>
      </w:r>
      <w:r w:rsidR="005E345B" w:rsidRPr="00EA3E7F">
        <w:rPr>
          <w:rFonts w:ascii="Times New Roman" w:hAnsi="Times New Roman" w:cs="Times New Roman"/>
          <w:sz w:val="28"/>
          <w:szCs w:val="28"/>
        </w:rPr>
        <w:t xml:space="preserve"> в порядке в порядке, установленном Федеральным законом, настоящим областным законом,</w:t>
      </w:r>
      <w:r w:rsidRPr="00EA3E7F">
        <w:rPr>
          <w:rFonts w:ascii="Times New Roman" w:hAnsi="Times New Roman" w:cs="Times New Roman"/>
          <w:sz w:val="28"/>
          <w:szCs w:val="28"/>
        </w:rPr>
        <w:t xml:space="preserve"> и печатную площадь для опубликования решений комиссий </w:t>
      </w:r>
      <w:r w:rsidR="009306B7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 и размещения иной информации. При этом расходы организаций телерадиовещания и редакций периодических печатных изданий</w:t>
      </w:r>
      <w:r w:rsidR="00AC6EF7" w:rsidRPr="00EA3E7F">
        <w:rPr>
          <w:rFonts w:ascii="Times New Roman" w:hAnsi="Times New Roman" w:cs="Times New Roman"/>
          <w:sz w:val="28"/>
          <w:szCs w:val="28"/>
        </w:rPr>
        <w:t xml:space="preserve"> </w:t>
      </w:r>
      <w:r w:rsidRPr="00EA3E7F">
        <w:rPr>
          <w:rFonts w:ascii="Times New Roman" w:hAnsi="Times New Roman" w:cs="Times New Roman"/>
          <w:sz w:val="28"/>
          <w:szCs w:val="28"/>
        </w:rPr>
        <w:t>осуществляются в порядке, установленном пунктом 10 статьи 50 Федерального закона.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5.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Решения комиссий 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непосредственно связанные с подготовкой и проведением 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437774" w:rsidRPr="00EA3E7F">
        <w:rPr>
          <w:rFonts w:ascii="Times New Roman" w:hAnsi="Times New Roman" w:cs="Times New Roman"/>
          <w:sz w:val="28"/>
          <w:szCs w:val="28"/>
        </w:rPr>
        <w:t>референдума, публикуются</w:t>
      </w:r>
      <w:r w:rsidRPr="00EA3E7F">
        <w:rPr>
          <w:rFonts w:ascii="Times New Roman" w:hAnsi="Times New Roman" w:cs="Times New Roman"/>
          <w:sz w:val="28"/>
          <w:szCs w:val="28"/>
        </w:rPr>
        <w:t xml:space="preserve"> в муниципальных периодических печатных изданиях либо доводятся до сведения участников 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референдума, иным путем, а также передаются в иные средства массовой информации в пятидневный срок в объеме, установленном соответствующей комиссией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Pr="00EA3E7F">
        <w:rPr>
          <w:rFonts w:ascii="Times New Roman" w:hAnsi="Times New Roman" w:cs="Times New Roman"/>
          <w:sz w:val="28"/>
          <w:szCs w:val="28"/>
        </w:rPr>
        <w:t>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6.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EA3E7F">
        <w:rPr>
          <w:rFonts w:ascii="Times New Roman" w:hAnsi="Times New Roman" w:cs="Times New Roman"/>
          <w:sz w:val="28"/>
          <w:szCs w:val="28"/>
        </w:rPr>
        <w:t>С момента начала работы участковой комиссии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EA3E7F">
        <w:rPr>
          <w:rFonts w:ascii="Times New Roman" w:hAnsi="Times New Roman" w:cs="Times New Roman"/>
          <w:sz w:val="28"/>
          <w:szCs w:val="28"/>
        </w:rPr>
        <w:t xml:space="preserve"> референдума в день голосования и до получения сообщения о принятии вышестоящей комиссией 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 протокола об итогах голосования, а равно при повторном подсчете голосов участников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EA3E7F">
        <w:rPr>
          <w:rFonts w:ascii="Times New Roman" w:hAnsi="Times New Roman" w:cs="Times New Roman"/>
          <w:sz w:val="28"/>
          <w:szCs w:val="28"/>
        </w:rPr>
        <w:t xml:space="preserve"> референдума на участках </w:t>
      </w:r>
      <w:r w:rsidR="005F5BEA" w:rsidRPr="00EA3E7F">
        <w:rPr>
          <w:rFonts w:ascii="Times New Roman" w:hAnsi="Times New Roman" w:cs="Times New Roman"/>
          <w:sz w:val="28"/>
          <w:szCs w:val="28"/>
        </w:rPr>
        <w:t>местного р</w:t>
      </w:r>
      <w:r w:rsidRPr="00EA3E7F">
        <w:rPr>
          <w:rFonts w:ascii="Times New Roman" w:hAnsi="Times New Roman" w:cs="Times New Roman"/>
          <w:sz w:val="28"/>
          <w:szCs w:val="28"/>
        </w:rPr>
        <w:t>еферендума вправе присутствовать лица, указанные в частях 1 и 3 настоящей статьи, а также наблюдатели.</w:t>
      </w:r>
      <w:proofErr w:type="gramEnd"/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7.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 </w:t>
      </w:r>
      <w:r w:rsidR="00EC2B4D" w:rsidRPr="00EA3E7F">
        <w:rPr>
          <w:rFonts w:ascii="Times New Roman" w:hAnsi="Times New Roman" w:cs="Times New Roman"/>
          <w:sz w:val="28"/>
          <w:szCs w:val="28"/>
        </w:rPr>
        <w:t>наблюдатель может быть назначен инициативной группой</w:t>
      </w:r>
      <w:r w:rsidR="000C3FB2" w:rsidRPr="00EA3E7F">
        <w:rPr>
          <w:rFonts w:ascii="Times New Roman" w:hAnsi="Times New Roman" w:cs="Times New Roman"/>
          <w:sz w:val="28"/>
          <w:szCs w:val="28"/>
        </w:rPr>
        <w:t xml:space="preserve"> по проведению местного референдума</w:t>
      </w:r>
      <w:r w:rsidR="00EC2B4D" w:rsidRPr="00EA3E7F">
        <w:rPr>
          <w:rFonts w:ascii="Times New Roman" w:hAnsi="Times New Roman" w:cs="Times New Roman"/>
          <w:sz w:val="28"/>
          <w:szCs w:val="28"/>
        </w:rPr>
        <w:t>, общественным объединением, которое должно быть создано и зарегистрировано на уровне, соответствующем уровню местного референдума, или на более высоком уровне</w:t>
      </w:r>
      <w:r w:rsidRPr="00EA3E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3E7F">
        <w:rPr>
          <w:rFonts w:ascii="Times New Roman" w:hAnsi="Times New Roman" w:cs="Times New Roman"/>
          <w:sz w:val="28"/>
          <w:szCs w:val="28"/>
        </w:rPr>
        <w:t>Наблюдателями не могут быть назначены выборные должностные лица, сенаторы Российской Федерации, депутаты, высшие должностные лица субъектов Российской Федерации,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членов комиссий, полномочия которых были приостановлены в соответствии с пунктом 7 статьи 29 Федерального закона, лица, включенные в реестр иностранных агентов</w:t>
      </w:r>
      <w:proofErr w:type="gramEnd"/>
      <w:r w:rsidRPr="00EA3E7F">
        <w:rPr>
          <w:rFonts w:ascii="Times New Roman" w:hAnsi="Times New Roman" w:cs="Times New Roman"/>
          <w:sz w:val="28"/>
          <w:szCs w:val="28"/>
        </w:rPr>
        <w:t>, лица,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3E7F">
        <w:rPr>
          <w:rFonts w:ascii="Times New Roman" w:hAnsi="Times New Roman" w:cs="Times New Roman"/>
          <w:sz w:val="28"/>
          <w:szCs w:val="28"/>
        </w:rPr>
        <w:t xml:space="preserve">В каждую участковую, территориальную комиссию 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 может быть назначено не более трех наблюдателей (в случае принятия решения, предусмотренного частью 1 статьи 3</w:t>
      </w:r>
      <w:r w:rsidR="005F5BEA" w:rsidRPr="00EA3E7F">
        <w:rPr>
          <w:rFonts w:ascii="Times New Roman" w:hAnsi="Times New Roman" w:cs="Times New Roman"/>
          <w:sz w:val="28"/>
          <w:szCs w:val="28"/>
        </w:rPr>
        <w:t>4</w:t>
      </w:r>
      <w:r w:rsidRPr="00EA3E7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A3E7F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о голосовании в течение нескольких дней - из расчета не более трех наблюдателей на каждый день голосования), которые имеют право поочередно осуществлять наблюдение в помещении для голосования, помещении, в котором осуществляется прием протоколов об итогах</w:t>
      </w:r>
      <w:proofErr w:type="gramEnd"/>
      <w:r w:rsidRPr="00EA3E7F">
        <w:rPr>
          <w:rFonts w:ascii="Times New Roman" w:hAnsi="Times New Roman" w:cs="Times New Roman"/>
          <w:sz w:val="28"/>
          <w:szCs w:val="28"/>
        </w:rPr>
        <w:t xml:space="preserve"> голосования, суммирование данных этих протоколов и составление протокола об итогах голосования на соответствующей территории</w:t>
      </w:r>
      <w:r w:rsidR="005E345B" w:rsidRPr="00EA3E7F">
        <w:rPr>
          <w:rFonts w:ascii="Times New Roman" w:hAnsi="Times New Roman" w:cs="Times New Roman"/>
          <w:sz w:val="28"/>
          <w:szCs w:val="28"/>
        </w:rPr>
        <w:t>, если иное не предусмотрено федеральным законом</w:t>
      </w:r>
      <w:r w:rsidRPr="00EA3E7F">
        <w:rPr>
          <w:rFonts w:ascii="Times New Roman" w:hAnsi="Times New Roman" w:cs="Times New Roman"/>
          <w:sz w:val="28"/>
          <w:szCs w:val="28"/>
        </w:rPr>
        <w:t>. Одно и то же лицо может быть назначено наблюдателем только в одну комиссию.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 наблюдателем может быть гражданин Российской Федерации, обладающий правом на участие в референдуме Ленинградской области.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8.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 xml:space="preserve">Доступ в помещение участковой комиссии 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сформированной на участке </w:t>
      </w:r>
      <w:r w:rsidR="005F5BEA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образованных в воинской части, больнице, санатории, доме отдыха, местах содержания под </w:t>
      </w:r>
      <w:proofErr w:type="gramStart"/>
      <w:r w:rsidRPr="00EA3E7F">
        <w:rPr>
          <w:rFonts w:ascii="Times New Roman" w:hAnsi="Times New Roman" w:cs="Times New Roman"/>
          <w:sz w:val="28"/>
          <w:szCs w:val="28"/>
        </w:rPr>
        <w:t>стражей</w:t>
      </w:r>
      <w:proofErr w:type="gramEnd"/>
      <w:r w:rsidRPr="00EA3E7F">
        <w:rPr>
          <w:rFonts w:ascii="Times New Roman" w:hAnsi="Times New Roman" w:cs="Times New Roman"/>
          <w:sz w:val="28"/>
          <w:szCs w:val="28"/>
        </w:rPr>
        <w:t xml:space="preserve"> подозреваемых и обвиняемых, а также в помещение для голосования на этом участке </w:t>
      </w:r>
      <w:r w:rsidR="00EC2B4D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 и помещение, в котором проводится подсчет голосов участников </w:t>
      </w:r>
      <w:r w:rsidR="00EC2B4D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должен быть обеспечен всем членам участковой комиссии </w:t>
      </w:r>
      <w:r w:rsidR="00EC2B4D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референдума, лицам, указанным в части 1 настоящей статьи, наблюдателям.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9.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 xml:space="preserve">Наблюдатели вправе присутствовать в иных комиссиях </w:t>
      </w:r>
      <w:r w:rsidR="00EC2B4D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 при установлении итогов голосования, определении результатов </w:t>
      </w:r>
      <w:r w:rsidR="00EC2B4D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составлении соответствующих протоколов об итогах голосования, о результатах </w:t>
      </w:r>
      <w:r w:rsidR="00EC2B4D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а также при повторном подсчете голосов участников </w:t>
      </w:r>
      <w:r w:rsidR="00EC2B4D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референдума.</w:t>
      </w:r>
    </w:p>
    <w:p w:rsidR="00437774" w:rsidRPr="00EA3E7F" w:rsidRDefault="00775F46" w:rsidP="00437774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10.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EA3E7F">
        <w:rPr>
          <w:rFonts w:ascii="Times New Roman" w:hAnsi="Times New Roman" w:cs="Times New Roman"/>
          <w:sz w:val="28"/>
          <w:szCs w:val="28"/>
        </w:rPr>
        <w:t xml:space="preserve">Полномочия наблюдателя должны быть удостоверены в направлении в письменной форме, выданном общественным объединением, инициативной группой по проведению </w:t>
      </w:r>
      <w:r w:rsidR="00EC2B4D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</w:t>
      </w:r>
      <w:r w:rsidR="005E345B" w:rsidRPr="00EA3E7F">
        <w:rPr>
          <w:rFonts w:ascii="Times New Roman" w:hAnsi="Times New Roman" w:cs="Times New Roman"/>
          <w:sz w:val="28"/>
          <w:szCs w:val="28"/>
        </w:rPr>
        <w:t>назначившими данного наблюдателя</w:t>
      </w:r>
      <w:r w:rsidRPr="00EA3E7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A3E7F">
        <w:rPr>
          <w:rFonts w:ascii="Times New Roman" w:hAnsi="Times New Roman" w:cs="Times New Roman"/>
          <w:sz w:val="28"/>
          <w:szCs w:val="28"/>
        </w:rPr>
        <w:t xml:space="preserve"> В направлении указываются фамилия, имя и отчество наблюдателя, адрес его места жительства, номер участка </w:t>
      </w:r>
      <w:r w:rsidR="00EC2B4D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наименование комиссии </w:t>
      </w:r>
      <w:r w:rsidR="00EC2B4D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куда наблюдатель направляется, а также делается запись об отсутствии ограничений, предусмотренных частью 7 настоящей статьи. Указание каких-либо дополнительных сведений о наблюдателе, а в случае направления наблюдателя инициативной группой по проведению </w:t>
      </w:r>
      <w:r w:rsidR="00EC2B4D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 и проставление печати не требуются. Направление действительно при предъявлении паспорта или документа, заменяющего паспорт гражданина.</w:t>
      </w:r>
    </w:p>
    <w:p w:rsidR="00775F46" w:rsidRPr="00EA3E7F" w:rsidRDefault="00775F46" w:rsidP="00437774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11.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 xml:space="preserve">Инициативная группа по проведению </w:t>
      </w:r>
      <w:r w:rsidR="00EC2B4D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общественные объединения, назначившие наблюдателей в участковые и территориальные комиссии </w:t>
      </w:r>
      <w:r w:rsidR="0035397E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 xml:space="preserve">референдума, не позднее чем за три дня до дня (первого дня) голосования </w:t>
      </w:r>
      <w:r w:rsidR="00DC32AF" w:rsidRPr="00EA3E7F">
        <w:rPr>
          <w:rFonts w:ascii="Times New Roman" w:hAnsi="Times New Roman" w:cs="Times New Roman"/>
          <w:sz w:val="28"/>
          <w:szCs w:val="28"/>
        </w:rPr>
        <w:t xml:space="preserve">(досрочного голосования) </w:t>
      </w:r>
      <w:r w:rsidRPr="00EA3E7F">
        <w:rPr>
          <w:rFonts w:ascii="Times New Roman" w:hAnsi="Times New Roman" w:cs="Times New Roman"/>
          <w:sz w:val="28"/>
          <w:szCs w:val="28"/>
        </w:rPr>
        <w:t xml:space="preserve">представляют на бумажном носителе </w:t>
      </w:r>
      <w:proofErr w:type="gramStart"/>
      <w:r w:rsidRPr="00EA3E7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EA3E7F">
        <w:rPr>
          <w:rFonts w:ascii="Times New Roman" w:hAnsi="Times New Roman" w:cs="Times New Roman"/>
          <w:sz w:val="28"/>
          <w:szCs w:val="28"/>
        </w:rPr>
        <w:t xml:space="preserve">или) в машиночитаемом виде по формам и в порядке, которые установлены </w:t>
      </w:r>
      <w:r w:rsidR="0035397E" w:rsidRPr="00EA3E7F">
        <w:rPr>
          <w:rFonts w:ascii="Times New Roman" w:hAnsi="Times New Roman" w:cs="Times New Roman"/>
          <w:sz w:val="28"/>
          <w:szCs w:val="28"/>
        </w:rPr>
        <w:t>территориальной избирательной комиссией местного референдума</w:t>
      </w:r>
      <w:r w:rsidR="005E345B" w:rsidRPr="00EA3E7F">
        <w:rPr>
          <w:rFonts w:ascii="Times New Roman" w:hAnsi="Times New Roman" w:cs="Times New Roman"/>
          <w:sz w:val="28"/>
          <w:szCs w:val="28"/>
        </w:rPr>
        <w:t xml:space="preserve">, </w:t>
      </w:r>
      <w:r w:rsidR="00437774" w:rsidRPr="00EA3E7F">
        <w:rPr>
          <w:rFonts w:ascii="Times New Roman" w:hAnsi="Times New Roman" w:cs="Times New Roman"/>
          <w:sz w:val="28"/>
          <w:szCs w:val="28"/>
        </w:rPr>
        <w:t xml:space="preserve">список назначенных наблюдателей в соответствующую территориальную комиссию местного референдума, </w:t>
      </w:r>
      <w:r w:rsidR="005E345B" w:rsidRPr="00EA3E7F">
        <w:rPr>
          <w:rFonts w:ascii="Times New Roman" w:hAnsi="Times New Roman" w:cs="Times New Roman"/>
          <w:sz w:val="28"/>
          <w:szCs w:val="28"/>
        </w:rPr>
        <w:t>если иное не предусмотрено федеральным законом</w:t>
      </w:r>
      <w:r w:rsidR="0035397E" w:rsidRPr="00EA3E7F">
        <w:rPr>
          <w:rFonts w:ascii="Times New Roman" w:hAnsi="Times New Roman" w:cs="Times New Roman"/>
          <w:sz w:val="28"/>
          <w:szCs w:val="28"/>
        </w:rPr>
        <w:t>.</w:t>
      </w:r>
      <w:r w:rsidRPr="00EA3E7F">
        <w:rPr>
          <w:rFonts w:ascii="Times New Roman" w:hAnsi="Times New Roman" w:cs="Times New Roman"/>
          <w:sz w:val="28"/>
          <w:szCs w:val="28"/>
        </w:rPr>
        <w:t xml:space="preserve"> В данном списке указываются фамилия, имя и отчество каждого наблюдателя, дата рождения, серия, номер и дата выдачи паспорта или документа, заменяющего паспорт гражданина, адрес его места жительства, номер участка</w:t>
      </w:r>
      <w:r w:rsidR="0035397E" w:rsidRPr="00EA3E7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EA3E7F">
        <w:rPr>
          <w:rFonts w:ascii="Times New Roman" w:hAnsi="Times New Roman" w:cs="Times New Roman"/>
          <w:sz w:val="28"/>
          <w:szCs w:val="28"/>
        </w:rPr>
        <w:t xml:space="preserve"> референдума, наименование комиссии </w:t>
      </w:r>
      <w:r w:rsidR="0035397E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референдума, куда наблюдатель направляется.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 xml:space="preserve">Направление, указанное в части 10 настоящей статьи, должно быть представлено наблюдателем в комиссию </w:t>
      </w:r>
      <w:r w:rsidR="0035397E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референдума, в которую он назначен, в день, предшествующий дню голосования</w:t>
      </w:r>
      <w:r w:rsidR="00DC32AF" w:rsidRPr="00EA3E7F">
        <w:rPr>
          <w:rFonts w:ascii="Times New Roman" w:hAnsi="Times New Roman" w:cs="Times New Roman"/>
          <w:sz w:val="28"/>
          <w:szCs w:val="28"/>
        </w:rPr>
        <w:t xml:space="preserve"> (досрочного голосования)</w:t>
      </w:r>
      <w:r w:rsidRPr="00EA3E7F">
        <w:rPr>
          <w:rFonts w:ascii="Times New Roman" w:hAnsi="Times New Roman" w:cs="Times New Roman"/>
          <w:sz w:val="28"/>
          <w:szCs w:val="28"/>
        </w:rPr>
        <w:t>, либо непосредственно в день голосования</w:t>
      </w:r>
      <w:r w:rsidR="00DC32AF" w:rsidRPr="00EA3E7F">
        <w:rPr>
          <w:rFonts w:ascii="Times New Roman" w:hAnsi="Times New Roman" w:cs="Times New Roman"/>
          <w:sz w:val="28"/>
          <w:szCs w:val="28"/>
        </w:rPr>
        <w:t xml:space="preserve"> (досрочного голосования)</w:t>
      </w:r>
      <w:r w:rsidRPr="00EA3E7F">
        <w:rPr>
          <w:rFonts w:ascii="Times New Roman" w:hAnsi="Times New Roman" w:cs="Times New Roman"/>
          <w:sz w:val="28"/>
          <w:szCs w:val="28"/>
        </w:rPr>
        <w:t xml:space="preserve">. В участковую и территориальную комиссию </w:t>
      </w:r>
      <w:r w:rsidR="0035397E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 направление может быть представлено только наблюдателем, указанным в списке, предусмотренном абзаце</w:t>
      </w:r>
      <w:r w:rsidR="00437774" w:rsidRPr="00EA3E7F">
        <w:rPr>
          <w:rFonts w:ascii="Times New Roman" w:hAnsi="Times New Roman" w:cs="Times New Roman"/>
          <w:sz w:val="28"/>
          <w:szCs w:val="28"/>
        </w:rPr>
        <w:t>м</w:t>
      </w:r>
      <w:r w:rsidRPr="00EA3E7F">
        <w:rPr>
          <w:rFonts w:ascii="Times New Roman" w:hAnsi="Times New Roman" w:cs="Times New Roman"/>
          <w:sz w:val="28"/>
          <w:szCs w:val="28"/>
        </w:rPr>
        <w:t xml:space="preserve"> </w:t>
      </w:r>
      <w:r w:rsidR="00437774" w:rsidRPr="00EA3E7F">
        <w:rPr>
          <w:rFonts w:ascii="Times New Roman" w:hAnsi="Times New Roman" w:cs="Times New Roman"/>
          <w:sz w:val="28"/>
          <w:szCs w:val="28"/>
        </w:rPr>
        <w:t xml:space="preserve">первым </w:t>
      </w:r>
      <w:r w:rsidRPr="00EA3E7F">
        <w:rPr>
          <w:rFonts w:ascii="Times New Roman" w:hAnsi="Times New Roman" w:cs="Times New Roman"/>
          <w:sz w:val="28"/>
          <w:szCs w:val="28"/>
        </w:rPr>
        <w:t xml:space="preserve">настоящей части. Установление иных, кроме указанных в Федеральном законе и настоящем областном законе, ограничений, касающихся присутствия наблюдателей в помещении для голосования, наблюдения за проведением голосования, подсчетом голосов участников </w:t>
      </w:r>
      <w:r w:rsidR="0035397E" w:rsidRPr="00EA3E7F">
        <w:rPr>
          <w:rFonts w:ascii="Times New Roman" w:hAnsi="Times New Roman" w:cs="Times New Roman"/>
          <w:sz w:val="28"/>
          <w:szCs w:val="28"/>
        </w:rPr>
        <w:t>местного референдума</w:t>
      </w:r>
      <w:r w:rsidRPr="00EA3E7F">
        <w:rPr>
          <w:rFonts w:ascii="Times New Roman" w:hAnsi="Times New Roman" w:cs="Times New Roman"/>
          <w:sz w:val="28"/>
          <w:szCs w:val="28"/>
        </w:rPr>
        <w:t>, составлением протоколов об итогах голосования, а также выдачи копий этих протоколов, не допускается.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12.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>Наблюдатели вправе:</w:t>
      </w:r>
    </w:p>
    <w:p w:rsidR="00775F46" w:rsidRPr="00EA3E7F" w:rsidRDefault="0035397E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</w:t>
      </w:r>
      <w:r w:rsidR="00653B82">
        <w:rPr>
          <w:rFonts w:ascii="Times New Roman" w:hAnsi="Times New Roman" w:cs="Times New Roman"/>
          <w:sz w:val="28"/>
          <w:szCs w:val="28"/>
        </w:rPr>
        <w:t>) </w:t>
      </w:r>
      <w:r w:rsidR="00775F46" w:rsidRPr="00EA3E7F">
        <w:rPr>
          <w:rFonts w:ascii="Times New Roman" w:hAnsi="Times New Roman" w:cs="Times New Roman"/>
          <w:sz w:val="28"/>
          <w:szCs w:val="28"/>
        </w:rPr>
        <w:t>знакомиться со списками участников</w:t>
      </w:r>
      <w:r w:rsidRPr="00EA3E7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 референдума, в том числе составленными в электронном виде, реестром заявлений (обращений) о голосовании вне помещения для голосования;</w:t>
      </w:r>
    </w:p>
    <w:p w:rsidR="00775F46" w:rsidRPr="00EA3E7F" w:rsidRDefault="0035397E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2</w:t>
      </w:r>
      <w:r w:rsidR="00653B82">
        <w:rPr>
          <w:rFonts w:ascii="Times New Roman" w:hAnsi="Times New Roman" w:cs="Times New Roman"/>
          <w:sz w:val="28"/>
          <w:szCs w:val="28"/>
        </w:rPr>
        <w:t>)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находиться в помещении для голосования соответствующего участка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 в день голосования в любое время в период, указанный в части 6 настоящей статьи;</w:t>
      </w:r>
    </w:p>
    <w:p w:rsidR="00775F46" w:rsidRPr="00EA3E7F" w:rsidRDefault="0035397E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3</w:t>
      </w:r>
      <w:r w:rsidR="00653B82">
        <w:rPr>
          <w:rFonts w:ascii="Times New Roman" w:hAnsi="Times New Roman" w:cs="Times New Roman"/>
          <w:sz w:val="28"/>
          <w:szCs w:val="28"/>
        </w:rPr>
        <w:t>)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наблюдать за выдачей бюллетеней участникам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референдума;</w:t>
      </w:r>
    </w:p>
    <w:p w:rsidR="00775F46" w:rsidRPr="00EA3E7F" w:rsidRDefault="0035397E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4</w:t>
      </w:r>
      <w:r w:rsidR="00653B82">
        <w:rPr>
          <w:rFonts w:ascii="Times New Roman" w:hAnsi="Times New Roman" w:cs="Times New Roman"/>
          <w:sz w:val="28"/>
          <w:szCs w:val="28"/>
        </w:rPr>
        <w:t>)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присутствовать при голосовании участников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 вне помещения для голосования;</w:t>
      </w:r>
    </w:p>
    <w:p w:rsidR="00775F46" w:rsidRPr="00EA3E7F" w:rsidRDefault="0035397E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3E7F">
        <w:rPr>
          <w:rFonts w:ascii="Times New Roman" w:hAnsi="Times New Roman" w:cs="Times New Roman"/>
          <w:sz w:val="28"/>
          <w:szCs w:val="28"/>
        </w:rPr>
        <w:t>5</w:t>
      </w:r>
      <w:r w:rsidR="00653B82">
        <w:rPr>
          <w:rFonts w:ascii="Times New Roman" w:hAnsi="Times New Roman" w:cs="Times New Roman"/>
          <w:sz w:val="28"/>
          <w:szCs w:val="28"/>
        </w:rPr>
        <w:t>)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наблюдать за подсчетом числа граждан, внесенных в список участников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референдума, бюллетеней, выданных участникам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референдума, погашенных бюллетеней; наблюдать за подсчетом голосов участников</w:t>
      </w:r>
      <w:r w:rsidRPr="00EA3E7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 референдума на участке</w:t>
      </w:r>
      <w:r w:rsidRPr="00EA3E7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 референдума на расстоянии и в условиях, обеспечивающих им обозримость содержащихся в бюллетенях отметок участников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референдума; знакомиться с любым заполненным или незаполненным бюллетенем при подсчете голосов участников </w:t>
      </w:r>
      <w:r w:rsidR="00F82D90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референдума;</w:t>
      </w:r>
      <w:proofErr w:type="gramEnd"/>
      <w:r w:rsidR="00775F46" w:rsidRPr="00EA3E7F">
        <w:rPr>
          <w:rFonts w:ascii="Times New Roman" w:hAnsi="Times New Roman" w:cs="Times New Roman"/>
          <w:sz w:val="28"/>
          <w:szCs w:val="28"/>
        </w:rPr>
        <w:t xml:space="preserve"> наблюдать за составлением комиссией протокола об итогах голосования и иных документов в период, указанный в части 6 настоящей статьи;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6</w:t>
      </w:r>
      <w:r w:rsidR="00775F46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775F46" w:rsidRPr="00EA3E7F">
        <w:rPr>
          <w:rFonts w:ascii="Times New Roman" w:hAnsi="Times New Roman" w:cs="Times New Roman"/>
          <w:sz w:val="28"/>
          <w:szCs w:val="28"/>
        </w:rPr>
        <w:t>обращаться к председателю участковой комиссии</w:t>
      </w:r>
      <w:r w:rsidRPr="00EA3E7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 референдума, а в случае его отсутствия к лицу, его замещающему, с предложениями и замечаниями по вопросам организации голосования;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7</w:t>
      </w:r>
      <w:r w:rsidR="00775F46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знакомиться с протоколами соответствующей комиссии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референдума, нижестоящих комиссий</w:t>
      </w:r>
      <w:r w:rsidRPr="00EA3E7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 референдума об итогах голосования, об определении результатов</w:t>
      </w:r>
      <w:r w:rsidRPr="00EA3E7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 референдума и приложенными к ним документами, получать от соответствующей комиссии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proofErr w:type="gramStart"/>
      <w:r w:rsidR="00775F46" w:rsidRPr="00EA3E7F">
        <w:rPr>
          <w:rFonts w:ascii="Times New Roman" w:hAnsi="Times New Roman" w:cs="Times New Roman"/>
          <w:sz w:val="28"/>
          <w:szCs w:val="28"/>
        </w:rPr>
        <w:t>референдума</w:t>
      </w:r>
      <w:proofErr w:type="gramEnd"/>
      <w:r w:rsidR="00775F46" w:rsidRPr="00EA3E7F">
        <w:rPr>
          <w:rFonts w:ascii="Times New Roman" w:hAnsi="Times New Roman" w:cs="Times New Roman"/>
          <w:sz w:val="28"/>
          <w:szCs w:val="28"/>
        </w:rPr>
        <w:t xml:space="preserve"> заверенные копии указанных протоколов;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8</w:t>
      </w:r>
      <w:r w:rsidR="00775F46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носить нагрудный знак с обозначением своего статуса и указанием </w:t>
      </w:r>
      <w:proofErr w:type="gramStart"/>
      <w:r w:rsidR="00775F46" w:rsidRPr="00EA3E7F"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 w:rsidR="00775F46" w:rsidRPr="00EA3E7F">
        <w:rPr>
          <w:rFonts w:ascii="Times New Roman" w:hAnsi="Times New Roman" w:cs="Times New Roman"/>
          <w:sz w:val="28"/>
          <w:szCs w:val="28"/>
        </w:rPr>
        <w:t xml:space="preserve"> фамилии, имени и отчества, а также наименования общественного объединения, направившего наблюдателя в комиссию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референдума. Форма нагрудного знака устанавливается </w:t>
      </w:r>
      <w:r w:rsidRPr="00EA3E7F">
        <w:rPr>
          <w:rFonts w:ascii="Times New Roman" w:hAnsi="Times New Roman" w:cs="Times New Roman"/>
          <w:sz w:val="28"/>
          <w:szCs w:val="28"/>
        </w:rPr>
        <w:t>территориальной комиссией местного референдума</w:t>
      </w:r>
      <w:r w:rsidR="00775F46" w:rsidRPr="00EA3E7F">
        <w:rPr>
          <w:rFonts w:ascii="Times New Roman" w:hAnsi="Times New Roman" w:cs="Times New Roman"/>
          <w:sz w:val="28"/>
          <w:szCs w:val="28"/>
        </w:rPr>
        <w:t>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9</w:t>
      </w:r>
      <w:r w:rsidR="00775F46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обжаловать в порядке, установленном статьей 75 Федерального закона, действия (бездействие) комиссии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 в вышестоящую комиссию, Избирательную комиссию Ленинградской области, Центральную избирательную комиссию Российской Федерации или в суд;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10</w:t>
      </w:r>
      <w:r w:rsidR="00775F46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присутствовать при повторном подсчете голосов участников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референдума в соответствующих комиссиях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11</w:t>
      </w:r>
      <w:r w:rsidR="00775F46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производить в помещении для голосования (с того места, которое определено председателем участковой комиссии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референдума) фот</w:t>
      </w:r>
      <w:proofErr w:type="gramStart"/>
      <w:r w:rsidR="00775F46" w:rsidRPr="00EA3E7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75F46" w:rsidRPr="00EA3E7F">
        <w:rPr>
          <w:rFonts w:ascii="Times New Roman" w:hAnsi="Times New Roman" w:cs="Times New Roman"/>
          <w:sz w:val="28"/>
          <w:szCs w:val="28"/>
        </w:rPr>
        <w:t xml:space="preserve"> и(или) видеосъемку, предварительно уведомив об этом председателя, заместителя председателя или секретаря участковой комиссии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13.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>Наблюдатель не вправе: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</w:t>
      </w:r>
      <w:r w:rsidR="00775F46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выдавать участникам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 бюллетени;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2</w:t>
      </w:r>
      <w:r w:rsidR="00653B82">
        <w:rPr>
          <w:rFonts w:ascii="Times New Roman" w:hAnsi="Times New Roman" w:cs="Times New Roman"/>
          <w:sz w:val="28"/>
          <w:szCs w:val="28"/>
        </w:rPr>
        <w:t>)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расписываться за участника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референдума, в том числе по его просьбе, в получении бюллетеней;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3</w:t>
      </w:r>
      <w:r w:rsidR="00775F46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заполнять за участника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референдума, в том числе по его просьбе, бюллетени;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4</w:t>
      </w:r>
      <w:r w:rsidR="00775F46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775F46" w:rsidRPr="00EA3E7F">
        <w:rPr>
          <w:rFonts w:ascii="Times New Roman" w:hAnsi="Times New Roman" w:cs="Times New Roman"/>
          <w:sz w:val="28"/>
          <w:szCs w:val="28"/>
        </w:rPr>
        <w:t>предпринимать действия, нарушающие тайну голосования;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5</w:t>
      </w:r>
      <w:r w:rsidR="00653B82">
        <w:rPr>
          <w:rFonts w:ascii="Times New Roman" w:hAnsi="Times New Roman" w:cs="Times New Roman"/>
          <w:sz w:val="28"/>
          <w:szCs w:val="28"/>
        </w:rPr>
        <w:t>)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принимать непосредственное участие в проводимом членами комиссии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 с правом решающего голоса подсчете бюллетеней;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6</w:t>
      </w:r>
      <w:r w:rsidR="00775F46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совершать действия, препятствующие работе комиссии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7</w:t>
      </w:r>
      <w:r w:rsidR="00653B82">
        <w:rPr>
          <w:rFonts w:ascii="Times New Roman" w:hAnsi="Times New Roman" w:cs="Times New Roman"/>
          <w:sz w:val="28"/>
          <w:szCs w:val="28"/>
        </w:rPr>
        <w:t>)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проводить агитацию среди участников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референдума;</w:t>
      </w:r>
    </w:p>
    <w:p w:rsidR="00775F46" w:rsidRPr="00EA3E7F" w:rsidRDefault="00F82D90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8</w:t>
      </w:r>
      <w:r w:rsidR="00653B82">
        <w:rPr>
          <w:rFonts w:ascii="Times New Roman" w:hAnsi="Times New Roman" w:cs="Times New Roman"/>
          <w:sz w:val="28"/>
          <w:szCs w:val="28"/>
        </w:rPr>
        <w:t>)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участвовать в принятии решений соответствующей комиссией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14.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 xml:space="preserve">Представители средств массовой информации, принимая участие в информационном освещении подготовки и проведения </w:t>
      </w:r>
      <w:r w:rsidR="00AE7B71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референдума, вправе:</w:t>
      </w:r>
    </w:p>
    <w:p w:rsidR="00775F46" w:rsidRPr="00EA3E7F" w:rsidRDefault="00AE7B71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</w:t>
      </w:r>
      <w:r w:rsidR="00775F46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знакомиться с протоколом участковой комиссии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референдума об итогах голосования, а также с протоколами иных комиссий об итогах голосования, о результатах </w:t>
      </w:r>
      <w:r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 xml:space="preserve">референдума, в том числе составляемыми повторно, получать от соответствующей комиссии </w:t>
      </w:r>
      <w:r w:rsidR="000C3FB2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775F46" w:rsidRPr="00EA3E7F">
        <w:rPr>
          <w:rFonts w:ascii="Times New Roman" w:hAnsi="Times New Roman" w:cs="Times New Roman"/>
          <w:sz w:val="28"/>
          <w:szCs w:val="28"/>
        </w:rPr>
        <w:t>референдума копии указанных протоколов;</w:t>
      </w:r>
    </w:p>
    <w:p w:rsidR="00775F46" w:rsidRPr="00EA3E7F" w:rsidRDefault="00AE7B71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2</w:t>
      </w:r>
      <w:r w:rsidR="00775F46" w:rsidRPr="00EA3E7F">
        <w:rPr>
          <w:rFonts w:ascii="Times New Roman" w:hAnsi="Times New Roman" w:cs="Times New Roman"/>
          <w:sz w:val="28"/>
          <w:szCs w:val="28"/>
        </w:rPr>
        <w:t>)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="00775F46" w:rsidRPr="00EA3E7F">
        <w:rPr>
          <w:rFonts w:ascii="Times New Roman" w:hAnsi="Times New Roman" w:cs="Times New Roman"/>
          <w:sz w:val="28"/>
          <w:szCs w:val="28"/>
        </w:rPr>
        <w:t>присутствовать на агитационных мероприятиях, освещать их проведение.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15.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 xml:space="preserve">Представители средств массовой информации, указанные в части 3 настоящей статьи, вправе находиться в помещении для голосования в день голосования, а также производить фото- и видеосъемку, предварительно уведомив об этом председателя, заместителя председателя или секретаря соответствующей комиссии </w:t>
      </w:r>
      <w:r w:rsidR="00AE7B71" w:rsidRPr="00EA3E7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A3E7F">
        <w:rPr>
          <w:rFonts w:ascii="Times New Roman" w:hAnsi="Times New Roman" w:cs="Times New Roman"/>
          <w:sz w:val="28"/>
          <w:szCs w:val="28"/>
        </w:rPr>
        <w:t>референдума.</w:t>
      </w:r>
    </w:p>
    <w:p w:rsidR="00775F46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16.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 xml:space="preserve">Для осуществления полномочий, указанных в частях 3, 6 и 15 настоящей статьи, представители средств массовой информации аккредитуются в порядке, установленном Центральной избирательной комиссией Российской Федерации или по ее поручению Избирательной комиссией Ленинградской области. Заявки на аккредитацию для осуществления указанных полномочий должны быть поданы редакциями средств массовой информации в комиссию не </w:t>
      </w:r>
      <w:proofErr w:type="gramStart"/>
      <w:r w:rsidRPr="00EA3E7F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EA3E7F">
        <w:rPr>
          <w:rFonts w:ascii="Times New Roman" w:hAnsi="Times New Roman" w:cs="Times New Roman"/>
          <w:sz w:val="28"/>
          <w:szCs w:val="28"/>
        </w:rPr>
        <w:t xml:space="preserve"> чем за семь дней до дня (первого дня) голосования. Аккредитованный в соответствии с настоящей частью представитель средства массовой информации считается извещенным о проведении мероприятия комиссии, если выполнены требования закона об опубликовании (обнародовании) соответствующей информации.</w:t>
      </w:r>
    </w:p>
    <w:p w:rsidR="000C3FB2" w:rsidRPr="00EA3E7F" w:rsidRDefault="00775F46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17.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>Фот</w:t>
      </w:r>
      <w:proofErr w:type="gramStart"/>
      <w:r w:rsidRPr="00EA3E7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A3E7F">
        <w:rPr>
          <w:rFonts w:ascii="Times New Roman" w:hAnsi="Times New Roman" w:cs="Times New Roman"/>
          <w:sz w:val="28"/>
          <w:szCs w:val="28"/>
        </w:rPr>
        <w:t xml:space="preserve"> и(или) видеосъемка должна осуществляться лицами, имеющими в соответствии с Федеральным законом и настоящим областным законом право на ее осуществление, таким образом, чтобы не нарушалась тайна голосования и отсутствовала возможность контроля за волеизъявлением участников </w:t>
      </w:r>
      <w:r w:rsidR="00AE7B71" w:rsidRPr="00EA3E7F">
        <w:rPr>
          <w:rFonts w:ascii="Times New Roman" w:hAnsi="Times New Roman" w:cs="Times New Roman"/>
          <w:sz w:val="28"/>
          <w:szCs w:val="28"/>
        </w:rPr>
        <w:t>местного референдума</w:t>
      </w:r>
      <w:r w:rsidRPr="00EA3E7F">
        <w:rPr>
          <w:rFonts w:ascii="Times New Roman" w:hAnsi="Times New Roman" w:cs="Times New Roman"/>
          <w:sz w:val="28"/>
          <w:szCs w:val="28"/>
        </w:rPr>
        <w:t>, а также чтобы сохранялась конфиденциальность персональных данных, которые содержатся в списках участников</w:t>
      </w:r>
      <w:r w:rsidR="00F616A1" w:rsidRPr="00EA3E7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EA3E7F">
        <w:rPr>
          <w:rFonts w:ascii="Times New Roman" w:hAnsi="Times New Roman" w:cs="Times New Roman"/>
          <w:sz w:val="28"/>
          <w:szCs w:val="28"/>
        </w:rPr>
        <w:t xml:space="preserve"> референдума и иных документах, содержащих конфиденциальную информацию, отнесенную к таковой в порядке, установленном федеральным законом.</w:t>
      </w:r>
    </w:p>
    <w:p w:rsidR="00775F46" w:rsidRPr="00EA3E7F" w:rsidRDefault="000C3FB2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18.</w:t>
      </w:r>
      <w:r w:rsidR="00653B82">
        <w:rPr>
          <w:rFonts w:ascii="Times New Roman" w:hAnsi="Times New Roman" w:cs="Times New Roman"/>
          <w:sz w:val="28"/>
          <w:szCs w:val="28"/>
        </w:rPr>
        <w:t> </w:t>
      </w:r>
      <w:r w:rsidRPr="00EA3E7F">
        <w:rPr>
          <w:rFonts w:ascii="Times New Roman" w:hAnsi="Times New Roman" w:cs="Times New Roman"/>
          <w:sz w:val="28"/>
          <w:szCs w:val="28"/>
        </w:rPr>
        <w:t>Осуществление фот</w:t>
      </w:r>
      <w:proofErr w:type="gramStart"/>
      <w:r w:rsidRPr="00EA3E7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A3E7F">
        <w:rPr>
          <w:rFonts w:ascii="Times New Roman" w:hAnsi="Times New Roman" w:cs="Times New Roman"/>
          <w:sz w:val="28"/>
          <w:szCs w:val="28"/>
        </w:rPr>
        <w:t xml:space="preserve"> и (или) видеосъемки в помещениях для голосования, находящихся на участках местного референдума, образованных в воинских частях, допускается только аккредитованными в соответствии с частью 16 настоящей статьи представителями средств массовой информации и по согласованию с командиром соответствующей воинской части.</w:t>
      </w:r>
      <w:r w:rsidR="00775F46" w:rsidRPr="00EA3E7F">
        <w:rPr>
          <w:rFonts w:ascii="Times New Roman" w:hAnsi="Times New Roman" w:cs="Times New Roman"/>
          <w:sz w:val="28"/>
          <w:szCs w:val="28"/>
        </w:rPr>
        <w:t>»;</w:t>
      </w:r>
    </w:p>
    <w:p w:rsidR="00A95F1C" w:rsidRPr="00EA3E7F" w:rsidRDefault="00AC50A4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4</w:t>
      </w:r>
      <w:r w:rsidR="00653B82">
        <w:rPr>
          <w:rFonts w:ascii="Times New Roman" w:hAnsi="Times New Roman" w:cs="Times New Roman"/>
          <w:sz w:val="28"/>
          <w:szCs w:val="28"/>
        </w:rPr>
        <w:t>) </w:t>
      </w:r>
      <w:r w:rsidR="00A95F1C" w:rsidRPr="00EA3E7F">
        <w:rPr>
          <w:rFonts w:ascii="Times New Roman" w:hAnsi="Times New Roman" w:cs="Times New Roman"/>
          <w:sz w:val="28"/>
          <w:szCs w:val="28"/>
        </w:rPr>
        <w:t>в части 3 статьи 20 слова «а также в день голосования» заменить словами «и до момента окончания голосования</w:t>
      </w:r>
      <w:r w:rsidR="005E345B" w:rsidRPr="00EA3E7F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</w:t>
      </w:r>
      <w:r w:rsidR="00A95F1C" w:rsidRPr="00EA3E7F">
        <w:rPr>
          <w:rFonts w:ascii="Times New Roman" w:hAnsi="Times New Roman" w:cs="Times New Roman"/>
          <w:sz w:val="28"/>
          <w:szCs w:val="28"/>
        </w:rPr>
        <w:t xml:space="preserve"> в день голосования (последний день голосования)»;</w:t>
      </w:r>
    </w:p>
    <w:p w:rsidR="00AE7B71" w:rsidRPr="00EA3E7F" w:rsidRDefault="00AC50A4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5</w:t>
      </w:r>
      <w:r w:rsidR="007754E9" w:rsidRPr="00EA3E7F">
        <w:rPr>
          <w:rFonts w:ascii="Times New Roman" w:hAnsi="Times New Roman" w:cs="Times New Roman"/>
          <w:sz w:val="28"/>
          <w:szCs w:val="28"/>
        </w:rPr>
        <w:t>) в части 2 статьи 33 слова «в пункте 1.2 статьи 30 Федерального закона» заменить словами «в части 3 статьи 15</w:t>
      </w:r>
      <w:r w:rsidR="007754E9" w:rsidRPr="00EA3E7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754E9" w:rsidRPr="00EA3E7F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7754E9" w:rsidRPr="00EA3E7F" w:rsidRDefault="00AC50A4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6</w:t>
      </w:r>
      <w:r w:rsidR="007754E9" w:rsidRPr="00EA3E7F">
        <w:rPr>
          <w:rFonts w:ascii="Times New Roman" w:hAnsi="Times New Roman" w:cs="Times New Roman"/>
          <w:sz w:val="28"/>
          <w:szCs w:val="28"/>
        </w:rPr>
        <w:t>) в статье 35:</w:t>
      </w:r>
    </w:p>
    <w:p w:rsidR="007754E9" w:rsidRPr="00EA3E7F" w:rsidRDefault="007754E9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 xml:space="preserve">а) в части 1 слова «в пункте 3 статьи 30 Федерального закона» заменить словами «в части </w:t>
      </w:r>
      <w:r w:rsidR="00B23F4E" w:rsidRPr="00EA3E7F">
        <w:rPr>
          <w:rFonts w:ascii="Times New Roman" w:hAnsi="Times New Roman" w:cs="Times New Roman"/>
          <w:sz w:val="28"/>
          <w:szCs w:val="28"/>
        </w:rPr>
        <w:t>6</w:t>
      </w:r>
      <w:r w:rsidRPr="00EA3E7F">
        <w:rPr>
          <w:rFonts w:ascii="Times New Roman" w:hAnsi="Times New Roman" w:cs="Times New Roman"/>
          <w:sz w:val="28"/>
          <w:szCs w:val="28"/>
        </w:rPr>
        <w:t xml:space="preserve"> статьи 15</w:t>
      </w:r>
      <w:r w:rsidRPr="00EA3E7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A3E7F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0C3FB2" w:rsidRPr="00EA3E7F" w:rsidRDefault="000C3FB2" w:rsidP="000C3F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б) часть 9 дополнить словами «в соответствии с требованиями пункта 3 статьи 68 Федерального закона»;</w:t>
      </w:r>
    </w:p>
    <w:p w:rsidR="007754E9" w:rsidRPr="00EA3E7F" w:rsidRDefault="000C3FB2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в</w:t>
      </w:r>
      <w:r w:rsidR="007754E9" w:rsidRPr="00EA3E7F">
        <w:rPr>
          <w:rFonts w:ascii="Times New Roman" w:hAnsi="Times New Roman" w:cs="Times New Roman"/>
          <w:sz w:val="28"/>
          <w:szCs w:val="28"/>
        </w:rPr>
        <w:t xml:space="preserve">) в части </w:t>
      </w:r>
      <w:r w:rsidR="004349D7" w:rsidRPr="00EA3E7F">
        <w:rPr>
          <w:rFonts w:ascii="Times New Roman" w:hAnsi="Times New Roman" w:cs="Times New Roman"/>
          <w:sz w:val="28"/>
          <w:szCs w:val="28"/>
        </w:rPr>
        <w:t>11</w:t>
      </w:r>
      <w:r w:rsidR="004349D7" w:rsidRPr="00EA3E7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349D7" w:rsidRPr="00EA3E7F">
        <w:rPr>
          <w:rFonts w:ascii="Times New Roman" w:hAnsi="Times New Roman" w:cs="Times New Roman"/>
          <w:sz w:val="28"/>
          <w:szCs w:val="28"/>
        </w:rPr>
        <w:t xml:space="preserve"> слова «в пункте 3 статьи 30 Федерального закона» заменить словами «в части </w:t>
      </w:r>
      <w:r w:rsidR="00B23F4E" w:rsidRPr="00EA3E7F">
        <w:rPr>
          <w:rFonts w:ascii="Times New Roman" w:hAnsi="Times New Roman" w:cs="Times New Roman"/>
          <w:sz w:val="28"/>
          <w:szCs w:val="28"/>
        </w:rPr>
        <w:t>6</w:t>
      </w:r>
      <w:r w:rsidR="004349D7" w:rsidRPr="00EA3E7F">
        <w:rPr>
          <w:rFonts w:ascii="Times New Roman" w:hAnsi="Times New Roman" w:cs="Times New Roman"/>
          <w:sz w:val="28"/>
          <w:szCs w:val="28"/>
        </w:rPr>
        <w:t xml:space="preserve"> статьи 15</w:t>
      </w:r>
      <w:r w:rsidR="004349D7" w:rsidRPr="00EA3E7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349D7" w:rsidRPr="00EA3E7F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D07212" w:rsidRPr="00EA3E7F" w:rsidRDefault="00D07212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г) в части 12 первое предложение после слов «в ее работе» дополнить словами «и удаляется из помещения для голосования»;</w:t>
      </w:r>
    </w:p>
    <w:p w:rsidR="004349D7" w:rsidRPr="00EA3E7F" w:rsidRDefault="00AC50A4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7</w:t>
      </w:r>
      <w:r w:rsidR="00653B82">
        <w:rPr>
          <w:rFonts w:ascii="Times New Roman" w:hAnsi="Times New Roman" w:cs="Times New Roman"/>
          <w:sz w:val="28"/>
          <w:szCs w:val="28"/>
        </w:rPr>
        <w:t>) </w:t>
      </w:r>
      <w:bookmarkStart w:id="0" w:name="_GoBack"/>
      <w:bookmarkEnd w:id="0"/>
      <w:r w:rsidR="004349D7" w:rsidRPr="00EA3E7F">
        <w:rPr>
          <w:rFonts w:ascii="Times New Roman" w:hAnsi="Times New Roman" w:cs="Times New Roman"/>
          <w:sz w:val="28"/>
          <w:szCs w:val="28"/>
        </w:rPr>
        <w:t>в статье 35</w:t>
      </w:r>
      <w:r w:rsidR="004349D7" w:rsidRPr="00EA3E7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349D7" w:rsidRPr="00EA3E7F">
        <w:rPr>
          <w:rFonts w:ascii="Times New Roman" w:hAnsi="Times New Roman" w:cs="Times New Roman"/>
          <w:sz w:val="28"/>
          <w:szCs w:val="28"/>
        </w:rPr>
        <w:t>:</w:t>
      </w:r>
    </w:p>
    <w:p w:rsidR="004349D7" w:rsidRPr="00EA3E7F" w:rsidRDefault="004349D7" w:rsidP="00775F4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а)</w:t>
      </w:r>
      <w:r w:rsidR="00E03D1C" w:rsidRPr="00EA3E7F">
        <w:rPr>
          <w:rFonts w:ascii="Times New Roman" w:hAnsi="Times New Roman" w:cs="Times New Roman"/>
          <w:sz w:val="28"/>
          <w:szCs w:val="28"/>
        </w:rPr>
        <w:t xml:space="preserve"> в части 2 слова «в пункте 3 статьи 30 Федерального закона» заменить словами «в части </w:t>
      </w:r>
      <w:r w:rsidR="00B23F4E" w:rsidRPr="00EA3E7F">
        <w:rPr>
          <w:rFonts w:ascii="Times New Roman" w:hAnsi="Times New Roman" w:cs="Times New Roman"/>
          <w:sz w:val="28"/>
          <w:szCs w:val="28"/>
        </w:rPr>
        <w:t>6</w:t>
      </w:r>
      <w:r w:rsidR="00E03D1C" w:rsidRPr="00EA3E7F">
        <w:rPr>
          <w:rFonts w:ascii="Times New Roman" w:hAnsi="Times New Roman" w:cs="Times New Roman"/>
          <w:sz w:val="28"/>
          <w:szCs w:val="28"/>
        </w:rPr>
        <w:t xml:space="preserve"> статьи 15</w:t>
      </w:r>
      <w:r w:rsidR="00E03D1C" w:rsidRPr="00EA3E7F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E03D1C" w:rsidRPr="00EA3E7F">
        <w:rPr>
          <w:rFonts w:ascii="Times New Roman" w:hAnsi="Times New Roman" w:cs="Times New Roman"/>
          <w:sz w:val="28"/>
          <w:szCs w:val="28"/>
        </w:rPr>
        <w:t>настоящего областного закона»;</w:t>
      </w:r>
    </w:p>
    <w:p w:rsidR="00AC50A4" w:rsidRPr="00EA3E7F" w:rsidRDefault="00E03D1C" w:rsidP="00AC50A4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 xml:space="preserve">б) в части 11 слова «в пункте 3 статьи 30 Федерального закона» заменить словами «в части </w:t>
      </w:r>
      <w:r w:rsidR="00B23F4E" w:rsidRPr="00EA3E7F">
        <w:rPr>
          <w:rFonts w:ascii="Times New Roman" w:hAnsi="Times New Roman" w:cs="Times New Roman"/>
          <w:sz w:val="28"/>
          <w:szCs w:val="28"/>
        </w:rPr>
        <w:t>6</w:t>
      </w:r>
      <w:r w:rsidRPr="00EA3E7F">
        <w:rPr>
          <w:rFonts w:ascii="Times New Roman" w:hAnsi="Times New Roman" w:cs="Times New Roman"/>
          <w:sz w:val="28"/>
          <w:szCs w:val="28"/>
        </w:rPr>
        <w:t xml:space="preserve"> статьи 15</w:t>
      </w:r>
      <w:r w:rsidRPr="00EA3E7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C50A4" w:rsidRPr="00EA3E7F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</w:t>
      </w:r>
      <w:r w:rsidR="00F23764" w:rsidRPr="00EA3E7F">
        <w:rPr>
          <w:rFonts w:ascii="Times New Roman" w:hAnsi="Times New Roman" w:cs="Times New Roman"/>
          <w:sz w:val="28"/>
          <w:szCs w:val="28"/>
        </w:rPr>
        <w:t>.</w:t>
      </w:r>
    </w:p>
    <w:p w:rsidR="00AC50A4" w:rsidRPr="00EA3E7F" w:rsidRDefault="00AC50A4" w:rsidP="00AC50A4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EA3E7F" w:rsidRDefault="009B73B2" w:rsidP="00B61E1F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>Статья 2</w:t>
      </w:r>
    </w:p>
    <w:p w:rsidR="009B73B2" w:rsidRPr="00EA3E7F" w:rsidRDefault="00263511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21E39" w:rsidRPr="00EA3E7F" w:rsidRDefault="00621E39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1E39" w:rsidRPr="00EA3E7F" w:rsidRDefault="00621E39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1E39" w:rsidRPr="00EA3E7F" w:rsidRDefault="00621E39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EA3E7F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</w:t>
      </w:r>
      <w:r w:rsidR="009C6286" w:rsidRPr="00EA3E7F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A3E7F">
        <w:rPr>
          <w:rFonts w:ascii="Times New Roman" w:hAnsi="Times New Roman" w:cs="Times New Roman"/>
          <w:sz w:val="28"/>
          <w:szCs w:val="28"/>
        </w:rPr>
        <w:t xml:space="preserve">                                А. Дрозденко</w:t>
      </w:r>
    </w:p>
    <w:sectPr w:rsidR="00540BA6" w:rsidRPr="009B73B2" w:rsidSect="00C0003F">
      <w:footerReference w:type="default" r:id="rId9"/>
      <w:pgSz w:w="11906" w:h="16838"/>
      <w:pgMar w:top="709" w:right="707" w:bottom="42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8A1" w:rsidRDefault="008338A1" w:rsidP="00C33D36">
      <w:r>
        <w:separator/>
      </w:r>
    </w:p>
  </w:endnote>
  <w:endnote w:type="continuationSeparator" w:id="0">
    <w:p w:rsidR="008338A1" w:rsidRDefault="008338A1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653B82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8A1" w:rsidRDefault="008338A1" w:rsidP="00C33D36">
      <w:r>
        <w:separator/>
      </w:r>
    </w:p>
  </w:footnote>
  <w:footnote w:type="continuationSeparator" w:id="0">
    <w:p w:rsidR="008338A1" w:rsidRDefault="008338A1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6B2E"/>
    <w:rsid w:val="00012B9E"/>
    <w:rsid w:val="000204E9"/>
    <w:rsid w:val="0002265E"/>
    <w:rsid w:val="00032C27"/>
    <w:rsid w:val="00034F95"/>
    <w:rsid w:val="00035192"/>
    <w:rsid w:val="00035C6A"/>
    <w:rsid w:val="00037EF8"/>
    <w:rsid w:val="00037FBC"/>
    <w:rsid w:val="00041666"/>
    <w:rsid w:val="0005184F"/>
    <w:rsid w:val="00052883"/>
    <w:rsid w:val="00055337"/>
    <w:rsid w:val="00055FAE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2904"/>
    <w:rsid w:val="00093F8E"/>
    <w:rsid w:val="000951DD"/>
    <w:rsid w:val="000957EA"/>
    <w:rsid w:val="00096BFC"/>
    <w:rsid w:val="000A2A79"/>
    <w:rsid w:val="000A3D51"/>
    <w:rsid w:val="000B1678"/>
    <w:rsid w:val="000B60BA"/>
    <w:rsid w:val="000C10C0"/>
    <w:rsid w:val="000C3FB2"/>
    <w:rsid w:val="000C4FC9"/>
    <w:rsid w:val="000C5AFE"/>
    <w:rsid w:val="000C651F"/>
    <w:rsid w:val="000D66B7"/>
    <w:rsid w:val="000D6E66"/>
    <w:rsid w:val="000E0567"/>
    <w:rsid w:val="000E5617"/>
    <w:rsid w:val="000F0967"/>
    <w:rsid w:val="000F5375"/>
    <w:rsid w:val="000F5F41"/>
    <w:rsid w:val="000F78CB"/>
    <w:rsid w:val="00105B05"/>
    <w:rsid w:val="0011057B"/>
    <w:rsid w:val="00111375"/>
    <w:rsid w:val="00112E5D"/>
    <w:rsid w:val="0011327E"/>
    <w:rsid w:val="0012489D"/>
    <w:rsid w:val="00125E74"/>
    <w:rsid w:val="0013304E"/>
    <w:rsid w:val="00135D63"/>
    <w:rsid w:val="001413C7"/>
    <w:rsid w:val="001432E2"/>
    <w:rsid w:val="00145B71"/>
    <w:rsid w:val="00150455"/>
    <w:rsid w:val="00156760"/>
    <w:rsid w:val="00165C44"/>
    <w:rsid w:val="001711B2"/>
    <w:rsid w:val="001720B7"/>
    <w:rsid w:val="001726B2"/>
    <w:rsid w:val="001812C7"/>
    <w:rsid w:val="00183532"/>
    <w:rsid w:val="001838A4"/>
    <w:rsid w:val="001840FA"/>
    <w:rsid w:val="0018484C"/>
    <w:rsid w:val="00186054"/>
    <w:rsid w:val="0018654F"/>
    <w:rsid w:val="00187BA1"/>
    <w:rsid w:val="001911E3"/>
    <w:rsid w:val="00191903"/>
    <w:rsid w:val="001A0C0D"/>
    <w:rsid w:val="001A25C5"/>
    <w:rsid w:val="001A62FD"/>
    <w:rsid w:val="001A6C79"/>
    <w:rsid w:val="001A7C46"/>
    <w:rsid w:val="001B02E9"/>
    <w:rsid w:val="001B0680"/>
    <w:rsid w:val="001B38E5"/>
    <w:rsid w:val="001B69B2"/>
    <w:rsid w:val="001E2B25"/>
    <w:rsid w:val="001E5CD0"/>
    <w:rsid w:val="001E614E"/>
    <w:rsid w:val="001F061A"/>
    <w:rsid w:val="001F3E7C"/>
    <w:rsid w:val="00200D34"/>
    <w:rsid w:val="00202F7A"/>
    <w:rsid w:val="00213FA0"/>
    <w:rsid w:val="00214250"/>
    <w:rsid w:val="00214823"/>
    <w:rsid w:val="00214906"/>
    <w:rsid w:val="00220ED7"/>
    <w:rsid w:val="00221E84"/>
    <w:rsid w:val="0022455A"/>
    <w:rsid w:val="002412E7"/>
    <w:rsid w:val="0024756C"/>
    <w:rsid w:val="00252B31"/>
    <w:rsid w:val="00253473"/>
    <w:rsid w:val="002612A3"/>
    <w:rsid w:val="00263511"/>
    <w:rsid w:val="002710AF"/>
    <w:rsid w:val="00281BB0"/>
    <w:rsid w:val="00281EDC"/>
    <w:rsid w:val="002823EE"/>
    <w:rsid w:val="00282D1B"/>
    <w:rsid w:val="00287B5D"/>
    <w:rsid w:val="002900BB"/>
    <w:rsid w:val="00296A5A"/>
    <w:rsid w:val="002970A4"/>
    <w:rsid w:val="002A4584"/>
    <w:rsid w:val="002A4DA8"/>
    <w:rsid w:val="002A5ED6"/>
    <w:rsid w:val="002A7360"/>
    <w:rsid w:val="002B2035"/>
    <w:rsid w:val="002B25BE"/>
    <w:rsid w:val="002B5DBA"/>
    <w:rsid w:val="002C1294"/>
    <w:rsid w:val="002C3AE3"/>
    <w:rsid w:val="002C41C0"/>
    <w:rsid w:val="002D2066"/>
    <w:rsid w:val="002D384F"/>
    <w:rsid w:val="002E0805"/>
    <w:rsid w:val="002E115A"/>
    <w:rsid w:val="002E297C"/>
    <w:rsid w:val="002E4DE9"/>
    <w:rsid w:val="002E56B9"/>
    <w:rsid w:val="002F2852"/>
    <w:rsid w:val="002F2E80"/>
    <w:rsid w:val="002F44A7"/>
    <w:rsid w:val="002F7647"/>
    <w:rsid w:val="00312E11"/>
    <w:rsid w:val="00312EBD"/>
    <w:rsid w:val="00313497"/>
    <w:rsid w:val="00321B8C"/>
    <w:rsid w:val="00323BBB"/>
    <w:rsid w:val="00326393"/>
    <w:rsid w:val="003271B0"/>
    <w:rsid w:val="00332D07"/>
    <w:rsid w:val="0033340F"/>
    <w:rsid w:val="003357BD"/>
    <w:rsid w:val="0034469D"/>
    <w:rsid w:val="00347D65"/>
    <w:rsid w:val="0035013B"/>
    <w:rsid w:val="0035223E"/>
    <w:rsid w:val="003523F2"/>
    <w:rsid w:val="0035279E"/>
    <w:rsid w:val="0035397E"/>
    <w:rsid w:val="003573A0"/>
    <w:rsid w:val="00370052"/>
    <w:rsid w:val="00372CAD"/>
    <w:rsid w:val="003735EE"/>
    <w:rsid w:val="00374368"/>
    <w:rsid w:val="00377624"/>
    <w:rsid w:val="003810BA"/>
    <w:rsid w:val="00381770"/>
    <w:rsid w:val="00387C99"/>
    <w:rsid w:val="003900E4"/>
    <w:rsid w:val="0039085F"/>
    <w:rsid w:val="00395272"/>
    <w:rsid w:val="00396195"/>
    <w:rsid w:val="003961EB"/>
    <w:rsid w:val="00396A6D"/>
    <w:rsid w:val="00396DBB"/>
    <w:rsid w:val="00397197"/>
    <w:rsid w:val="003A0D9E"/>
    <w:rsid w:val="003A0DCE"/>
    <w:rsid w:val="003A567A"/>
    <w:rsid w:val="003A6978"/>
    <w:rsid w:val="003B7253"/>
    <w:rsid w:val="003D05CE"/>
    <w:rsid w:val="003D1536"/>
    <w:rsid w:val="003D1A8E"/>
    <w:rsid w:val="003D612E"/>
    <w:rsid w:val="003E1D43"/>
    <w:rsid w:val="003F1653"/>
    <w:rsid w:val="003F3624"/>
    <w:rsid w:val="003F4B13"/>
    <w:rsid w:val="0040362D"/>
    <w:rsid w:val="00403A55"/>
    <w:rsid w:val="004062A7"/>
    <w:rsid w:val="00407668"/>
    <w:rsid w:val="00407F8B"/>
    <w:rsid w:val="0041288C"/>
    <w:rsid w:val="00415796"/>
    <w:rsid w:val="00427B63"/>
    <w:rsid w:val="00430064"/>
    <w:rsid w:val="004333CC"/>
    <w:rsid w:val="004349D7"/>
    <w:rsid w:val="00437774"/>
    <w:rsid w:val="00441484"/>
    <w:rsid w:val="004462DE"/>
    <w:rsid w:val="00452CF7"/>
    <w:rsid w:val="004543EA"/>
    <w:rsid w:val="004555CB"/>
    <w:rsid w:val="004607A6"/>
    <w:rsid w:val="00464378"/>
    <w:rsid w:val="004802E6"/>
    <w:rsid w:val="0048448A"/>
    <w:rsid w:val="00486D50"/>
    <w:rsid w:val="00491530"/>
    <w:rsid w:val="00493A02"/>
    <w:rsid w:val="00496727"/>
    <w:rsid w:val="004A5C1E"/>
    <w:rsid w:val="004B0B55"/>
    <w:rsid w:val="004B7A79"/>
    <w:rsid w:val="004C0DFE"/>
    <w:rsid w:val="004C1D00"/>
    <w:rsid w:val="004C3AB3"/>
    <w:rsid w:val="004C4EEE"/>
    <w:rsid w:val="004D350F"/>
    <w:rsid w:val="004E1BEF"/>
    <w:rsid w:val="004E53B0"/>
    <w:rsid w:val="00505F1A"/>
    <w:rsid w:val="00510105"/>
    <w:rsid w:val="005134D9"/>
    <w:rsid w:val="0051632F"/>
    <w:rsid w:val="00525EDC"/>
    <w:rsid w:val="00534130"/>
    <w:rsid w:val="005341CE"/>
    <w:rsid w:val="00535043"/>
    <w:rsid w:val="00537974"/>
    <w:rsid w:val="00537AE0"/>
    <w:rsid w:val="00540BA6"/>
    <w:rsid w:val="00547C33"/>
    <w:rsid w:val="00551A9F"/>
    <w:rsid w:val="00551F3B"/>
    <w:rsid w:val="00560D1A"/>
    <w:rsid w:val="005623A3"/>
    <w:rsid w:val="00566F15"/>
    <w:rsid w:val="0056704E"/>
    <w:rsid w:val="00571B13"/>
    <w:rsid w:val="00571C27"/>
    <w:rsid w:val="00573F56"/>
    <w:rsid w:val="00574FC3"/>
    <w:rsid w:val="00577533"/>
    <w:rsid w:val="005819F0"/>
    <w:rsid w:val="00581A75"/>
    <w:rsid w:val="00582AD8"/>
    <w:rsid w:val="00584040"/>
    <w:rsid w:val="00586CD0"/>
    <w:rsid w:val="005900FB"/>
    <w:rsid w:val="00596D44"/>
    <w:rsid w:val="005A2B1B"/>
    <w:rsid w:val="005A40E9"/>
    <w:rsid w:val="005A4404"/>
    <w:rsid w:val="005A75BB"/>
    <w:rsid w:val="005B60BD"/>
    <w:rsid w:val="005B782C"/>
    <w:rsid w:val="005C01CC"/>
    <w:rsid w:val="005C1FA1"/>
    <w:rsid w:val="005C1FA6"/>
    <w:rsid w:val="005C2052"/>
    <w:rsid w:val="005C48C7"/>
    <w:rsid w:val="005C653C"/>
    <w:rsid w:val="005D111B"/>
    <w:rsid w:val="005D16A8"/>
    <w:rsid w:val="005D29EB"/>
    <w:rsid w:val="005D48CA"/>
    <w:rsid w:val="005E2CD3"/>
    <w:rsid w:val="005E32ED"/>
    <w:rsid w:val="005E345B"/>
    <w:rsid w:val="005E5B17"/>
    <w:rsid w:val="005F16EC"/>
    <w:rsid w:val="005F5BEA"/>
    <w:rsid w:val="006003EE"/>
    <w:rsid w:val="00603CED"/>
    <w:rsid w:val="00604804"/>
    <w:rsid w:val="006063B0"/>
    <w:rsid w:val="0061069A"/>
    <w:rsid w:val="00610E1D"/>
    <w:rsid w:val="00612648"/>
    <w:rsid w:val="00616165"/>
    <w:rsid w:val="00620CB0"/>
    <w:rsid w:val="00621E39"/>
    <w:rsid w:val="00625B34"/>
    <w:rsid w:val="00626715"/>
    <w:rsid w:val="00626CE0"/>
    <w:rsid w:val="0062796F"/>
    <w:rsid w:val="006306F5"/>
    <w:rsid w:val="00631F80"/>
    <w:rsid w:val="006466FF"/>
    <w:rsid w:val="006529C4"/>
    <w:rsid w:val="00652D1C"/>
    <w:rsid w:val="006531F7"/>
    <w:rsid w:val="00653B82"/>
    <w:rsid w:val="00655F04"/>
    <w:rsid w:val="00656E80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E42"/>
    <w:rsid w:val="0067440F"/>
    <w:rsid w:val="00680623"/>
    <w:rsid w:val="006821AA"/>
    <w:rsid w:val="00684E1C"/>
    <w:rsid w:val="00685AD6"/>
    <w:rsid w:val="00685E1D"/>
    <w:rsid w:val="00690468"/>
    <w:rsid w:val="0069686F"/>
    <w:rsid w:val="006A03B4"/>
    <w:rsid w:val="006A1B1A"/>
    <w:rsid w:val="006A4D99"/>
    <w:rsid w:val="006B2719"/>
    <w:rsid w:val="006B497B"/>
    <w:rsid w:val="006B5919"/>
    <w:rsid w:val="006C043D"/>
    <w:rsid w:val="006C6DEB"/>
    <w:rsid w:val="006C754C"/>
    <w:rsid w:val="006D0F72"/>
    <w:rsid w:val="006D1928"/>
    <w:rsid w:val="006D5255"/>
    <w:rsid w:val="006D7297"/>
    <w:rsid w:val="006E3B4B"/>
    <w:rsid w:val="006E6C8A"/>
    <w:rsid w:val="006F0705"/>
    <w:rsid w:val="006F0DC6"/>
    <w:rsid w:val="006F189F"/>
    <w:rsid w:val="006F1DCB"/>
    <w:rsid w:val="006F292F"/>
    <w:rsid w:val="006F2F92"/>
    <w:rsid w:val="00707C26"/>
    <w:rsid w:val="007109F0"/>
    <w:rsid w:val="0071205A"/>
    <w:rsid w:val="0071330E"/>
    <w:rsid w:val="007137CA"/>
    <w:rsid w:val="007267FC"/>
    <w:rsid w:val="00726E45"/>
    <w:rsid w:val="007273F4"/>
    <w:rsid w:val="007274A0"/>
    <w:rsid w:val="00731705"/>
    <w:rsid w:val="007323BC"/>
    <w:rsid w:val="00737525"/>
    <w:rsid w:val="00742596"/>
    <w:rsid w:val="00742E7C"/>
    <w:rsid w:val="007438BB"/>
    <w:rsid w:val="00744B96"/>
    <w:rsid w:val="007452F7"/>
    <w:rsid w:val="007454BB"/>
    <w:rsid w:val="00750D2C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4E9"/>
    <w:rsid w:val="0077586C"/>
    <w:rsid w:val="00775F46"/>
    <w:rsid w:val="0077607C"/>
    <w:rsid w:val="0078090D"/>
    <w:rsid w:val="007825C6"/>
    <w:rsid w:val="00792819"/>
    <w:rsid w:val="007A4332"/>
    <w:rsid w:val="007A4A1A"/>
    <w:rsid w:val="007A5404"/>
    <w:rsid w:val="007B1902"/>
    <w:rsid w:val="007B4FF0"/>
    <w:rsid w:val="007B5356"/>
    <w:rsid w:val="007C0A0F"/>
    <w:rsid w:val="007C1BE3"/>
    <w:rsid w:val="007C22DF"/>
    <w:rsid w:val="007C42EF"/>
    <w:rsid w:val="007D1458"/>
    <w:rsid w:val="007E25C6"/>
    <w:rsid w:val="007E2A37"/>
    <w:rsid w:val="007E3E1C"/>
    <w:rsid w:val="007E6A99"/>
    <w:rsid w:val="007F07B2"/>
    <w:rsid w:val="007F0C50"/>
    <w:rsid w:val="007F5D15"/>
    <w:rsid w:val="007F5E32"/>
    <w:rsid w:val="00802D0F"/>
    <w:rsid w:val="00802FD6"/>
    <w:rsid w:val="00812A45"/>
    <w:rsid w:val="00816A07"/>
    <w:rsid w:val="00821E60"/>
    <w:rsid w:val="00825114"/>
    <w:rsid w:val="008338A1"/>
    <w:rsid w:val="00834F08"/>
    <w:rsid w:val="00835956"/>
    <w:rsid w:val="00835A4F"/>
    <w:rsid w:val="00836C4D"/>
    <w:rsid w:val="00837F3E"/>
    <w:rsid w:val="00840F0A"/>
    <w:rsid w:val="00842D80"/>
    <w:rsid w:val="00843B78"/>
    <w:rsid w:val="00845A54"/>
    <w:rsid w:val="008474F8"/>
    <w:rsid w:val="00851F66"/>
    <w:rsid w:val="00861D4A"/>
    <w:rsid w:val="008629F7"/>
    <w:rsid w:val="00873969"/>
    <w:rsid w:val="00874427"/>
    <w:rsid w:val="0087743C"/>
    <w:rsid w:val="0088696A"/>
    <w:rsid w:val="008906C0"/>
    <w:rsid w:val="00890D9E"/>
    <w:rsid w:val="00892EE2"/>
    <w:rsid w:val="0089448F"/>
    <w:rsid w:val="008A2BC9"/>
    <w:rsid w:val="008A3833"/>
    <w:rsid w:val="008A40FE"/>
    <w:rsid w:val="008B3E99"/>
    <w:rsid w:val="008C18D2"/>
    <w:rsid w:val="008C7F19"/>
    <w:rsid w:val="008E09DD"/>
    <w:rsid w:val="008E3467"/>
    <w:rsid w:val="008E398A"/>
    <w:rsid w:val="008E6334"/>
    <w:rsid w:val="008E6DB3"/>
    <w:rsid w:val="008E7044"/>
    <w:rsid w:val="008E7B04"/>
    <w:rsid w:val="008F05D7"/>
    <w:rsid w:val="008F734C"/>
    <w:rsid w:val="00904041"/>
    <w:rsid w:val="00904312"/>
    <w:rsid w:val="00910B55"/>
    <w:rsid w:val="0091107A"/>
    <w:rsid w:val="00911A92"/>
    <w:rsid w:val="0091315C"/>
    <w:rsid w:val="00916212"/>
    <w:rsid w:val="00917991"/>
    <w:rsid w:val="0092185A"/>
    <w:rsid w:val="00921BE7"/>
    <w:rsid w:val="00923CE4"/>
    <w:rsid w:val="009246CE"/>
    <w:rsid w:val="009306B7"/>
    <w:rsid w:val="00931B58"/>
    <w:rsid w:val="00932F92"/>
    <w:rsid w:val="00934299"/>
    <w:rsid w:val="00937926"/>
    <w:rsid w:val="009440EE"/>
    <w:rsid w:val="009456FF"/>
    <w:rsid w:val="00947D10"/>
    <w:rsid w:val="009505C3"/>
    <w:rsid w:val="009522C0"/>
    <w:rsid w:val="009530B2"/>
    <w:rsid w:val="00954092"/>
    <w:rsid w:val="00963031"/>
    <w:rsid w:val="00964C06"/>
    <w:rsid w:val="00970DF2"/>
    <w:rsid w:val="00974B64"/>
    <w:rsid w:val="00974CAA"/>
    <w:rsid w:val="00975DC2"/>
    <w:rsid w:val="00980EBF"/>
    <w:rsid w:val="0098217D"/>
    <w:rsid w:val="00987208"/>
    <w:rsid w:val="00995F58"/>
    <w:rsid w:val="009B3279"/>
    <w:rsid w:val="009B36A9"/>
    <w:rsid w:val="009B73B2"/>
    <w:rsid w:val="009B7773"/>
    <w:rsid w:val="009C06C9"/>
    <w:rsid w:val="009C0A38"/>
    <w:rsid w:val="009C230F"/>
    <w:rsid w:val="009C6286"/>
    <w:rsid w:val="009D3FF1"/>
    <w:rsid w:val="009E09F2"/>
    <w:rsid w:val="009E3CFB"/>
    <w:rsid w:val="009E5E0E"/>
    <w:rsid w:val="009E6118"/>
    <w:rsid w:val="009E6701"/>
    <w:rsid w:val="009F2343"/>
    <w:rsid w:val="009F7831"/>
    <w:rsid w:val="00A0077F"/>
    <w:rsid w:val="00A009F5"/>
    <w:rsid w:val="00A03DB6"/>
    <w:rsid w:val="00A04883"/>
    <w:rsid w:val="00A059A1"/>
    <w:rsid w:val="00A06C91"/>
    <w:rsid w:val="00A07C0C"/>
    <w:rsid w:val="00A11F2C"/>
    <w:rsid w:val="00A12D77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4098A"/>
    <w:rsid w:val="00A528C1"/>
    <w:rsid w:val="00A60132"/>
    <w:rsid w:val="00A61189"/>
    <w:rsid w:val="00A653A8"/>
    <w:rsid w:val="00A718AB"/>
    <w:rsid w:val="00A73399"/>
    <w:rsid w:val="00A7666C"/>
    <w:rsid w:val="00A76881"/>
    <w:rsid w:val="00A77411"/>
    <w:rsid w:val="00A81A63"/>
    <w:rsid w:val="00A8292A"/>
    <w:rsid w:val="00A86269"/>
    <w:rsid w:val="00A9088C"/>
    <w:rsid w:val="00A915E8"/>
    <w:rsid w:val="00A93D55"/>
    <w:rsid w:val="00A95997"/>
    <w:rsid w:val="00A95F1C"/>
    <w:rsid w:val="00AA0C1D"/>
    <w:rsid w:val="00AA2172"/>
    <w:rsid w:val="00AA48D2"/>
    <w:rsid w:val="00AA5D5A"/>
    <w:rsid w:val="00AA674D"/>
    <w:rsid w:val="00AB28A5"/>
    <w:rsid w:val="00AB37E6"/>
    <w:rsid w:val="00AC1D1A"/>
    <w:rsid w:val="00AC20FC"/>
    <w:rsid w:val="00AC50A4"/>
    <w:rsid w:val="00AC632E"/>
    <w:rsid w:val="00AC6760"/>
    <w:rsid w:val="00AC6EF7"/>
    <w:rsid w:val="00AC6FD9"/>
    <w:rsid w:val="00AD1196"/>
    <w:rsid w:val="00AD2C22"/>
    <w:rsid w:val="00AE5F18"/>
    <w:rsid w:val="00AE5FEE"/>
    <w:rsid w:val="00AE7B71"/>
    <w:rsid w:val="00AF0D7E"/>
    <w:rsid w:val="00AF130C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A15"/>
    <w:rsid w:val="00B23F4E"/>
    <w:rsid w:val="00B26B70"/>
    <w:rsid w:val="00B277AE"/>
    <w:rsid w:val="00B31514"/>
    <w:rsid w:val="00B35710"/>
    <w:rsid w:val="00B40220"/>
    <w:rsid w:val="00B40613"/>
    <w:rsid w:val="00B4221B"/>
    <w:rsid w:val="00B46AE0"/>
    <w:rsid w:val="00B56A03"/>
    <w:rsid w:val="00B572D2"/>
    <w:rsid w:val="00B605A2"/>
    <w:rsid w:val="00B61E1F"/>
    <w:rsid w:val="00B633F4"/>
    <w:rsid w:val="00B636A0"/>
    <w:rsid w:val="00B63CF3"/>
    <w:rsid w:val="00B64B15"/>
    <w:rsid w:val="00B6612A"/>
    <w:rsid w:val="00B720F1"/>
    <w:rsid w:val="00B722C4"/>
    <w:rsid w:val="00B81AC4"/>
    <w:rsid w:val="00B82CD2"/>
    <w:rsid w:val="00B90C8F"/>
    <w:rsid w:val="00B9132B"/>
    <w:rsid w:val="00B9342E"/>
    <w:rsid w:val="00B96651"/>
    <w:rsid w:val="00BA593D"/>
    <w:rsid w:val="00BB30DB"/>
    <w:rsid w:val="00BB74C4"/>
    <w:rsid w:val="00BC1AF3"/>
    <w:rsid w:val="00BC457B"/>
    <w:rsid w:val="00BC6A49"/>
    <w:rsid w:val="00BD391C"/>
    <w:rsid w:val="00BD7134"/>
    <w:rsid w:val="00BD7F31"/>
    <w:rsid w:val="00BE174C"/>
    <w:rsid w:val="00BF0E34"/>
    <w:rsid w:val="00BF1776"/>
    <w:rsid w:val="00BF1F21"/>
    <w:rsid w:val="00BF51F9"/>
    <w:rsid w:val="00BF670B"/>
    <w:rsid w:val="00C0003F"/>
    <w:rsid w:val="00C07DF9"/>
    <w:rsid w:val="00C10968"/>
    <w:rsid w:val="00C13540"/>
    <w:rsid w:val="00C2039A"/>
    <w:rsid w:val="00C22806"/>
    <w:rsid w:val="00C26416"/>
    <w:rsid w:val="00C279FA"/>
    <w:rsid w:val="00C27F2A"/>
    <w:rsid w:val="00C33D36"/>
    <w:rsid w:val="00C355AC"/>
    <w:rsid w:val="00C3585E"/>
    <w:rsid w:val="00C367B4"/>
    <w:rsid w:val="00C37DAD"/>
    <w:rsid w:val="00C40C47"/>
    <w:rsid w:val="00C40E16"/>
    <w:rsid w:val="00C43571"/>
    <w:rsid w:val="00C445BA"/>
    <w:rsid w:val="00C44A33"/>
    <w:rsid w:val="00C511E1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73D29"/>
    <w:rsid w:val="00C771D1"/>
    <w:rsid w:val="00C8136B"/>
    <w:rsid w:val="00C81835"/>
    <w:rsid w:val="00C83BC3"/>
    <w:rsid w:val="00C84560"/>
    <w:rsid w:val="00C85599"/>
    <w:rsid w:val="00C87E85"/>
    <w:rsid w:val="00C904B2"/>
    <w:rsid w:val="00C90A07"/>
    <w:rsid w:val="00C9468F"/>
    <w:rsid w:val="00C94CFC"/>
    <w:rsid w:val="00CA2BE6"/>
    <w:rsid w:val="00CA37AC"/>
    <w:rsid w:val="00CA5CFA"/>
    <w:rsid w:val="00CA6E4B"/>
    <w:rsid w:val="00CB20AF"/>
    <w:rsid w:val="00CB5129"/>
    <w:rsid w:val="00CB6AD9"/>
    <w:rsid w:val="00CB74A8"/>
    <w:rsid w:val="00CC1A43"/>
    <w:rsid w:val="00CC38B2"/>
    <w:rsid w:val="00CC6C8E"/>
    <w:rsid w:val="00CD231B"/>
    <w:rsid w:val="00CE4FCE"/>
    <w:rsid w:val="00CE780E"/>
    <w:rsid w:val="00CF2590"/>
    <w:rsid w:val="00CF2AAC"/>
    <w:rsid w:val="00D051F3"/>
    <w:rsid w:val="00D07212"/>
    <w:rsid w:val="00D114E1"/>
    <w:rsid w:val="00D11FF8"/>
    <w:rsid w:val="00D144CB"/>
    <w:rsid w:val="00D21103"/>
    <w:rsid w:val="00D21242"/>
    <w:rsid w:val="00D2189A"/>
    <w:rsid w:val="00D21A11"/>
    <w:rsid w:val="00D25867"/>
    <w:rsid w:val="00D25B39"/>
    <w:rsid w:val="00D339EA"/>
    <w:rsid w:val="00D34A07"/>
    <w:rsid w:val="00D4142E"/>
    <w:rsid w:val="00D45030"/>
    <w:rsid w:val="00D459B6"/>
    <w:rsid w:val="00D51629"/>
    <w:rsid w:val="00D57289"/>
    <w:rsid w:val="00D60033"/>
    <w:rsid w:val="00D60149"/>
    <w:rsid w:val="00D67987"/>
    <w:rsid w:val="00D67EA8"/>
    <w:rsid w:val="00D73832"/>
    <w:rsid w:val="00D7408F"/>
    <w:rsid w:val="00D76C59"/>
    <w:rsid w:val="00D77784"/>
    <w:rsid w:val="00D82EB4"/>
    <w:rsid w:val="00D923C2"/>
    <w:rsid w:val="00D93E43"/>
    <w:rsid w:val="00DA02AF"/>
    <w:rsid w:val="00DA2240"/>
    <w:rsid w:val="00DA3F98"/>
    <w:rsid w:val="00DA41B1"/>
    <w:rsid w:val="00DA5119"/>
    <w:rsid w:val="00DB39B6"/>
    <w:rsid w:val="00DC0AEB"/>
    <w:rsid w:val="00DC268B"/>
    <w:rsid w:val="00DC32AF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5A00"/>
    <w:rsid w:val="00DE69D8"/>
    <w:rsid w:val="00DF3959"/>
    <w:rsid w:val="00DF7984"/>
    <w:rsid w:val="00E03D1C"/>
    <w:rsid w:val="00E05E53"/>
    <w:rsid w:val="00E11508"/>
    <w:rsid w:val="00E115F3"/>
    <w:rsid w:val="00E15787"/>
    <w:rsid w:val="00E16057"/>
    <w:rsid w:val="00E160B4"/>
    <w:rsid w:val="00E258A5"/>
    <w:rsid w:val="00E26A31"/>
    <w:rsid w:val="00E2763F"/>
    <w:rsid w:val="00E35A50"/>
    <w:rsid w:val="00E44326"/>
    <w:rsid w:val="00E46071"/>
    <w:rsid w:val="00E477A8"/>
    <w:rsid w:val="00E51B67"/>
    <w:rsid w:val="00E52ECD"/>
    <w:rsid w:val="00E53068"/>
    <w:rsid w:val="00E60715"/>
    <w:rsid w:val="00E6272B"/>
    <w:rsid w:val="00E702B9"/>
    <w:rsid w:val="00E70789"/>
    <w:rsid w:val="00E71DB4"/>
    <w:rsid w:val="00E76C96"/>
    <w:rsid w:val="00E7702D"/>
    <w:rsid w:val="00E77C71"/>
    <w:rsid w:val="00E80953"/>
    <w:rsid w:val="00E80EBC"/>
    <w:rsid w:val="00E8153C"/>
    <w:rsid w:val="00E93125"/>
    <w:rsid w:val="00E970C0"/>
    <w:rsid w:val="00E978A2"/>
    <w:rsid w:val="00EA0B5B"/>
    <w:rsid w:val="00EA200E"/>
    <w:rsid w:val="00EA3E7F"/>
    <w:rsid w:val="00EA474E"/>
    <w:rsid w:val="00EA5C81"/>
    <w:rsid w:val="00EA7EC8"/>
    <w:rsid w:val="00EB3448"/>
    <w:rsid w:val="00EB405D"/>
    <w:rsid w:val="00EB4588"/>
    <w:rsid w:val="00EB687E"/>
    <w:rsid w:val="00EB7A2D"/>
    <w:rsid w:val="00EC2247"/>
    <w:rsid w:val="00EC2B4D"/>
    <w:rsid w:val="00EC5B74"/>
    <w:rsid w:val="00EC77C4"/>
    <w:rsid w:val="00ED1904"/>
    <w:rsid w:val="00ED1F1D"/>
    <w:rsid w:val="00EE5D9C"/>
    <w:rsid w:val="00EE6DC6"/>
    <w:rsid w:val="00EF1740"/>
    <w:rsid w:val="00EF5023"/>
    <w:rsid w:val="00EF50E5"/>
    <w:rsid w:val="00EF6349"/>
    <w:rsid w:val="00EF713B"/>
    <w:rsid w:val="00EF77FF"/>
    <w:rsid w:val="00F04F8E"/>
    <w:rsid w:val="00F16B4A"/>
    <w:rsid w:val="00F16E02"/>
    <w:rsid w:val="00F17CD8"/>
    <w:rsid w:val="00F2275B"/>
    <w:rsid w:val="00F23764"/>
    <w:rsid w:val="00F24C7F"/>
    <w:rsid w:val="00F24E69"/>
    <w:rsid w:val="00F42133"/>
    <w:rsid w:val="00F42821"/>
    <w:rsid w:val="00F42A93"/>
    <w:rsid w:val="00F4345D"/>
    <w:rsid w:val="00F468F5"/>
    <w:rsid w:val="00F46941"/>
    <w:rsid w:val="00F46DB8"/>
    <w:rsid w:val="00F51A50"/>
    <w:rsid w:val="00F56352"/>
    <w:rsid w:val="00F616A1"/>
    <w:rsid w:val="00F62D98"/>
    <w:rsid w:val="00F667D5"/>
    <w:rsid w:val="00F70FA4"/>
    <w:rsid w:val="00F74796"/>
    <w:rsid w:val="00F747AE"/>
    <w:rsid w:val="00F80E13"/>
    <w:rsid w:val="00F82D90"/>
    <w:rsid w:val="00F87C0B"/>
    <w:rsid w:val="00F94E38"/>
    <w:rsid w:val="00FA3A61"/>
    <w:rsid w:val="00FA5C3D"/>
    <w:rsid w:val="00FC3594"/>
    <w:rsid w:val="00FC46A6"/>
    <w:rsid w:val="00FD399A"/>
    <w:rsid w:val="00FD4F6B"/>
    <w:rsid w:val="00FE12A5"/>
    <w:rsid w:val="00FE138A"/>
    <w:rsid w:val="00FE1C5C"/>
    <w:rsid w:val="00FE42FC"/>
    <w:rsid w:val="00FE6D78"/>
    <w:rsid w:val="00FF0739"/>
    <w:rsid w:val="00FF145B"/>
    <w:rsid w:val="00FF2C4A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8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78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5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38D51-F5BE-4D21-AE1D-E4CC34153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2859</Words>
  <Characters>16300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19121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Михайловна Вовчок</cp:lastModifiedBy>
  <cp:revision>2</cp:revision>
  <cp:lastPrinted>2025-02-17T13:01:00Z</cp:lastPrinted>
  <dcterms:created xsi:type="dcterms:W3CDTF">2025-03-12T11:12:00Z</dcterms:created>
  <dcterms:modified xsi:type="dcterms:W3CDTF">2025-03-12T11:12:00Z</dcterms:modified>
</cp:coreProperties>
</file>