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6206" w14:textId="58F99C37" w:rsidR="006F2771" w:rsidRDefault="006F2771" w:rsidP="006F2771">
      <w:pPr>
        <w:spacing w:line="276" w:lineRule="auto"/>
        <w:jc w:val="both"/>
        <w:rPr>
          <w:b/>
          <w:bCs/>
        </w:rPr>
      </w:pPr>
    </w:p>
    <w:p w14:paraId="7AEABF82" w14:textId="1AC1D85D" w:rsidR="00D40EFD" w:rsidRDefault="00D40EFD" w:rsidP="006F2771">
      <w:pPr>
        <w:spacing w:line="276" w:lineRule="auto"/>
        <w:jc w:val="both"/>
        <w:rPr>
          <w:b/>
          <w:bCs/>
        </w:rPr>
      </w:pPr>
    </w:p>
    <w:p w14:paraId="19961E43" w14:textId="2F13A5D7" w:rsidR="00D40EFD" w:rsidRDefault="00D40EFD" w:rsidP="006F2771">
      <w:pPr>
        <w:spacing w:line="276" w:lineRule="auto"/>
        <w:jc w:val="both"/>
        <w:rPr>
          <w:b/>
          <w:bCs/>
        </w:rPr>
      </w:pPr>
    </w:p>
    <w:p w14:paraId="1FCDF71C" w14:textId="3B8DA405" w:rsidR="00D40EFD" w:rsidRDefault="00D40EFD" w:rsidP="006F2771">
      <w:pPr>
        <w:spacing w:line="276" w:lineRule="auto"/>
        <w:jc w:val="both"/>
        <w:rPr>
          <w:b/>
          <w:bCs/>
        </w:rPr>
      </w:pPr>
    </w:p>
    <w:p w14:paraId="6AAF27F7" w14:textId="5C9D1BD3" w:rsidR="00D40EFD" w:rsidRDefault="00D40EFD" w:rsidP="006F2771">
      <w:pPr>
        <w:spacing w:line="276" w:lineRule="auto"/>
        <w:jc w:val="both"/>
        <w:rPr>
          <w:b/>
          <w:bCs/>
        </w:rPr>
      </w:pPr>
    </w:p>
    <w:p w14:paraId="453B0BA7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3C6CC91E" w14:textId="77777777" w:rsidR="00CB0AFC" w:rsidRDefault="00CB0AFC" w:rsidP="006F2771">
      <w:pPr>
        <w:spacing w:line="276" w:lineRule="auto"/>
        <w:jc w:val="both"/>
        <w:rPr>
          <w:b/>
          <w:bCs/>
        </w:rPr>
      </w:pPr>
    </w:p>
    <w:p w14:paraId="1241597A" w14:textId="70125F68" w:rsidR="00D40EFD" w:rsidRDefault="00D40EFD" w:rsidP="006F2771">
      <w:pPr>
        <w:spacing w:line="276" w:lineRule="auto"/>
        <w:jc w:val="both"/>
        <w:rPr>
          <w:b/>
          <w:bCs/>
        </w:rPr>
      </w:pPr>
    </w:p>
    <w:p w14:paraId="3BF6119A" w14:textId="44ACB4D6" w:rsidR="00CB0AFC" w:rsidRDefault="00CB0AFC" w:rsidP="006F2771">
      <w:pPr>
        <w:spacing w:line="276" w:lineRule="auto"/>
        <w:jc w:val="both"/>
        <w:rPr>
          <w:b/>
          <w:bCs/>
        </w:rPr>
      </w:pPr>
    </w:p>
    <w:p w14:paraId="0BE2FA91" w14:textId="486B88A3" w:rsidR="00D40EFD" w:rsidRDefault="00D40EFD" w:rsidP="006F2771">
      <w:pPr>
        <w:spacing w:line="276" w:lineRule="auto"/>
        <w:jc w:val="both"/>
        <w:rPr>
          <w:b/>
          <w:bCs/>
        </w:rPr>
      </w:pPr>
    </w:p>
    <w:p w14:paraId="20862752" w14:textId="49977618" w:rsidR="00A768CF" w:rsidRDefault="0010603F" w:rsidP="000A7254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Председателю</w:t>
      </w:r>
    </w:p>
    <w:p w14:paraId="0716B859" w14:textId="4824FF77" w:rsidR="008D283F" w:rsidRDefault="008D283F" w:rsidP="000A7254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Законодательного собрания</w:t>
      </w:r>
    </w:p>
    <w:p w14:paraId="39E8B7D0" w14:textId="58DB2B5B" w:rsidR="008D283F" w:rsidRPr="009C33EE" w:rsidRDefault="008D283F" w:rsidP="000A7254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Ленинградской области</w:t>
      </w:r>
    </w:p>
    <w:p w14:paraId="714038E2" w14:textId="77777777" w:rsidR="004C169C" w:rsidRDefault="004C169C" w:rsidP="00A768CF">
      <w:pPr>
        <w:rPr>
          <w:b/>
          <w:bCs/>
          <w:sz w:val="24"/>
          <w:szCs w:val="24"/>
        </w:rPr>
      </w:pPr>
    </w:p>
    <w:p w14:paraId="0C500617" w14:textId="5B53F8D4" w:rsidR="004C169C" w:rsidRDefault="008D283F" w:rsidP="004C169C">
      <w:pPr>
        <w:ind w:left="595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Бебенину С. М.</w:t>
      </w:r>
    </w:p>
    <w:p w14:paraId="76806DE9" w14:textId="1371B7A2" w:rsidR="00E37FA6" w:rsidRDefault="00E37FA6" w:rsidP="00E37FA6">
      <w:pPr>
        <w:rPr>
          <w:b/>
          <w:bCs/>
          <w:sz w:val="24"/>
          <w:szCs w:val="24"/>
        </w:rPr>
      </w:pPr>
    </w:p>
    <w:p w14:paraId="45D5875F" w14:textId="77777777" w:rsidR="00CB0AFC" w:rsidRPr="00222667" w:rsidRDefault="00CB0AFC" w:rsidP="002F232A">
      <w:pPr>
        <w:rPr>
          <w:b/>
          <w:bCs/>
          <w:sz w:val="24"/>
          <w:szCs w:val="24"/>
        </w:rPr>
      </w:pPr>
    </w:p>
    <w:p w14:paraId="157D3FEF" w14:textId="45EF25CC" w:rsidR="00E37FA6" w:rsidRDefault="002F232A" w:rsidP="00A768CF">
      <w:pPr>
        <w:jc w:val="center"/>
        <w:rPr>
          <w:b/>
          <w:bCs/>
          <w:sz w:val="24"/>
          <w:szCs w:val="24"/>
        </w:rPr>
      </w:pPr>
      <w:r w:rsidRPr="00222667">
        <w:rPr>
          <w:b/>
          <w:bCs/>
          <w:sz w:val="24"/>
          <w:szCs w:val="24"/>
        </w:rPr>
        <w:t>Уважаем</w:t>
      </w:r>
      <w:r w:rsidR="004C169C">
        <w:rPr>
          <w:b/>
          <w:bCs/>
          <w:sz w:val="24"/>
          <w:szCs w:val="24"/>
        </w:rPr>
        <w:t xml:space="preserve">ый </w:t>
      </w:r>
      <w:r w:rsidR="008D283F">
        <w:rPr>
          <w:b/>
          <w:bCs/>
          <w:sz w:val="24"/>
          <w:szCs w:val="24"/>
        </w:rPr>
        <w:t>Сергей Михайлович</w:t>
      </w:r>
      <w:r w:rsidR="00A768CF">
        <w:rPr>
          <w:b/>
          <w:bCs/>
          <w:sz w:val="24"/>
          <w:szCs w:val="24"/>
        </w:rPr>
        <w:t>!</w:t>
      </w:r>
    </w:p>
    <w:p w14:paraId="096B2017" w14:textId="77777777" w:rsidR="002E3F73" w:rsidRDefault="002E3F73" w:rsidP="008D283F">
      <w:pPr>
        <w:jc w:val="both"/>
        <w:rPr>
          <w:b/>
          <w:bCs/>
          <w:sz w:val="24"/>
          <w:szCs w:val="24"/>
        </w:rPr>
      </w:pPr>
    </w:p>
    <w:p w14:paraId="0F526E2D" w14:textId="01C79FB5" w:rsidR="00E37FA6" w:rsidRDefault="001555A3" w:rsidP="008D283F">
      <w:pPr>
        <w:ind w:firstLine="708"/>
        <w:jc w:val="both"/>
        <w:rPr>
          <w:sz w:val="24"/>
          <w:szCs w:val="24"/>
        </w:rPr>
      </w:pPr>
      <w:r w:rsidRPr="001555A3">
        <w:rPr>
          <w:sz w:val="24"/>
          <w:szCs w:val="24"/>
        </w:rPr>
        <w:t xml:space="preserve">В </w:t>
      </w:r>
      <w:r w:rsidR="008D283F">
        <w:rPr>
          <w:sz w:val="24"/>
          <w:szCs w:val="24"/>
        </w:rPr>
        <w:t>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</w:t>
      </w:r>
      <w:r w:rsidR="003E4A1A">
        <w:rPr>
          <w:sz w:val="24"/>
          <w:szCs w:val="24"/>
        </w:rPr>
        <w:t>я</w:t>
      </w:r>
      <w:r w:rsidR="008D283F">
        <w:rPr>
          <w:sz w:val="24"/>
          <w:szCs w:val="24"/>
        </w:rPr>
        <w:t xml:space="preserve"> в</w:t>
      </w:r>
      <w:r w:rsidR="00A66441">
        <w:rPr>
          <w:sz w:val="24"/>
          <w:szCs w:val="24"/>
        </w:rPr>
        <w:t xml:space="preserve"> главу 11 областного закона «Социальный кодекс Ленинградской области</w:t>
      </w:r>
      <w:r w:rsidR="008D283F">
        <w:rPr>
          <w:sz w:val="24"/>
          <w:szCs w:val="24"/>
        </w:rPr>
        <w:t>».</w:t>
      </w:r>
    </w:p>
    <w:p w14:paraId="63429A19" w14:textId="77777777" w:rsidR="008D283F" w:rsidRDefault="008D283F" w:rsidP="008D283F">
      <w:pPr>
        <w:ind w:firstLine="708"/>
        <w:jc w:val="both"/>
        <w:rPr>
          <w:sz w:val="24"/>
          <w:szCs w:val="24"/>
        </w:rPr>
      </w:pPr>
    </w:p>
    <w:p w14:paraId="683D0BF9" w14:textId="61AD84B5" w:rsidR="008D283F" w:rsidRDefault="008D283F" w:rsidP="008D283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503FB0F3" w14:textId="77777777" w:rsidR="008D283F" w:rsidRDefault="008D283F" w:rsidP="008D283F">
      <w:pPr>
        <w:ind w:firstLine="708"/>
        <w:jc w:val="both"/>
        <w:rPr>
          <w:sz w:val="24"/>
          <w:szCs w:val="24"/>
        </w:rPr>
      </w:pPr>
    </w:p>
    <w:p w14:paraId="3349441C" w14:textId="6A9C7EDA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 областного закона на </w:t>
      </w:r>
      <w:r w:rsidR="00093D4F">
        <w:rPr>
          <w:sz w:val="24"/>
          <w:szCs w:val="24"/>
        </w:rPr>
        <w:t>2</w:t>
      </w:r>
      <w:r>
        <w:rPr>
          <w:sz w:val="24"/>
          <w:szCs w:val="24"/>
        </w:rPr>
        <w:t xml:space="preserve"> лист</w:t>
      </w:r>
      <w:r w:rsidR="00093D4F">
        <w:rPr>
          <w:sz w:val="24"/>
          <w:szCs w:val="24"/>
        </w:rPr>
        <w:t>ах</w:t>
      </w:r>
      <w:r w:rsidRPr="008D283F">
        <w:rPr>
          <w:sz w:val="24"/>
          <w:szCs w:val="24"/>
        </w:rPr>
        <w:t>;</w:t>
      </w:r>
    </w:p>
    <w:p w14:paraId="3B5B8F3A" w14:textId="63C0B5B5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Пояснительная записка к проекту областного закона на </w:t>
      </w:r>
      <w:r w:rsidR="001133CC">
        <w:rPr>
          <w:sz w:val="24"/>
          <w:szCs w:val="24"/>
        </w:rPr>
        <w:t>2</w:t>
      </w:r>
      <w:r>
        <w:rPr>
          <w:sz w:val="24"/>
          <w:szCs w:val="24"/>
        </w:rPr>
        <w:t xml:space="preserve"> лист</w:t>
      </w:r>
      <w:r w:rsidR="00BB5DCA">
        <w:rPr>
          <w:sz w:val="24"/>
          <w:szCs w:val="24"/>
        </w:rPr>
        <w:t>ах</w:t>
      </w:r>
      <w:r w:rsidRPr="008D283F">
        <w:rPr>
          <w:sz w:val="24"/>
          <w:szCs w:val="24"/>
        </w:rPr>
        <w:t>;</w:t>
      </w:r>
    </w:p>
    <w:p w14:paraId="44DFF3C0" w14:textId="79BB7C9B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Финансово-экономическое обоснование к проекту областного закона на 1 листе</w:t>
      </w:r>
      <w:r w:rsidRPr="008D283F">
        <w:rPr>
          <w:sz w:val="24"/>
          <w:szCs w:val="24"/>
        </w:rPr>
        <w:t>;</w:t>
      </w:r>
    </w:p>
    <w:p w14:paraId="59C5AB6C" w14:textId="6A3135A5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 на 1 листе</w:t>
      </w:r>
      <w:r w:rsidRPr="008D283F">
        <w:rPr>
          <w:sz w:val="24"/>
          <w:szCs w:val="24"/>
        </w:rPr>
        <w:t>;</w:t>
      </w:r>
    </w:p>
    <w:p w14:paraId="4F326E14" w14:textId="53EF340D" w:rsid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на 1 листе</w:t>
      </w:r>
      <w:r w:rsidRPr="008D283F">
        <w:rPr>
          <w:sz w:val="24"/>
          <w:szCs w:val="24"/>
        </w:rPr>
        <w:t>;</w:t>
      </w:r>
    </w:p>
    <w:p w14:paraId="6E7430AE" w14:textId="7152EB6C" w:rsidR="008D283F" w:rsidRPr="008D283F" w:rsidRDefault="008D283F" w:rsidP="008D283F">
      <w:pPr>
        <w:pStyle w:val="ab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Справка о состоянии законодательства в сфере правового регулирования областного закона на 1 листе.</w:t>
      </w:r>
    </w:p>
    <w:p w14:paraId="07AE421B" w14:textId="77777777" w:rsidR="008E3DC8" w:rsidRPr="001555A3" w:rsidRDefault="008E3DC8" w:rsidP="001555A3">
      <w:pPr>
        <w:spacing w:line="276" w:lineRule="auto"/>
        <w:ind w:firstLine="708"/>
        <w:jc w:val="both"/>
        <w:rPr>
          <w:sz w:val="24"/>
          <w:szCs w:val="24"/>
        </w:rPr>
      </w:pPr>
    </w:p>
    <w:p w14:paraId="31EF3738" w14:textId="3C78A639" w:rsidR="00F4104B" w:rsidRDefault="001A6C49" w:rsidP="001555A3">
      <w:pPr>
        <w:jc w:val="both"/>
        <w:rPr>
          <w:rStyle w:val="a9"/>
          <w:color w:val="auto"/>
          <w:sz w:val="24"/>
          <w:szCs w:val="24"/>
          <w:u w:val="none"/>
        </w:rPr>
      </w:pPr>
      <w:r>
        <w:rPr>
          <w:sz w:val="24"/>
          <w:szCs w:val="24"/>
        </w:rPr>
        <w:tab/>
      </w:r>
    </w:p>
    <w:p w14:paraId="637F04B0" w14:textId="64A7CAC5" w:rsidR="00EA53CB" w:rsidRDefault="0058254C" w:rsidP="00F4104B">
      <w:pPr>
        <w:spacing w:line="276" w:lineRule="auto"/>
        <w:ind w:firstLine="708"/>
        <w:jc w:val="both"/>
        <w:rPr>
          <w:rStyle w:val="a9"/>
          <w:color w:val="auto"/>
          <w:sz w:val="24"/>
          <w:szCs w:val="24"/>
          <w:u w:val="none"/>
        </w:rPr>
      </w:pPr>
      <w:r>
        <w:rPr>
          <w:rStyle w:val="a9"/>
          <w:color w:val="auto"/>
          <w:sz w:val="24"/>
          <w:szCs w:val="24"/>
          <w:u w:val="none"/>
        </w:rPr>
        <w:t>С уважением,</w:t>
      </w:r>
    </w:p>
    <w:p w14:paraId="74D02E84" w14:textId="77777777" w:rsidR="002C37EF" w:rsidRPr="0022225B" w:rsidRDefault="002C37EF" w:rsidP="00F4104B">
      <w:pPr>
        <w:spacing w:line="276" w:lineRule="auto"/>
        <w:ind w:firstLine="708"/>
        <w:jc w:val="both"/>
        <w:rPr>
          <w:sz w:val="24"/>
          <w:szCs w:val="24"/>
        </w:rPr>
      </w:pPr>
    </w:p>
    <w:p w14:paraId="3E47305A" w14:textId="77777777" w:rsidR="000335E3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 xml:space="preserve">Депутат </w:t>
      </w:r>
    </w:p>
    <w:p w14:paraId="6263F5AF" w14:textId="27A3497E" w:rsidR="001B7C7A" w:rsidRPr="0022225B" w:rsidRDefault="001B7C7A" w:rsidP="001B7C7A">
      <w:pPr>
        <w:ind w:firstLine="708"/>
        <w:jc w:val="both"/>
        <w:rPr>
          <w:sz w:val="24"/>
          <w:szCs w:val="24"/>
        </w:rPr>
      </w:pPr>
      <w:r w:rsidRPr="0022225B">
        <w:rPr>
          <w:sz w:val="24"/>
          <w:szCs w:val="24"/>
        </w:rPr>
        <w:t>Законодательного собрания</w:t>
      </w:r>
    </w:p>
    <w:p w14:paraId="57E40016" w14:textId="5A181255" w:rsidR="008F7F45" w:rsidRDefault="001B7C7A" w:rsidP="00AB17D2">
      <w:pPr>
        <w:ind w:firstLine="708"/>
        <w:jc w:val="both"/>
        <w:rPr>
          <w:b/>
          <w:bCs/>
          <w:sz w:val="24"/>
          <w:szCs w:val="24"/>
        </w:rPr>
      </w:pPr>
      <w:r w:rsidRPr="0022225B">
        <w:rPr>
          <w:sz w:val="24"/>
          <w:szCs w:val="24"/>
        </w:rPr>
        <w:t xml:space="preserve">Ленинградской области                                                          </w:t>
      </w:r>
      <w:r w:rsidR="0022225B">
        <w:rPr>
          <w:sz w:val="24"/>
          <w:szCs w:val="24"/>
        </w:rPr>
        <w:t xml:space="preserve">                        </w:t>
      </w:r>
      <w:r w:rsidRPr="0022225B">
        <w:rPr>
          <w:sz w:val="24"/>
          <w:szCs w:val="24"/>
        </w:rPr>
        <w:t xml:space="preserve">           </w:t>
      </w:r>
      <w:r w:rsidR="00417944">
        <w:rPr>
          <w:b/>
          <w:bCs/>
          <w:sz w:val="24"/>
          <w:szCs w:val="24"/>
        </w:rPr>
        <w:t>Лопухин В. С.</w:t>
      </w:r>
    </w:p>
    <w:p w14:paraId="6DCAB9FA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5F4619EE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65058E2F" w14:textId="77777777" w:rsidR="008D283F" w:rsidRDefault="008D283F" w:rsidP="00AB17D2">
      <w:pPr>
        <w:ind w:firstLine="708"/>
        <w:jc w:val="both"/>
        <w:rPr>
          <w:b/>
          <w:bCs/>
          <w:sz w:val="24"/>
          <w:szCs w:val="24"/>
        </w:rPr>
      </w:pPr>
    </w:p>
    <w:p w14:paraId="2E519778" w14:textId="77777777" w:rsidR="0070537F" w:rsidRDefault="0070537F" w:rsidP="00AB17D2">
      <w:pPr>
        <w:ind w:firstLine="708"/>
        <w:jc w:val="both"/>
        <w:rPr>
          <w:b/>
          <w:bCs/>
          <w:sz w:val="24"/>
          <w:szCs w:val="24"/>
        </w:rPr>
      </w:pPr>
    </w:p>
    <w:p w14:paraId="354B1FD5" w14:textId="77777777" w:rsidR="001133CC" w:rsidRDefault="001133CC" w:rsidP="00AB17D2">
      <w:pPr>
        <w:ind w:firstLine="708"/>
        <w:jc w:val="both"/>
        <w:rPr>
          <w:b/>
          <w:bCs/>
          <w:sz w:val="24"/>
          <w:szCs w:val="24"/>
        </w:rPr>
      </w:pPr>
    </w:p>
    <w:p w14:paraId="58F87332" w14:textId="4193AAD7" w:rsidR="008D283F" w:rsidRPr="008D283F" w:rsidRDefault="008D283F" w:rsidP="008D283F">
      <w:pPr>
        <w:ind w:left="6237" w:firstLine="708"/>
        <w:jc w:val="both"/>
        <w:rPr>
          <w:sz w:val="24"/>
          <w:szCs w:val="24"/>
        </w:rPr>
      </w:pPr>
      <w:r w:rsidRPr="008D283F">
        <w:rPr>
          <w:sz w:val="24"/>
          <w:szCs w:val="24"/>
        </w:rPr>
        <w:lastRenderedPageBreak/>
        <w:t>ПРОЕКТ ЗАКОНА</w:t>
      </w:r>
    </w:p>
    <w:p w14:paraId="50D083BB" w14:textId="77777777" w:rsidR="008D283F" w:rsidRP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41021212" w14:textId="19F59775" w:rsidR="008D283F" w:rsidRDefault="008D283F" w:rsidP="008D283F">
      <w:pPr>
        <w:ind w:left="6237" w:firstLine="708"/>
        <w:jc w:val="both"/>
        <w:rPr>
          <w:sz w:val="24"/>
          <w:szCs w:val="24"/>
        </w:rPr>
      </w:pPr>
      <w:r w:rsidRPr="008D283F">
        <w:rPr>
          <w:sz w:val="24"/>
          <w:szCs w:val="24"/>
        </w:rPr>
        <w:t>вносит депутат</w:t>
      </w:r>
    </w:p>
    <w:p w14:paraId="01974774" w14:textId="19D90558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Законодательного собрания</w:t>
      </w:r>
    </w:p>
    <w:p w14:paraId="0A198D6B" w14:textId="16262BAE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14:paraId="617FF549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5062FCEC" w14:textId="3F101D03" w:rsidR="008D283F" w:rsidRDefault="008D283F" w:rsidP="008D283F">
      <w:pPr>
        <w:ind w:left="62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В. С. Лопухин</w:t>
      </w:r>
    </w:p>
    <w:p w14:paraId="2C0F22C4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5E782E72" w14:textId="77777777" w:rsidR="008D283F" w:rsidRDefault="008D283F" w:rsidP="008D283F">
      <w:pPr>
        <w:ind w:left="6237" w:firstLine="708"/>
        <w:jc w:val="both"/>
        <w:rPr>
          <w:sz w:val="24"/>
          <w:szCs w:val="24"/>
        </w:rPr>
      </w:pPr>
    </w:p>
    <w:p w14:paraId="1F4C7A14" w14:textId="77777777" w:rsidR="008D283F" w:rsidRDefault="008D283F" w:rsidP="008D283F">
      <w:pPr>
        <w:rPr>
          <w:szCs w:val="28"/>
        </w:rPr>
      </w:pPr>
    </w:p>
    <w:p w14:paraId="50CF90CD" w14:textId="3EC912AF" w:rsidR="008D283F" w:rsidRDefault="008D283F" w:rsidP="008D283F">
      <w:pPr>
        <w:jc w:val="center"/>
        <w:rPr>
          <w:b/>
          <w:bCs/>
          <w:szCs w:val="28"/>
        </w:rPr>
      </w:pPr>
      <w:r w:rsidRPr="008D283F">
        <w:rPr>
          <w:b/>
          <w:bCs/>
          <w:szCs w:val="28"/>
        </w:rPr>
        <w:t>ЛЕНИНГРАДСКАЯ ОБЛАСТЬ</w:t>
      </w:r>
    </w:p>
    <w:p w14:paraId="0C4C8E20" w14:textId="77777777" w:rsidR="008D283F" w:rsidRDefault="008D283F" w:rsidP="008D283F">
      <w:pPr>
        <w:jc w:val="center"/>
        <w:rPr>
          <w:b/>
          <w:bCs/>
          <w:szCs w:val="28"/>
        </w:rPr>
      </w:pPr>
    </w:p>
    <w:p w14:paraId="2B64D385" w14:textId="527BC1E5" w:rsidR="008D283F" w:rsidRDefault="008D283F" w:rsidP="008D283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ОБЛАСТНОЙ ЗАКОН</w:t>
      </w:r>
    </w:p>
    <w:p w14:paraId="1D7BF296" w14:textId="77777777" w:rsidR="008D283F" w:rsidRDefault="008D283F" w:rsidP="008D283F">
      <w:pPr>
        <w:jc w:val="center"/>
        <w:rPr>
          <w:b/>
          <w:bCs/>
          <w:szCs w:val="28"/>
        </w:rPr>
      </w:pPr>
    </w:p>
    <w:p w14:paraId="67ECBC62" w14:textId="3DFF5E9D" w:rsidR="008D283F" w:rsidRDefault="003E4A1A" w:rsidP="008D283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внесении изменения в </w:t>
      </w:r>
      <w:r w:rsidR="00A66441">
        <w:rPr>
          <w:b/>
          <w:bCs/>
          <w:szCs w:val="28"/>
        </w:rPr>
        <w:t>главу 11</w:t>
      </w:r>
      <w:r>
        <w:rPr>
          <w:b/>
          <w:bCs/>
          <w:szCs w:val="28"/>
        </w:rPr>
        <w:t xml:space="preserve"> областного закона </w:t>
      </w:r>
    </w:p>
    <w:p w14:paraId="6510E937" w14:textId="6164929D" w:rsidR="003E4A1A" w:rsidRDefault="003E4A1A" w:rsidP="008D283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A66441">
        <w:rPr>
          <w:b/>
          <w:bCs/>
          <w:szCs w:val="28"/>
        </w:rPr>
        <w:t>Социальный кодекс Ленинградской области</w:t>
      </w:r>
      <w:r w:rsidRPr="003E4A1A">
        <w:rPr>
          <w:b/>
          <w:bCs/>
          <w:szCs w:val="28"/>
        </w:rPr>
        <w:t>»</w:t>
      </w:r>
    </w:p>
    <w:p w14:paraId="6BA6A043" w14:textId="77777777" w:rsidR="003E4A1A" w:rsidRDefault="003E4A1A" w:rsidP="008D283F">
      <w:pPr>
        <w:jc w:val="center"/>
        <w:rPr>
          <w:b/>
          <w:bCs/>
          <w:szCs w:val="28"/>
        </w:rPr>
      </w:pPr>
    </w:p>
    <w:p w14:paraId="5D589A7B" w14:textId="06354388" w:rsidR="003E4A1A" w:rsidRDefault="003E4A1A" w:rsidP="008D283F">
      <w:pPr>
        <w:jc w:val="center"/>
        <w:rPr>
          <w:szCs w:val="28"/>
        </w:rPr>
      </w:pPr>
      <w:r>
        <w:rPr>
          <w:szCs w:val="28"/>
        </w:rPr>
        <w:t>(</w:t>
      </w:r>
      <w:r w:rsidR="004C7CC4">
        <w:rPr>
          <w:szCs w:val="28"/>
        </w:rPr>
        <w:t>п</w:t>
      </w:r>
      <w:r>
        <w:rPr>
          <w:szCs w:val="28"/>
        </w:rPr>
        <w:t xml:space="preserve">ринят Законодательным собранием Ленинградской области </w:t>
      </w:r>
    </w:p>
    <w:p w14:paraId="49E89562" w14:textId="77777777" w:rsidR="003E4A1A" w:rsidRDefault="003E4A1A" w:rsidP="008D283F">
      <w:pPr>
        <w:jc w:val="center"/>
        <w:rPr>
          <w:szCs w:val="28"/>
        </w:rPr>
      </w:pPr>
    </w:p>
    <w:p w14:paraId="2B7A542C" w14:textId="71FFA717" w:rsidR="003E4A1A" w:rsidRDefault="003E4A1A" w:rsidP="008D283F">
      <w:pPr>
        <w:jc w:val="center"/>
        <w:rPr>
          <w:szCs w:val="28"/>
        </w:rPr>
      </w:pPr>
      <w:r>
        <w:rPr>
          <w:szCs w:val="28"/>
        </w:rPr>
        <w:t>_________________ 2025 года)</w:t>
      </w:r>
    </w:p>
    <w:p w14:paraId="35A8DB30" w14:textId="77777777" w:rsidR="003E4A1A" w:rsidRDefault="003E4A1A" w:rsidP="008D283F">
      <w:pPr>
        <w:jc w:val="center"/>
        <w:rPr>
          <w:szCs w:val="28"/>
        </w:rPr>
      </w:pPr>
    </w:p>
    <w:p w14:paraId="1B38E7FC" w14:textId="77777777" w:rsidR="003E4A1A" w:rsidRDefault="003E4A1A" w:rsidP="008D283F">
      <w:pPr>
        <w:jc w:val="center"/>
        <w:rPr>
          <w:szCs w:val="28"/>
        </w:rPr>
      </w:pPr>
    </w:p>
    <w:p w14:paraId="37AC762D" w14:textId="417FB47B" w:rsidR="003E4A1A" w:rsidRPr="004C7CC4" w:rsidRDefault="003E4A1A" w:rsidP="003E4A1A">
      <w:pPr>
        <w:rPr>
          <w:b/>
          <w:bCs/>
          <w:szCs w:val="28"/>
        </w:rPr>
      </w:pPr>
      <w:r>
        <w:rPr>
          <w:b/>
          <w:bCs/>
          <w:szCs w:val="28"/>
        </w:rPr>
        <w:tab/>
        <w:t>Статья 1</w:t>
      </w:r>
    </w:p>
    <w:p w14:paraId="19091CDE" w14:textId="77777777" w:rsidR="003E4A1A" w:rsidRPr="004C7CC4" w:rsidRDefault="003E4A1A" w:rsidP="003E4A1A">
      <w:pPr>
        <w:rPr>
          <w:b/>
          <w:bCs/>
          <w:szCs w:val="28"/>
        </w:rPr>
      </w:pPr>
    </w:p>
    <w:p w14:paraId="137610A7" w14:textId="46A8909C" w:rsidR="003E4A1A" w:rsidRDefault="003E4A1A" w:rsidP="00FB2578">
      <w:pPr>
        <w:spacing w:line="360" w:lineRule="auto"/>
        <w:jc w:val="both"/>
        <w:rPr>
          <w:szCs w:val="28"/>
        </w:rPr>
      </w:pPr>
      <w:r w:rsidRPr="004C7CC4">
        <w:rPr>
          <w:b/>
          <w:bCs/>
          <w:szCs w:val="28"/>
        </w:rPr>
        <w:tab/>
      </w:r>
      <w:r w:rsidR="00A66441">
        <w:rPr>
          <w:szCs w:val="28"/>
        </w:rPr>
        <w:t xml:space="preserve">Главу 11 </w:t>
      </w:r>
      <w:r>
        <w:rPr>
          <w:szCs w:val="28"/>
        </w:rPr>
        <w:t xml:space="preserve">областного закона от </w:t>
      </w:r>
      <w:r w:rsidR="00A66441">
        <w:rPr>
          <w:szCs w:val="28"/>
        </w:rPr>
        <w:t>17 ноября</w:t>
      </w:r>
      <w:r>
        <w:rPr>
          <w:szCs w:val="28"/>
        </w:rPr>
        <w:t xml:space="preserve"> </w:t>
      </w:r>
      <w:r w:rsidR="00A66441">
        <w:rPr>
          <w:szCs w:val="28"/>
        </w:rPr>
        <w:t xml:space="preserve">2017 </w:t>
      </w:r>
      <w:r>
        <w:rPr>
          <w:szCs w:val="28"/>
        </w:rPr>
        <w:t>года № 7</w:t>
      </w:r>
      <w:r w:rsidR="00A66441">
        <w:rPr>
          <w:szCs w:val="28"/>
        </w:rPr>
        <w:t>2</w:t>
      </w:r>
      <w:r>
        <w:rPr>
          <w:szCs w:val="28"/>
        </w:rPr>
        <w:t>-оз</w:t>
      </w:r>
      <w:r w:rsidR="00A66441">
        <w:rPr>
          <w:szCs w:val="28"/>
        </w:rPr>
        <w:t xml:space="preserve"> </w:t>
      </w:r>
      <w:r>
        <w:rPr>
          <w:szCs w:val="28"/>
        </w:rPr>
        <w:t>«</w:t>
      </w:r>
      <w:r w:rsidR="00A66441">
        <w:rPr>
          <w:szCs w:val="28"/>
        </w:rPr>
        <w:t>Социальный кодекс Ленинградской области</w:t>
      </w:r>
      <w:r>
        <w:rPr>
          <w:szCs w:val="28"/>
        </w:rPr>
        <w:t>»</w:t>
      </w:r>
      <w:r w:rsidR="00A66441">
        <w:rPr>
          <w:szCs w:val="28"/>
        </w:rPr>
        <w:t xml:space="preserve"> дополнить статьей 11.15 следующего содержания</w:t>
      </w:r>
      <w:r>
        <w:rPr>
          <w:szCs w:val="28"/>
        </w:rPr>
        <w:t>:</w:t>
      </w:r>
    </w:p>
    <w:p w14:paraId="128F5A1D" w14:textId="614333C9" w:rsidR="003E4A1A" w:rsidRDefault="003E4A1A" w:rsidP="00FB2578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</w:p>
    <w:p w14:paraId="5358645A" w14:textId="6CE4E7FC" w:rsidR="00BD4280" w:rsidRDefault="003E4A1A" w:rsidP="00A66441">
      <w:pPr>
        <w:spacing w:line="360" w:lineRule="auto"/>
        <w:jc w:val="both"/>
        <w:rPr>
          <w:szCs w:val="28"/>
        </w:rPr>
      </w:pPr>
      <w:r>
        <w:rPr>
          <w:szCs w:val="28"/>
        </w:rPr>
        <w:tab/>
        <w:t>«</w:t>
      </w:r>
      <w:r w:rsidR="00A66441" w:rsidRPr="00BD4280">
        <w:rPr>
          <w:b/>
          <w:bCs/>
          <w:szCs w:val="28"/>
        </w:rPr>
        <w:t xml:space="preserve">Статья 11.15. Меры социальной поддержки лиц, </w:t>
      </w:r>
      <w:r w:rsidR="00BD4280">
        <w:rPr>
          <w:b/>
          <w:bCs/>
          <w:szCs w:val="28"/>
        </w:rPr>
        <w:t xml:space="preserve">которым присвоено </w:t>
      </w:r>
      <w:r w:rsidR="00A66441" w:rsidRPr="00BD4280">
        <w:rPr>
          <w:b/>
          <w:bCs/>
          <w:szCs w:val="28"/>
        </w:rPr>
        <w:t>почетно</w:t>
      </w:r>
      <w:r w:rsidR="00BD4280">
        <w:rPr>
          <w:b/>
          <w:bCs/>
          <w:szCs w:val="28"/>
        </w:rPr>
        <w:t>е</w:t>
      </w:r>
      <w:r w:rsidR="00A66441" w:rsidRPr="00BD4280">
        <w:rPr>
          <w:b/>
          <w:bCs/>
          <w:szCs w:val="28"/>
        </w:rPr>
        <w:t xml:space="preserve"> звани</w:t>
      </w:r>
      <w:r w:rsidR="00BD4280">
        <w:rPr>
          <w:b/>
          <w:bCs/>
          <w:szCs w:val="28"/>
        </w:rPr>
        <w:t>е</w:t>
      </w:r>
      <w:r w:rsidR="00BD4280" w:rsidRPr="00BD4280">
        <w:rPr>
          <w:b/>
          <w:bCs/>
          <w:szCs w:val="28"/>
        </w:rPr>
        <w:t xml:space="preserve"> </w:t>
      </w:r>
      <w:r w:rsidR="00BD4280" w:rsidRPr="00BD4280">
        <w:rPr>
          <w:b/>
          <w:bCs/>
          <w:szCs w:val="28"/>
        </w:rPr>
        <w:t>"</w:t>
      </w:r>
      <w:r w:rsidR="00BD4280" w:rsidRPr="00BD4280">
        <w:rPr>
          <w:b/>
          <w:bCs/>
          <w:szCs w:val="28"/>
        </w:rPr>
        <w:t>Почетный донор Ленинградской области</w:t>
      </w:r>
      <w:r w:rsidR="00BD4280" w:rsidRPr="00BD4280">
        <w:rPr>
          <w:b/>
          <w:bCs/>
          <w:szCs w:val="28"/>
        </w:rPr>
        <w:t>"</w:t>
      </w:r>
    </w:p>
    <w:p w14:paraId="2DC1D823" w14:textId="77777777" w:rsidR="00BD4280" w:rsidRDefault="00BD4280" w:rsidP="00A66441">
      <w:pPr>
        <w:spacing w:line="360" w:lineRule="auto"/>
        <w:jc w:val="both"/>
        <w:rPr>
          <w:szCs w:val="28"/>
        </w:rPr>
      </w:pPr>
    </w:p>
    <w:p w14:paraId="1B66BA99" w14:textId="77777777" w:rsidR="00304972" w:rsidRDefault="00BD4280" w:rsidP="00FB2578">
      <w:pPr>
        <w:pStyle w:val="ab"/>
        <w:numPr>
          <w:ilvl w:val="0"/>
          <w:numId w:val="15"/>
        </w:numPr>
        <w:spacing w:line="360" w:lineRule="auto"/>
        <w:jc w:val="both"/>
        <w:rPr>
          <w:szCs w:val="28"/>
        </w:rPr>
      </w:pPr>
      <w:r w:rsidRPr="00BD4280">
        <w:rPr>
          <w:szCs w:val="28"/>
        </w:rPr>
        <w:t xml:space="preserve">Лица, которым в соответствии с областным законом от 7 октября 2024 года </w:t>
      </w:r>
      <w:r>
        <w:rPr>
          <w:szCs w:val="28"/>
        </w:rPr>
        <w:t xml:space="preserve">                </w:t>
      </w:r>
      <w:r w:rsidRPr="00BD4280">
        <w:rPr>
          <w:szCs w:val="28"/>
        </w:rPr>
        <w:t>№ 111-оз «О почетном звании Ленинградской области "Почетный донор Ленинградской области"» присвоено почетное звание «Почетный донор Ленинградской области», имеют право на внеочередной прием и внеочередное оказание медицинской помощи в медицинских организациях государственной системы здравоохранения Ленинградской области в рамках территориальной программы государственных гарантий бесплатного оказания гражданам медицинской помощи, утвержденной Правительством Ленинградской области</w:t>
      </w:r>
      <w:r w:rsidR="00304972" w:rsidRPr="00304972">
        <w:rPr>
          <w:szCs w:val="28"/>
        </w:rPr>
        <w:t>;</w:t>
      </w:r>
    </w:p>
    <w:p w14:paraId="7F2D86BF" w14:textId="45013A9F" w:rsidR="00093D4F" w:rsidRPr="00304972" w:rsidRDefault="00304972" w:rsidP="00FB2578">
      <w:pPr>
        <w:pStyle w:val="ab"/>
        <w:numPr>
          <w:ilvl w:val="0"/>
          <w:numId w:val="15"/>
        </w:numPr>
        <w:spacing w:line="360" w:lineRule="auto"/>
        <w:jc w:val="both"/>
        <w:rPr>
          <w:szCs w:val="28"/>
        </w:rPr>
      </w:pPr>
      <w:r w:rsidRPr="00304972">
        <w:rPr>
          <w:szCs w:val="28"/>
        </w:rPr>
        <w:lastRenderedPageBreak/>
        <w:t xml:space="preserve">Лица, являющиеся работниками государственных и муниципальных учреждений и которым в соответствии с областным законом от 7 октября 2024 года № 111-оз «О почетном звании Ленинградской области "Почетный донор Ленинградской области"» присвоено почетное звание «Почетный донор Ленинградской области», имеют право на предоставление ежегодного оплачиваемого отпуска в удобное для них время года в соответствии </w:t>
      </w:r>
      <w:r>
        <w:rPr>
          <w:szCs w:val="28"/>
        </w:rPr>
        <w:t xml:space="preserve">                                </w:t>
      </w:r>
      <w:r w:rsidRPr="00304972">
        <w:rPr>
          <w:szCs w:val="28"/>
        </w:rPr>
        <w:t>с трудовым законодательством</w:t>
      </w:r>
      <w:r>
        <w:rPr>
          <w:szCs w:val="28"/>
        </w:rPr>
        <w:t>.»</w:t>
      </w:r>
    </w:p>
    <w:p w14:paraId="333531F0" w14:textId="77777777" w:rsidR="00093D4F" w:rsidRDefault="00093D4F" w:rsidP="00FB2578">
      <w:pPr>
        <w:spacing w:line="360" w:lineRule="auto"/>
        <w:jc w:val="both"/>
        <w:rPr>
          <w:szCs w:val="28"/>
        </w:rPr>
      </w:pPr>
    </w:p>
    <w:p w14:paraId="422536B5" w14:textId="7B8EA548" w:rsidR="00093D4F" w:rsidRDefault="00093D4F" w:rsidP="00FB2578">
      <w:pPr>
        <w:spacing w:line="360" w:lineRule="auto"/>
        <w:ind w:left="708"/>
        <w:jc w:val="both"/>
        <w:rPr>
          <w:b/>
          <w:bCs/>
          <w:szCs w:val="28"/>
        </w:rPr>
      </w:pPr>
      <w:r w:rsidRPr="00093D4F">
        <w:rPr>
          <w:b/>
          <w:bCs/>
          <w:szCs w:val="28"/>
        </w:rPr>
        <w:t>Статья 2</w:t>
      </w:r>
    </w:p>
    <w:p w14:paraId="7B7F535F" w14:textId="77777777" w:rsidR="00093D4F" w:rsidRDefault="00093D4F" w:rsidP="00FB2578">
      <w:pPr>
        <w:spacing w:line="360" w:lineRule="auto"/>
        <w:ind w:left="708"/>
        <w:jc w:val="both"/>
        <w:rPr>
          <w:b/>
          <w:bCs/>
          <w:szCs w:val="28"/>
        </w:rPr>
      </w:pPr>
    </w:p>
    <w:p w14:paraId="63ACEFCB" w14:textId="1C60231F" w:rsidR="00093D4F" w:rsidRDefault="00093D4F" w:rsidP="00FB2578">
      <w:pPr>
        <w:spacing w:line="360" w:lineRule="auto"/>
        <w:ind w:left="708"/>
        <w:jc w:val="both"/>
        <w:rPr>
          <w:szCs w:val="28"/>
        </w:rPr>
      </w:pPr>
      <w:r>
        <w:rPr>
          <w:szCs w:val="28"/>
        </w:rPr>
        <w:t>Настоящий областной закон вступает в</w:t>
      </w:r>
      <w:r w:rsidR="00FB2578">
        <w:rPr>
          <w:szCs w:val="28"/>
        </w:rPr>
        <w:t xml:space="preserve"> силу через 10 дней после                                     его официального опубликования.</w:t>
      </w:r>
    </w:p>
    <w:p w14:paraId="0A75B0B2" w14:textId="77777777" w:rsidR="00093D4F" w:rsidRDefault="00093D4F" w:rsidP="00093D4F">
      <w:pPr>
        <w:ind w:left="708"/>
        <w:jc w:val="both"/>
        <w:rPr>
          <w:szCs w:val="28"/>
        </w:rPr>
      </w:pPr>
    </w:p>
    <w:p w14:paraId="37ACE122" w14:textId="77777777" w:rsidR="00093D4F" w:rsidRDefault="00093D4F" w:rsidP="00093D4F">
      <w:pPr>
        <w:ind w:left="708"/>
        <w:jc w:val="both"/>
        <w:rPr>
          <w:szCs w:val="28"/>
        </w:rPr>
      </w:pPr>
    </w:p>
    <w:p w14:paraId="51CF02F0" w14:textId="77777777" w:rsidR="00093D4F" w:rsidRDefault="00093D4F" w:rsidP="00093D4F">
      <w:pPr>
        <w:ind w:left="708"/>
        <w:jc w:val="both"/>
        <w:rPr>
          <w:szCs w:val="28"/>
        </w:rPr>
      </w:pPr>
    </w:p>
    <w:p w14:paraId="4AE3456B" w14:textId="465F4A1C" w:rsidR="00093D4F" w:rsidRDefault="00093D4F" w:rsidP="00093D4F">
      <w:pPr>
        <w:ind w:left="708"/>
        <w:jc w:val="both"/>
        <w:rPr>
          <w:szCs w:val="28"/>
        </w:rPr>
      </w:pPr>
      <w:r>
        <w:rPr>
          <w:szCs w:val="28"/>
        </w:rPr>
        <w:t>Губернатор</w:t>
      </w:r>
    </w:p>
    <w:p w14:paraId="4796A4FA" w14:textId="2390A2EE" w:rsidR="00093D4F" w:rsidRPr="00093D4F" w:rsidRDefault="00093D4F" w:rsidP="00093D4F">
      <w:pPr>
        <w:ind w:left="708"/>
        <w:jc w:val="both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 Дрозденко</w:t>
      </w:r>
    </w:p>
    <w:p w14:paraId="1CE3D515" w14:textId="372C6056" w:rsidR="00AB17D2" w:rsidRDefault="00AB17D2" w:rsidP="00AB17D2">
      <w:pPr>
        <w:ind w:firstLine="708"/>
        <w:jc w:val="center"/>
        <w:rPr>
          <w:b/>
          <w:bCs/>
          <w:sz w:val="24"/>
          <w:szCs w:val="24"/>
        </w:rPr>
      </w:pPr>
    </w:p>
    <w:p w14:paraId="5A99F3B6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0699EBB0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6AA7479E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1DEC68DF" w14:textId="77777777" w:rsidR="0011652A" w:rsidRDefault="0011652A" w:rsidP="00AB17D2">
      <w:pPr>
        <w:ind w:firstLine="708"/>
        <w:jc w:val="center"/>
        <w:rPr>
          <w:b/>
          <w:bCs/>
          <w:sz w:val="24"/>
          <w:szCs w:val="24"/>
        </w:rPr>
      </w:pPr>
    </w:p>
    <w:p w14:paraId="74A5A4F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2BEF6B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04CD3BB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8872A83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85CAD02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1F94ABAC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540EE507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578ACDBB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542F524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319D615E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73EF2242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69C7538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56804806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50A96248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77025DE8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245DA813" w14:textId="77777777" w:rsidR="00304972" w:rsidRDefault="00304972" w:rsidP="0011652A">
      <w:pPr>
        <w:ind w:firstLine="708"/>
        <w:jc w:val="both"/>
        <w:rPr>
          <w:b/>
          <w:bCs/>
          <w:sz w:val="24"/>
          <w:szCs w:val="24"/>
        </w:rPr>
      </w:pPr>
    </w:p>
    <w:p w14:paraId="603BC21F" w14:textId="77777777" w:rsidR="0011652A" w:rsidRDefault="0011652A" w:rsidP="00FB2578">
      <w:pPr>
        <w:jc w:val="both"/>
        <w:rPr>
          <w:b/>
          <w:bCs/>
          <w:sz w:val="24"/>
          <w:szCs w:val="24"/>
        </w:rPr>
      </w:pPr>
    </w:p>
    <w:p w14:paraId="10EEC972" w14:textId="77777777" w:rsidR="00FB2578" w:rsidRDefault="00FB2578" w:rsidP="00FB2578">
      <w:pPr>
        <w:jc w:val="both"/>
        <w:rPr>
          <w:b/>
          <w:bCs/>
          <w:sz w:val="24"/>
          <w:szCs w:val="24"/>
        </w:rPr>
      </w:pPr>
    </w:p>
    <w:p w14:paraId="791CB60E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2916D3C4" w14:textId="77777777" w:rsidR="0011652A" w:rsidRDefault="0011652A" w:rsidP="0011652A">
      <w:pPr>
        <w:ind w:firstLine="708"/>
        <w:jc w:val="both"/>
        <w:rPr>
          <w:b/>
          <w:bCs/>
          <w:sz w:val="24"/>
          <w:szCs w:val="24"/>
        </w:rPr>
      </w:pPr>
    </w:p>
    <w:p w14:paraId="4660053F" w14:textId="6F7AEE1E" w:rsidR="0011652A" w:rsidRDefault="0011652A" w:rsidP="0011652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Пояснительная записка</w:t>
      </w:r>
    </w:p>
    <w:p w14:paraId="33D3080E" w14:textId="6FB186A0" w:rsidR="0011652A" w:rsidRDefault="0011652A" w:rsidP="00304972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  <w:bookmarkStart w:id="0" w:name="_Hlk191510324"/>
      <w:r>
        <w:rPr>
          <w:b/>
          <w:bCs/>
          <w:szCs w:val="28"/>
        </w:rPr>
        <w:t>«</w:t>
      </w:r>
      <w:r w:rsidR="00304972">
        <w:rPr>
          <w:b/>
          <w:bCs/>
          <w:szCs w:val="28"/>
        </w:rPr>
        <w:t>О внесении изменения в главу 11 областного</w:t>
      </w:r>
      <w:r w:rsidR="00304972">
        <w:rPr>
          <w:b/>
          <w:bCs/>
          <w:szCs w:val="28"/>
        </w:rPr>
        <w:t xml:space="preserve"> </w:t>
      </w:r>
      <w:r w:rsidR="00304972">
        <w:rPr>
          <w:b/>
          <w:bCs/>
          <w:szCs w:val="28"/>
        </w:rPr>
        <w:t>закона «Социальный кодекс Ленинградской области</w:t>
      </w:r>
      <w:r w:rsidR="00304972" w:rsidRPr="003E4A1A">
        <w:rPr>
          <w:b/>
          <w:bCs/>
          <w:szCs w:val="28"/>
        </w:rPr>
        <w:t>»</w:t>
      </w:r>
      <w:bookmarkEnd w:id="0"/>
    </w:p>
    <w:p w14:paraId="6210F454" w14:textId="41E8CCC4" w:rsidR="0011652A" w:rsidRDefault="0011652A" w:rsidP="0011652A">
      <w:pPr>
        <w:ind w:firstLine="708"/>
        <w:jc w:val="center"/>
        <w:rPr>
          <w:b/>
          <w:bCs/>
          <w:szCs w:val="28"/>
        </w:rPr>
      </w:pPr>
    </w:p>
    <w:p w14:paraId="41DAA856" w14:textId="77777777" w:rsidR="0011652A" w:rsidRPr="00FB2578" w:rsidRDefault="0011652A" w:rsidP="00FB2578">
      <w:pPr>
        <w:ind w:firstLine="708"/>
        <w:jc w:val="both"/>
        <w:rPr>
          <w:szCs w:val="28"/>
        </w:rPr>
      </w:pPr>
    </w:p>
    <w:p w14:paraId="6D81E774" w14:textId="77777777" w:rsidR="00304972" w:rsidRPr="00304972" w:rsidRDefault="00FB2578" w:rsidP="001133CC">
      <w:pPr>
        <w:spacing w:line="276" w:lineRule="auto"/>
        <w:ind w:firstLine="708"/>
        <w:jc w:val="both"/>
        <w:rPr>
          <w:szCs w:val="28"/>
        </w:rPr>
      </w:pPr>
      <w:r w:rsidRPr="00FB2578">
        <w:rPr>
          <w:szCs w:val="28"/>
        </w:rPr>
        <w:t>Проект областного закона «</w:t>
      </w:r>
      <w:r w:rsidR="00304972" w:rsidRPr="00304972">
        <w:rPr>
          <w:szCs w:val="28"/>
        </w:rPr>
        <w:t xml:space="preserve">О внесении изменения в главу 11 областного закона </w:t>
      </w:r>
    </w:p>
    <w:p w14:paraId="3FCBCCB3" w14:textId="56C74478" w:rsidR="0011652A" w:rsidRDefault="00304972" w:rsidP="001133CC">
      <w:pPr>
        <w:spacing w:line="276" w:lineRule="auto"/>
        <w:jc w:val="both"/>
        <w:rPr>
          <w:szCs w:val="28"/>
        </w:rPr>
      </w:pPr>
      <w:r w:rsidRPr="00304972">
        <w:rPr>
          <w:szCs w:val="28"/>
        </w:rPr>
        <w:t>«Социальный кодекс Ленинградской области»</w:t>
      </w:r>
      <w:r w:rsidR="004C7CC4">
        <w:rPr>
          <w:szCs w:val="28"/>
        </w:rPr>
        <w:t>»</w:t>
      </w:r>
      <w:r w:rsidR="00FB2578" w:rsidRPr="00FB2578">
        <w:rPr>
          <w:szCs w:val="28"/>
        </w:rPr>
        <w:t xml:space="preserve"> (далее – Проект областного закона) разработан в целях</w:t>
      </w:r>
      <w:r>
        <w:rPr>
          <w:szCs w:val="28"/>
        </w:rPr>
        <w:t xml:space="preserve"> совершенствования</w:t>
      </w:r>
      <w:r w:rsidR="000901B2">
        <w:rPr>
          <w:szCs w:val="28"/>
        </w:rPr>
        <w:t xml:space="preserve"> системы социальной поддержки и оказания государственной социальной помощи на территории Ленинградской области.</w:t>
      </w:r>
    </w:p>
    <w:p w14:paraId="4169E04A" w14:textId="6D63A9DE" w:rsidR="00BB5DCA" w:rsidRDefault="000901B2" w:rsidP="001133CC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0</w:t>
      </w:r>
      <w:r w:rsidRPr="000901B2">
        <w:rPr>
          <w:szCs w:val="28"/>
        </w:rPr>
        <w:t xml:space="preserve">7 октября 2024 года законом Ленинградской области № 111-оз «О почетном звании "Почетный донор Ленинградской области"» </w:t>
      </w:r>
      <w:r>
        <w:rPr>
          <w:szCs w:val="28"/>
        </w:rPr>
        <w:t xml:space="preserve"> (далее – Закон Ленинградской области «</w:t>
      </w:r>
      <w:r w:rsidR="005351CF">
        <w:rPr>
          <w:szCs w:val="28"/>
        </w:rPr>
        <w:t>О п</w:t>
      </w:r>
      <w:r>
        <w:rPr>
          <w:szCs w:val="28"/>
        </w:rPr>
        <w:t>очетн</w:t>
      </w:r>
      <w:r w:rsidR="005351CF">
        <w:rPr>
          <w:szCs w:val="28"/>
        </w:rPr>
        <w:t>ом</w:t>
      </w:r>
      <w:r>
        <w:rPr>
          <w:szCs w:val="28"/>
        </w:rPr>
        <w:t xml:space="preserve"> донор</w:t>
      </w:r>
      <w:r w:rsidR="005351CF">
        <w:rPr>
          <w:szCs w:val="28"/>
        </w:rPr>
        <w:t>е</w:t>
      </w:r>
      <w:r>
        <w:rPr>
          <w:szCs w:val="28"/>
        </w:rPr>
        <w:t xml:space="preserve"> Ленинградской области») </w:t>
      </w:r>
      <w:r w:rsidRPr="000901B2">
        <w:rPr>
          <w:szCs w:val="28"/>
        </w:rPr>
        <w:t>было учреждено почетное звание «Почетный донор Ленинградской области», которое может быть присвоено жителям Ленинградской области, безвозмездно сдавшим донорскую кровь,</w:t>
      </w:r>
      <w:r>
        <w:rPr>
          <w:szCs w:val="28"/>
        </w:rPr>
        <w:t xml:space="preserve">                                </w:t>
      </w:r>
      <w:r w:rsidRPr="000901B2">
        <w:rPr>
          <w:szCs w:val="28"/>
        </w:rPr>
        <w:t xml:space="preserve"> её компоненты или плазму в медицинских организациях государственной системы здравоохранения Ленинградской области установленное количество раз.</w:t>
      </w:r>
    </w:p>
    <w:p w14:paraId="25BF691B" w14:textId="5F0FDC52" w:rsidR="00BB5DCA" w:rsidRDefault="005351CF" w:rsidP="001133CC">
      <w:pPr>
        <w:spacing w:line="276" w:lineRule="auto"/>
        <w:ind w:firstLine="708"/>
        <w:jc w:val="both"/>
        <w:rPr>
          <w:szCs w:val="28"/>
        </w:rPr>
      </w:pPr>
      <w:r w:rsidRPr="005351CF">
        <w:rPr>
          <w:szCs w:val="28"/>
        </w:rPr>
        <w:t>Принятие Закона Ленинградской области «</w:t>
      </w:r>
      <w:r>
        <w:rPr>
          <w:szCs w:val="28"/>
        </w:rPr>
        <w:t>О п</w:t>
      </w:r>
      <w:r w:rsidRPr="005351CF">
        <w:rPr>
          <w:szCs w:val="28"/>
        </w:rPr>
        <w:t>очетн</w:t>
      </w:r>
      <w:r>
        <w:rPr>
          <w:szCs w:val="28"/>
        </w:rPr>
        <w:t>ом</w:t>
      </w:r>
      <w:r w:rsidRPr="005351CF">
        <w:rPr>
          <w:szCs w:val="28"/>
        </w:rPr>
        <w:t xml:space="preserve"> донор</w:t>
      </w:r>
      <w:r>
        <w:rPr>
          <w:szCs w:val="28"/>
        </w:rPr>
        <w:t>е</w:t>
      </w:r>
      <w:r w:rsidRPr="005351CF">
        <w:rPr>
          <w:szCs w:val="28"/>
        </w:rPr>
        <w:t xml:space="preserve"> Ленинградской области» стало логическим продолжением Федерального закона от 20.07.2012 года </w:t>
      </w:r>
      <w:r>
        <w:rPr>
          <w:szCs w:val="28"/>
        </w:rPr>
        <w:t xml:space="preserve">    </w:t>
      </w:r>
      <w:r w:rsidRPr="005351CF">
        <w:rPr>
          <w:szCs w:val="28"/>
        </w:rPr>
        <w:t>№ 125-ФЗ «О донорстве крови и её компонентов»</w:t>
      </w:r>
      <w:r>
        <w:rPr>
          <w:szCs w:val="28"/>
        </w:rPr>
        <w:t xml:space="preserve"> (далее – Федеральный закон                   </w:t>
      </w:r>
      <w:proofErr w:type="gramStart"/>
      <w:r>
        <w:rPr>
          <w:szCs w:val="28"/>
        </w:rPr>
        <w:t xml:space="preserve">   «</w:t>
      </w:r>
      <w:proofErr w:type="gramEnd"/>
      <w:r>
        <w:rPr>
          <w:szCs w:val="28"/>
        </w:rPr>
        <w:t>О донорстве крови и ее компонентов»)</w:t>
      </w:r>
      <w:r w:rsidRPr="005351CF">
        <w:rPr>
          <w:szCs w:val="28"/>
        </w:rPr>
        <w:t xml:space="preserve">. При этом на уровне субъекта Российской Федерации были снижены требования к донации крови и её компонентов, однако базовые принципы </w:t>
      </w:r>
      <w:r>
        <w:rPr>
          <w:szCs w:val="28"/>
        </w:rPr>
        <w:t>стимулирования</w:t>
      </w:r>
      <w:r w:rsidRPr="005351CF">
        <w:rPr>
          <w:szCs w:val="28"/>
        </w:rPr>
        <w:t xml:space="preserve"> донорства на законодательном уровне были сохранены.</w:t>
      </w:r>
    </w:p>
    <w:p w14:paraId="758B2CB8" w14:textId="5AE4CFC8" w:rsidR="005351CF" w:rsidRDefault="00A91714" w:rsidP="001133CC">
      <w:pPr>
        <w:spacing w:line="276" w:lineRule="auto"/>
        <w:ind w:firstLine="708"/>
        <w:jc w:val="both"/>
        <w:rPr>
          <w:szCs w:val="28"/>
        </w:rPr>
      </w:pPr>
      <w:r w:rsidRPr="00A91714">
        <w:rPr>
          <w:szCs w:val="28"/>
        </w:rPr>
        <w:t xml:space="preserve">26 февраля 2025 года по инициативе Губернатора Ленинградской области </w:t>
      </w:r>
      <w:r>
        <w:rPr>
          <w:szCs w:val="28"/>
        </w:rPr>
        <w:t xml:space="preserve">                   </w:t>
      </w:r>
      <w:r w:rsidRPr="00A91714">
        <w:rPr>
          <w:szCs w:val="28"/>
        </w:rPr>
        <w:t>А. Ю. Дрозденко были приняты поправки в статью 1.7 Социального кодекса Ленинградской области. Они предусматривают льготы для Почетных доноров России и Почетных доноров СССР, в том числе льготный проезд на общественном транспорте. Эти изменения стали основой для точечных улучшений в сфере социальной поддержки доноров в Ленинградской области.</w:t>
      </w:r>
    </w:p>
    <w:p w14:paraId="3617CB10" w14:textId="2207CC0A" w:rsidR="009A1014" w:rsidRDefault="009A1014" w:rsidP="001133CC">
      <w:pPr>
        <w:spacing w:line="276" w:lineRule="auto"/>
        <w:ind w:firstLine="708"/>
        <w:jc w:val="both"/>
        <w:rPr>
          <w:szCs w:val="28"/>
        </w:rPr>
      </w:pPr>
      <w:r w:rsidRPr="009A1014">
        <w:rPr>
          <w:szCs w:val="28"/>
        </w:rPr>
        <w:t xml:space="preserve">В связи с учреждением в Ленинградской области почетного звания «Почетный донор Ленинградской области» и с учетом положений Федерального закона </w:t>
      </w:r>
      <w:r>
        <w:rPr>
          <w:szCs w:val="28"/>
        </w:rPr>
        <w:t xml:space="preserve">                        </w:t>
      </w:r>
      <w:proofErr w:type="gramStart"/>
      <w:r>
        <w:rPr>
          <w:szCs w:val="28"/>
        </w:rPr>
        <w:t xml:space="preserve">   </w:t>
      </w:r>
      <w:r w:rsidRPr="009A1014">
        <w:rPr>
          <w:szCs w:val="28"/>
        </w:rPr>
        <w:t>«</w:t>
      </w:r>
      <w:proofErr w:type="gramEnd"/>
      <w:r w:rsidRPr="009A1014">
        <w:rPr>
          <w:szCs w:val="28"/>
        </w:rPr>
        <w:t>О донорстве крови и ее компонентов», проект областного закона предлагает ввести меры социальной поддержки для обладателей этого звания. Такая инициатива станет достойным признанием вклада жителей региона в благородное дело донорства.</w:t>
      </w:r>
    </w:p>
    <w:p w14:paraId="3BB4323F" w14:textId="5322D51C" w:rsidR="009A1014" w:rsidRDefault="009A1014" w:rsidP="001133CC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Так, Проектом областного закона предлагается установить две меры социальной поддержки лиц, удостоенных почетного звания «Почетный донор Ленинградской области»:</w:t>
      </w:r>
    </w:p>
    <w:p w14:paraId="60DA5B2C" w14:textId="791E0458" w:rsidR="009A1014" w:rsidRDefault="009A1014" w:rsidP="001133CC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- </w:t>
      </w:r>
      <w:r w:rsidRPr="009A1014">
        <w:rPr>
          <w:szCs w:val="28"/>
        </w:rPr>
        <w:t xml:space="preserve">внеочередной прием и внеочередное оказание медицинской помощи </w:t>
      </w:r>
      <w:r>
        <w:rPr>
          <w:szCs w:val="28"/>
        </w:rPr>
        <w:t xml:space="preserve">                                </w:t>
      </w:r>
      <w:r w:rsidRPr="009A1014">
        <w:rPr>
          <w:szCs w:val="28"/>
        </w:rPr>
        <w:t xml:space="preserve">в медицинских организациях государственной системы здравоохранения Ленинградской области в рамках территориальной программы государственных </w:t>
      </w:r>
      <w:r w:rsidRPr="009A1014">
        <w:rPr>
          <w:szCs w:val="28"/>
        </w:rPr>
        <w:lastRenderedPageBreak/>
        <w:t>гарантий бесплатного оказания гражданам медицинской помощи, утвержденной Правительством Ленинградской области</w:t>
      </w:r>
      <w:r w:rsidRPr="009A1014">
        <w:rPr>
          <w:szCs w:val="28"/>
        </w:rPr>
        <w:t>;</w:t>
      </w:r>
    </w:p>
    <w:p w14:paraId="139DE4C6" w14:textId="1B65E2A4" w:rsidR="009A1014" w:rsidRDefault="009A1014" w:rsidP="001133CC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 xml:space="preserve">- </w:t>
      </w:r>
      <w:r w:rsidRPr="00304972">
        <w:rPr>
          <w:szCs w:val="28"/>
        </w:rPr>
        <w:t>предоставление ежегодного оплачиваемого отпуска в удобное для них время года в соответствии</w:t>
      </w:r>
      <w:r>
        <w:rPr>
          <w:szCs w:val="28"/>
        </w:rPr>
        <w:t xml:space="preserve"> </w:t>
      </w:r>
      <w:r w:rsidRPr="00304972">
        <w:rPr>
          <w:szCs w:val="28"/>
        </w:rPr>
        <w:t>с трудовым законодательством</w:t>
      </w:r>
      <w:r>
        <w:rPr>
          <w:szCs w:val="28"/>
        </w:rPr>
        <w:t>.</w:t>
      </w:r>
    </w:p>
    <w:p w14:paraId="67768E24" w14:textId="3E9FE9DD" w:rsidR="009A1014" w:rsidRDefault="009A1014" w:rsidP="00630780">
      <w:pPr>
        <w:spacing w:line="276" w:lineRule="auto"/>
        <w:ind w:firstLine="708"/>
        <w:jc w:val="both"/>
        <w:rPr>
          <w:szCs w:val="28"/>
        </w:rPr>
      </w:pPr>
      <w:r w:rsidRPr="009A1014">
        <w:rPr>
          <w:szCs w:val="28"/>
        </w:rPr>
        <w:t xml:space="preserve">В настоящее время такие меры социальной поддержки предусмотрены </w:t>
      </w:r>
      <w:r>
        <w:rPr>
          <w:szCs w:val="28"/>
        </w:rPr>
        <w:t xml:space="preserve">                       </w:t>
      </w:r>
      <w:r w:rsidRPr="009A1014">
        <w:rPr>
          <w:szCs w:val="28"/>
        </w:rPr>
        <w:t>для Почетных доноров России и Почетных доноров СССР. Однако</w:t>
      </w:r>
      <w:r>
        <w:rPr>
          <w:szCs w:val="28"/>
        </w:rPr>
        <w:t xml:space="preserve">                                                </w:t>
      </w:r>
      <w:r w:rsidRPr="009A1014">
        <w:rPr>
          <w:szCs w:val="28"/>
        </w:rPr>
        <w:t xml:space="preserve"> их распространение на Почетных доноров Ленинградской области также окажет значимый положительный эффект и станет справедливым признанием вклада граждан в донорство крови</w:t>
      </w:r>
      <w:r>
        <w:rPr>
          <w:szCs w:val="28"/>
        </w:rPr>
        <w:t xml:space="preserve"> и ее компонентов.</w:t>
      </w:r>
    </w:p>
    <w:p w14:paraId="004F2BF0" w14:textId="59B1065C" w:rsidR="00630780" w:rsidRDefault="00630780" w:rsidP="00630780">
      <w:pPr>
        <w:spacing w:line="276" w:lineRule="auto"/>
        <w:ind w:firstLine="708"/>
        <w:jc w:val="both"/>
        <w:rPr>
          <w:szCs w:val="28"/>
        </w:rPr>
      </w:pPr>
      <w:r w:rsidRPr="00630780">
        <w:rPr>
          <w:szCs w:val="28"/>
        </w:rPr>
        <w:t xml:space="preserve">Необходимость принятия данной инициативы обусловлена еще и </w:t>
      </w:r>
      <w:proofErr w:type="gramStart"/>
      <w:r w:rsidRPr="00630780">
        <w:rPr>
          <w:szCs w:val="28"/>
        </w:rPr>
        <w:t xml:space="preserve">тем, </w:t>
      </w:r>
      <w:r>
        <w:rPr>
          <w:szCs w:val="28"/>
        </w:rPr>
        <w:t xml:space="preserve">  </w:t>
      </w:r>
      <w:proofErr w:type="gramEnd"/>
      <w:r>
        <w:rPr>
          <w:szCs w:val="28"/>
        </w:rPr>
        <w:t xml:space="preserve">                      </w:t>
      </w:r>
      <w:r w:rsidRPr="00630780">
        <w:rPr>
          <w:szCs w:val="28"/>
        </w:rPr>
        <w:t xml:space="preserve">что многие доноры, даже после получения почетных званий, продолжают сдавать кровь и ее компоненты. В связи с этим особую важность приобретает своевременный мониторинг их здоровья, а также обеспечение беспрепятственного доступа </w:t>
      </w:r>
      <w:r>
        <w:rPr>
          <w:szCs w:val="28"/>
        </w:rPr>
        <w:t xml:space="preserve">                               </w:t>
      </w:r>
      <w:r w:rsidRPr="00630780">
        <w:rPr>
          <w:szCs w:val="28"/>
        </w:rPr>
        <w:t>к медицинским учреждениям, что имеет приоритетное значение для поддержания</w:t>
      </w:r>
      <w:r>
        <w:rPr>
          <w:szCs w:val="28"/>
        </w:rPr>
        <w:t xml:space="preserve">                   </w:t>
      </w:r>
      <w:r w:rsidRPr="00630780">
        <w:rPr>
          <w:szCs w:val="28"/>
        </w:rPr>
        <w:t xml:space="preserve"> их благополучия и дальнейшего участия в донорском движении.</w:t>
      </w:r>
    </w:p>
    <w:p w14:paraId="159B0310" w14:textId="61C71780" w:rsidR="001133CC" w:rsidRDefault="001133CC" w:rsidP="00630780">
      <w:pPr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Предоставление указанных мер социальной поддержки Почетным донорам Ленинградской области не окажет влияния на расходную часть бюджетной системы Ленинградской области.</w:t>
      </w:r>
    </w:p>
    <w:p w14:paraId="24972B7B" w14:textId="77777777" w:rsidR="001133CC" w:rsidRPr="009A1014" w:rsidRDefault="001133CC" w:rsidP="009A1014">
      <w:pPr>
        <w:ind w:firstLine="708"/>
        <w:jc w:val="both"/>
        <w:rPr>
          <w:szCs w:val="28"/>
        </w:rPr>
      </w:pPr>
    </w:p>
    <w:p w14:paraId="169FAC02" w14:textId="77777777" w:rsidR="009A1014" w:rsidRDefault="009A1014" w:rsidP="00A246A0">
      <w:pPr>
        <w:ind w:firstLine="708"/>
        <w:jc w:val="both"/>
        <w:rPr>
          <w:szCs w:val="28"/>
        </w:rPr>
      </w:pPr>
    </w:p>
    <w:p w14:paraId="3BF5E0E9" w14:textId="79A9C309" w:rsidR="00BB5DCA" w:rsidRDefault="00BB5DCA" w:rsidP="00A246A0">
      <w:pPr>
        <w:ind w:firstLine="708"/>
        <w:jc w:val="both"/>
        <w:rPr>
          <w:szCs w:val="28"/>
        </w:rPr>
      </w:pPr>
      <w:r>
        <w:rPr>
          <w:szCs w:val="28"/>
        </w:rPr>
        <w:t>Депутат</w:t>
      </w:r>
    </w:p>
    <w:p w14:paraId="69F47675" w14:textId="7160C693" w:rsidR="00BB5DCA" w:rsidRDefault="00BB5DCA" w:rsidP="00A246A0">
      <w:pPr>
        <w:ind w:firstLine="708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14:paraId="2B191816" w14:textId="12DD94F3" w:rsidR="00BB5DCA" w:rsidRDefault="00BB5DCA" w:rsidP="00BB5DCA">
      <w:pPr>
        <w:ind w:firstLine="708"/>
        <w:jc w:val="both"/>
        <w:rPr>
          <w:szCs w:val="28"/>
        </w:rPr>
      </w:pPr>
      <w:r>
        <w:rPr>
          <w:szCs w:val="28"/>
        </w:rPr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19A06E5F" w14:textId="77777777" w:rsidR="00BB5DCA" w:rsidRDefault="00BB5DCA" w:rsidP="00BB5DCA">
      <w:pPr>
        <w:ind w:firstLine="708"/>
        <w:jc w:val="both"/>
        <w:rPr>
          <w:szCs w:val="28"/>
        </w:rPr>
      </w:pPr>
    </w:p>
    <w:p w14:paraId="19847FD7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18C7B3" w14:textId="77777777" w:rsidR="00BB5DCA" w:rsidRDefault="00BB5DCA" w:rsidP="00BB5DCA">
      <w:pPr>
        <w:ind w:firstLine="708"/>
        <w:jc w:val="both"/>
        <w:rPr>
          <w:szCs w:val="28"/>
        </w:rPr>
      </w:pPr>
    </w:p>
    <w:p w14:paraId="72C119DA" w14:textId="77777777" w:rsidR="00BB5DCA" w:rsidRDefault="00BB5DCA" w:rsidP="00BB5DCA">
      <w:pPr>
        <w:ind w:firstLine="708"/>
        <w:jc w:val="both"/>
        <w:rPr>
          <w:szCs w:val="28"/>
        </w:rPr>
      </w:pPr>
    </w:p>
    <w:p w14:paraId="1299D5A2" w14:textId="77777777" w:rsidR="00BB5DCA" w:rsidRDefault="00BB5DCA" w:rsidP="00BB5DCA">
      <w:pPr>
        <w:ind w:firstLine="708"/>
        <w:jc w:val="both"/>
        <w:rPr>
          <w:szCs w:val="28"/>
        </w:rPr>
      </w:pPr>
    </w:p>
    <w:p w14:paraId="0BF57F78" w14:textId="77777777" w:rsidR="00BB5DCA" w:rsidRDefault="00BB5DCA" w:rsidP="00BB5DCA">
      <w:pPr>
        <w:ind w:firstLine="708"/>
        <w:jc w:val="both"/>
        <w:rPr>
          <w:szCs w:val="28"/>
        </w:rPr>
      </w:pPr>
    </w:p>
    <w:p w14:paraId="65E99743" w14:textId="77777777" w:rsidR="00BB5DCA" w:rsidRDefault="00BB5DCA" w:rsidP="00BB5DCA">
      <w:pPr>
        <w:ind w:firstLine="708"/>
        <w:jc w:val="both"/>
        <w:rPr>
          <w:szCs w:val="28"/>
        </w:rPr>
      </w:pPr>
    </w:p>
    <w:p w14:paraId="7D0A77C1" w14:textId="77777777" w:rsidR="00BB5DCA" w:rsidRDefault="00BB5DCA" w:rsidP="00BB5DCA">
      <w:pPr>
        <w:ind w:firstLine="708"/>
        <w:jc w:val="both"/>
        <w:rPr>
          <w:szCs w:val="28"/>
        </w:rPr>
      </w:pPr>
    </w:p>
    <w:p w14:paraId="62C45C4A" w14:textId="77777777" w:rsidR="00BB5DCA" w:rsidRDefault="00BB5DCA" w:rsidP="00BB5DCA">
      <w:pPr>
        <w:ind w:firstLine="708"/>
        <w:jc w:val="both"/>
        <w:rPr>
          <w:szCs w:val="28"/>
        </w:rPr>
      </w:pPr>
    </w:p>
    <w:p w14:paraId="2E051828" w14:textId="77777777" w:rsidR="00BB5DCA" w:rsidRDefault="00BB5DCA" w:rsidP="00BB5DCA">
      <w:pPr>
        <w:ind w:firstLine="708"/>
        <w:jc w:val="both"/>
        <w:rPr>
          <w:szCs w:val="28"/>
        </w:rPr>
      </w:pPr>
    </w:p>
    <w:p w14:paraId="0917858F" w14:textId="77777777" w:rsidR="00BB5DCA" w:rsidRDefault="00BB5DCA" w:rsidP="00BB5DCA">
      <w:pPr>
        <w:ind w:firstLine="708"/>
        <w:jc w:val="both"/>
        <w:rPr>
          <w:szCs w:val="28"/>
        </w:rPr>
      </w:pPr>
    </w:p>
    <w:p w14:paraId="43B569E6" w14:textId="77777777" w:rsidR="00BB5DCA" w:rsidRDefault="00BB5DCA" w:rsidP="00BB5DCA">
      <w:pPr>
        <w:ind w:firstLine="708"/>
        <w:jc w:val="both"/>
        <w:rPr>
          <w:szCs w:val="28"/>
        </w:rPr>
      </w:pPr>
    </w:p>
    <w:p w14:paraId="6F807B49" w14:textId="77777777" w:rsidR="00BB5DCA" w:rsidRDefault="00BB5DCA" w:rsidP="00BB5DCA">
      <w:pPr>
        <w:ind w:firstLine="708"/>
        <w:jc w:val="both"/>
        <w:rPr>
          <w:szCs w:val="28"/>
        </w:rPr>
      </w:pPr>
    </w:p>
    <w:p w14:paraId="7664BEAF" w14:textId="77777777" w:rsidR="001133CC" w:rsidRDefault="001133CC" w:rsidP="009B7491">
      <w:pPr>
        <w:jc w:val="both"/>
        <w:rPr>
          <w:szCs w:val="28"/>
        </w:rPr>
      </w:pPr>
    </w:p>
    <w:p w14:paraId="00789C79" w14:textId="77777777" w:rsidR="00630780" w:rsidRDefault="00630780" w:rsidP="009B7491">
      <w:pPr>
        <w:jc w:val="both"/>
        <w:rPr>
          <w:szCs w:val="28"/>
        </w:rPr>
      </w:pPr>
    </w:p>
    <w:p w14:paraId="5454ED73" w14:textId="77777777" w:rsidR="00630780" w:rsidRDefault="00630780" w:rsidP="009B7491">
      <w:pPr>
        <w:jc w:val="both"/>
        <w:rPr>
          <w:szCs w:val="28"/>
        </w:rPr>
      </w:pPr>
    </w:p>
    <w:p w14:paraId="62CDAE54" w14:textId="77777777" w:rsidR="009B7491" w:rsidRDefault="009B7491" w:rsidP="009B7491">
      <w:pPr>
        <w:jc w:val="both"/>
        <w:rPr>
          <w:szCs w:val="28"/>
        </w:rPr>
      </w:pPr>
    </w:p>
    <w:p w14:paraId="4B4BDA24" w14:textId="77777777" w:rsidR="00BB5DCA" w:rsidRDefault="00BB5DCA" w:rsidP="00BB5DCA">
      <w:pPr>
        <w:ind w:firstLine="708"/>
        <w:jc w:val="both"/>
        <w:rPr>
          <w:szCs w:val="28"/>
        </w:rPr>
      </w:pPr>
    </w:p>
    <w:p w14:paraId="6A79398F" w14:textId="77777777" w:rsidR="00BB5DCA" w:rsidRDefault="00BB5DCA" w:rsidP="00BB5DCA">
      <w:pPr>
        <w:ind w:firstLine="708"/>
        <w:jc w:val="both"/>
        <w:rPr>
          <w:szCs w:val="28"/>
        </w:rPr>
      </w:pPr>
    </w:p>
    <w:p w14:paraId="2ED2C761" w14:textId="1B1C0CA0" w:rsidR="00BB5DCA" w:rsidRDefault="00BB5DCA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Финансово-экономическое обоснование </w:t>
      </w:r>
    </w:p>
    <w:p w14:paraId="5B792571" w14:textId="5D5A9073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к проекту областного закона «</w:t>
      </w:r>
      <w:r w:rsidR="001133CC">
        <w:rPr>
          <w:b/>
          <w:bCs/>
          <w:szCs w:val="28"/>
        </w:rPr>
        <w:t>О внесении изменения в главу 11 областного закона «Социальный кодекс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00769B53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4240AE11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4D9B330F" w14:textId="05D69B0C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 xml:space="preserve">Принятие областного закона </w:t>
      </w:r>
      <w:r w:rsidRPr="00BB5DCA">
        <w:rPr>
          <w:szCs w:val="28"/>
        </w:rPr>
        <w:t>«</w:t>
      </w:r>
      <w:r w:rsidR="001133CC" w:rsidRPr="001133CC">
        <w:rPr>
          <w:szCs w:val="28"/>
        </w:rPr>
        <w:t>«О внесении изменения в главу 11 областного закона «Социальный кодекс Ленинградской области</w:t>
      </w:r>
      <w:r w:rsidR="00885B72">
        <w:rPr>
          <w:szCs w:val="28"/>
        </w:rPr>
        <w:t>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 дополнительного финансирования из областного бюджета Ленинградской области.</w:t>
      </w:r>
    </w:p>
    <w:p w14:paraId="7F800D94" w14:textId="77777777" w:rsidR="00BB5DCA" w:rsidRDefault="00BB5DCA" w:rsidP="00BB5DCA">
      <w:pPr>
        <w:jc w:val="both"/>
        <w:rPr>
          <w:szCs w:val="28"/>
        </w:rPr>
      </w:pPr>
    </w:p>
    <w:p w14:paraId="072F50D4" w14:textId="77777777" w:rsidR="00BB5DCA" w:rsidRDefault="00BB5DCA" w:rsidP="00BB5DCA">
      <w:pPr>
        <w:jc w:val="both"/>
        <w:rPr>
          <w:szCs w:val="28"/>
        </w:rPr>
      </w:pPr>
    </w:p>
    <w:p w14:paraId="633431E1" w14:textId="3A6AC815" w:rsidR="00BB5DCA" w:rsidRDefault="00BB5DCA" w:rsidP="00BB5DCA">
      <w:pPr>
        <w:jc w:val="both"/>
        <w:rPr>
          <w:szCs w:val="28"/>
        </w:rPr>
      </w:pPr>
    </w:p>
    <w:p w14:paraId="3CB487D7" w14:textId="313BBE5E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74F4E6FF" w14:textId="0395DB54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09969C38" w14:textId="1839C1E8" w:rsidR="00BB5DCA" w:rsidRDefault="00BB5DCA" w:rsidP="00BB5DCA">
      <w:pPr>
        <w:ind w:firstLine="708"/>
        <w:jc w:val="both"/>
        <w:rPr>
          <w:szCs w:val="28"/>
        </w:rPr>
      </w:pPr>
      <w:r>
        <w:rPr>
          <w:szCs w:val="28"/>
        </w:rPr>
        <w:t xml:space="preserve">Ленинградской области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2F1E45B1" w14:textId="77777777" w:rsidR="00BB5DCA" w:rsidRDefault="00BB5DCA" w:rsidP="00BB5DCA">
      <w:pPr>
        <w:ind w:firstLine="708"/>
        <w:jc w:val="both"/>
        <w:rPr>
          <w:szCs w:val="28"/>
        </w:rPr>
      </w:pPr>
    </w:p>
    <w:p w14:paraId="230A871D" w14:textId="77777777" w:rsidR="00BB5DCA" w:rsidRDefault="00BB5DCA" w:rsidP="00BB5DCA">
      <w:pPr>
        <w:ind w:firstLine="708"/>
        <w:jc w:val="both"/>
        <w:rPr>
          <w:szCs w:val="28"/>
        </w:rPr>
      </w:pPr>
    </w:p>
    <w:p w14:paraId="7E736C07" w14:textId="77777777" w:rsidR="00BB5DCA" w:rsidRDefault="00BB5DCA" w:rsidP="00BB5DCA">
      <w:pPr>
        <w:ind w:firstLine="708"/>
        <w:jc w:val="both"/>
        <w:rPr>
          <w:szCs w:val="28"/>
        </w:rPr>
      </w:pPr>
    </w:p>
    <w:p w14:paraId="188457D8" w14:textId="77777777" w:rsidR="00BB5DCA" w:rsidRDefault="00BB5DCA" w:rsidP="00BB5DCA">
      <w:pPr>
        <w:ind w:firstLine="708"/>
        <w:jc w:val="both"/>
        <w:rPr>
          <w:szCs w:val="28"/>
        </w:rPr>
      </w:pPr>
    </w:p>
    <w:p w14:paraId="08C66B41" w14:textId="77777777" w:rsidR="00BB5DCA" w:rsidRDefault="00BB5DCA" w:rsidP="00BB5DCA">
      <w:pPr>
        <w:ind w:firstLine="708"/>
        <w:jc w:val="both"/>
        <w:rPr>
          <w:szCs w:val="28"/>
        </w:rPr>
      </w:pPr>
    </w:p>
    <w:p w14:paraId="7B310642" w14:textId="77777777" w:rsidR="00BB5DCA" w:rsidRDefault="00BB5DCA" w:rsidP="00BB5DCA">
      <w:pPr>
        <w:ind w:firstLine="708"/>
        <w:jc w:val="both"/>
        <w:rPr>
          <w:szCs w:val="28"/>
        </w:rPr>
      </w:pPr>
    </w:p>
    <w:p w14:paraId="3DEE9776" w14:textId="77777777" w:rsidR="00BB5DCA" w:rsidRDefault="00BB5DCA" w:rsidP="00BB5DCA">
      <w:pPr>
        <w:ind w:firstLine="708"/>
        <w:jc w:val="both"/>
        <w:rPr>
          <w:szCs w:val="28"/>
        </w:rPr>
      </w:pPr>
    </w:p>
    <w:p w14:paraId="69CF247D" w14:textId="77777777" w:rsidR="00BB5DCA" w:rsidRDefault="00BB5DCA" w:rsidP="00BB5DCA">
      <w:pPr>
        <w:ind w:firstLine="708"/>
        <w:jc w:val="both"/>
        <w:rPr>
          <w:szCs w:val="28"/>
        </w:rPr>
      </w:pPr>
    </w:p>
    <w:p w14:paraId="049C9A24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5978E0" w14:textId="77777777" w:rsidR="00BB5DCA" w:rsidRDefault="00BB5DCA" w:rsidP="00BB5DCA">
      <w:pPr>
        <w:ind w:firstLine="708"/>
        <w:jc w:val="both"/>
        <w:rPr>
          <w:szCs w:val="28"/>
        </w:rPr>
      </w:pPr>
    </w:p>
    <w:p w14:paraId="784CA1F0" w14:textId="77777777" w:rsidR="00BB5DCA" w:rsidRDefault="00BB5DCA" w:rsidP="00BB5DCA">
      <w:pPr>
        <w:ind w:firstLine="708"/>
        <w:jc w:val="both"/>
        <w:rPr>
          <w:szCs w:val="28"/>
        </w:rPr>
      </w:pPr>
    </w:p>
    <w:p w14:paraId="649A290A" w14:textId="77777777" w:rsidR="00BB5DCA" w:rsidRDefault="00BB5DCA" w:rsidP="00BB5DCA">
      <w:pPr>
        <w:ind w:firstLine="708"/>
        <w:jc w:val="both"/>
        <w:rPr>
          <w:szCs w:val="28"/>
        </w:rPr>
      </w:pPr>
    </w:p>
    <w:p w14:paraId="76F40171" w14:textId="77777777" w:rsidR="00BB5DCA" w:rsidRDefault="00BB5DCA" w:rsidP="00BB5DCA">
      <w:pPr>
        <w:ind w:firstLine="708"/>
        <w:jc w:val="both"/>
        <w:rPr>
          <w:szCs w:val="28"/>
        </w:rPr>
      </w:pPr>
    </w:p>
    <w:p w14:paraId="2F2F91E2" w14:textId="77777777" w:rsidR="00BB5DCA" w:rsidRDefault="00BB5DCA" w:rsidP="00BB5DCA">
      <w:pPr>
        <w:ind w:firstLine="708"/>
        <w:jc w:val="both"/>
        <w:rPr>
          <w:szCs w:val="28"/>
        </w:rPr>
      </w:pPr>
    </w:p>
    <w:p w14:paraId="40A88687" w14:textId="77777777" w:rsidR="00BB5DCA" w:rsidRDefault="00BB5DCA" w:rsidP="00BB5DCA">
      <w:pPr>
        <w:ind w:firstLine="708"/>
        <w:jc w:val="both"/>
        <w:rPr>
          <w:szCs w:val="28"/>
        </w:rPr>
      </w:pPr>
    </w:p>
    <w:p w14:paraId="0A38F4F5" w14:textId="77777777" w:rsidR="00BB5DCA" w:rsidRDefault="00BB5DCA" w:rsidP="00BB5DCA">
      <w:pPr>
        <w:ind w:firstLine="708"/>
        <w:jc w:val="both"/>
        <w:rPr>
          <w:szCs w:val="28"/>
        </w:rPr>
      </w:pPr>
    </w:p>
    <w:p w14:paraId="6EE70AA8" w14:textId="77777777" w:rsidR="00BB5DCA" w:rsidRDefault="00BB5DCA" w:rsidP="00BB5DCA">
      <w:pPr>
        <w:ind w:firstLine="708"/>
        <w:jc w:val="both"/>
        <w:rPr>
          <w:szCs w:val="28"/>
        </w:rPr>
      </w:pPr>
    </w:p>
    <w:p w14:paraId="3D936C2B" w14:textId="77777777" w:rsidR="00BB5DCA" w:rsidRDefault="00BB5DCA" w:rsidP="00BB5DCA">
      <w:pPr>
        <w:ind w:firstLine="708"/>
        <w:jc w:val="both"/>
        <w:rPr>
          <w:szCs w:val="28"/>
        </w:rPr>
      </w:pPr>
    </w:p>
    <w:p w14:paraId="1200A891" w14:textId="77777777" w:rsidR="00BB5DCA" w:rsidRDefault="00BB5DCA" w:rsidP="00BB5DCA">
      <w:pPr>
        <w:ind w:firstLine="708"/>
        <w:jc w:val="both"/>
        <w:rPr>
          <w:szCs w:val="28"/>
        </w:rPr>
      </w:pPr>
    </w:p>
    <w:p w14:paraId="0C6E4592" w14:textId="77777777" w:rsidR="00BB5DCA" w:rsidRDefault="00BB5DCA" w:rsidP="00BB5DCA">
      <w:pPr>
        <w:ind w:firstLine="708"/>
        <w:jc w:val="both"/>
        <w:rPr>
          <w:szCs w:val="28"/>
        </w:rPr>
      </w:pPr>
    </w:p>
    <w:p w14:paraId="422D0818" w14:textId="77777777" w:rsidR="00BB5DCA" w:rsidRDefault="00BB5DCA" w:rsidP="00BB5DCA">
      <w:pPr>
        <w:ind w:firstLine="708"/>
        <w:jc w:val="both"/>
        <w:rPr>
          <w:szCs w:val="28"/>
        </w:rPr>
      </w:pPr>
    </w:p>
    <w:p w14:paraId="0F111D31" w14:textId="77777777" w:rsidR="00BB5DCA" w:rsidRDefault="00BB5DCA" w:rsidP="00BB5DCA">
      <w:pPr>
        <w:ind w:firstLine="708"/>
        <w:jc w:val="both"/>
        <w:rPr>
          <w:szCs w:val="28"/>
        </w:rPr>
      </w:pPr>
    </w:p>
    <w:p w14:paraId="4B47CE0B" w14:textId="6959C68A" w:rsidR="001133CC" w:rsidRDefault="001133CC" w:rsidP="001133CC">
      <w:pPr>
        <w:ind w:firstLine="708"/>
        <w:jc w:val="both"/>
        <w:rPr>
          <w:szCs w:val="28"/>
        </w:rPr>
      </w:pPr>
    </w:p>
    <w:p w14:paraId="2A14779F" w14:textId="77777777" w:rsidR="001133CC" w:rsidRDefault="001133CC" w:rsidP="001133CC">
      <w:pPr>
        <w:ind w:firstLine="708"/>
        <w:jc w:val="both"/>
        <w:rPr>
          <w:szCs w:val="28"/>
        </w:rPr>
      </w:pPr>
    </w:p>
    <w:p w14:paraId="54C6F382" w14:textId="77777777" w:rsidR="001133CC" w:rsidRDefault="001133CC" w:rsidP="001133CC">
      <w:pPr>
        <w:ind w:firstLine="708"/>
        <w:jc w:val="both"/>
        <w:rPr>
          <w:szCs w:val="28"/>
        </w:rPr>
      </w:pPr>
    </w:p>
    <w:p w14:paraId="03B42B12" w14:textId="77777777" w:rsidR="001133CC" w:rsidRDefault="001133CC" w:rsidP="001133CC">
      <w:pPr>
        <w:ind w:firstLine="708"/>
        <w:jc w:val="both"/>
        <w:rPr>
          <w:szCs w:val="28"/>
        </w:rPr>
      </w:pPr>
    </w:p>
    <w:p w14:paraId="3C6B2031" w14:textId="77777777" w:rsidR="001133CC" w:rsidRDefault="001133CC" w:rsidP="001133CC">
      <w:pPr>
        <w:ind w:firstLine="708"/>
        <w:jc w:val="both"/>
        <w:rPr>
          <w:szCs w:val="28"/>
        </w:rPr>
      </w:pPr>
    </w:p>
    <w:p w14:paraId="5641207A" w14:textId="77777777" w:rsidR="001133CC" w:rsidRDefault="001133CC" w:rsidP="001133CC">
      <w:pPr>
        <w:ind w:firstLine="708"/>
        <w:jc w:val="both"/>
        <w:rPr>
          <w:szCs w:val="28"/>
        </w:rPr>
      </w:pPr>
    </w:p>
    <w:p w14:paraId="0FEC1A9D" w14:textId="77777777" w:rsidR="00BB5DCA" w:rsidRDefault="00BB5DCA" w:rsidP="00BB5DCA">
      <w:pPr>
        <w:ind w:firstLine="708"/>
        <w:jc w:val="both"/>
        <w:rPr>
          <w:szCs w:val="28"/>
        </w:rPr>
      </w:pPr>
    </w:p>
    <w:p w14:paraId="0CE275FD" w14:textId="77777777" w:rsidR="00BB5DCA" w:rsidRDefault="00BB5DCA" w:rsidP="00BB5DCA">
      <w:pPr>
        <w:ind w:firstLine="708"/>
        <w:jc w:val="both"/>
        <w:rPr>
          <w:szCs w:val="28"/>
        </w:rPr>
      </w:pPr>
    </w:p>
    <w:p w14:paraId="1C4E675C" w14:textId="77777777" w:rsidR="00BB5DCA" w:rsidRDefault="00BB5DCA" w:rsidP="00BB5DCA">
      <w:pPr>
        <w:ind w:firstLine="708"/>
        <w:jc w:val="both"/>
        <w:rPr>
          <w:szCs w:val="28"/>
        </w:rPr>
      </w:pPr>
    </w:p>
    <w:p w14:paraId="57E9E78D" w14:textId="4BA7AAF0" w:rsidR="00BB5DCA" w:rsidRDefault="00BB5DCA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Предложения</w:t>
      </w:r>
    </w:p>
    <w:p w14:paraId="1348624D" w14:textId="77777777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14:paraId="163D543C" w14:textId="6FBC89BF" w:rsidR="00BB5DCA" w:rsidRDefault="00BB5DCA" w:rsidP="00BB5D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r w:rsidR="001133CC">
        <w:rPr>
          <w:b/>
          <w:bCs/>
          <w:szCs w:val="28"/>
        </w:rPr>
        <w:t>О внесении изменения в главу 11 областного закона «Социальный кодекс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3F5F9A7B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9291EBE" w14:textId="77777777" w:rsidR="00BB5DCA" w:rsidRDefault="00BB5DCA" w:rsidP="00BB5DCA">
      <w:pPr>
        <w:jc w:val="center"/>
        <w:rPr>
          <w:b/>
          <w:bCs/>
          <w:szCs w:val="28"/>
        </w:rPr>
      </w:pPr>
    </w:p>
    <w:p w14:paraId="5DED185D" w14:textId="673310CC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 xml:space="preserve">Для реализации областного закона </w:t>
      </w:r>
      <w:r w:rsidR="001133CC" w:rsidRPr="001133CC">
        <w:rPr>
          <w:szCs w:val="28"/>
        </w:rPr>
        <w:t>«О внесении изменения в главу 11 областного закона «Социальный кодекс Ленинградской области»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потребуется</w:t>
      </w:r>
      <w:r w:rsidR="001133CC">
        <w:rPr>
          <w:szCs w:val="28"/>
        </w:rPr>
        <w:t xml:space="preserve">                       </w:t>
      </w:r>
      <w:r>
        <w:rPr>
          <w:szCs w:val="28"/>
        </w:rPr>
        <w:t xml:space="preserve"> и принятие новых нормативных правовых актов.</w:t>
      </w:r>
    </w:p>
    <w:p w14:paraId="11279726" w14:textId="77777777" w:rsidR="00BB5DCA" w:rsidRDefault="00BB5DCA" w:rsidP="00BB5DCA">
      <w:pPr>
        <w:jc w:val="both"/>
        <w:rPr>
          <w:szCs w:val="28"/>
        </w:rPr>
      </w:pPr>
    </w:p>
    <w:p w14:paraId="07467C7A" w14:textId="77777777" w:rsidR="00BB5DCA" w:rsidRDefault="00BB5DCA" w:rsidP="00BB5DCA">
      <w:pPr>
        <w:jc w:val="both"/>
        <w:rPr>
          <w:szCs w:val="28"/>
        </w:rPr>
      </w:pPr>
    </w:p>
    <w:p w14:paraId="55972BFE" w14:textId="77777777" w:rsidR="00BB5DCA" w:rsidRDefault="00BB5DCA" w:rsidP="00BB5DCA">
      <w:pPr>
        <w:jc w:val="both"/>
        <w:rPr>
          <w:szCs w:val="28"/>
        </w:rPr>
      </w:pPr>
    </w:p>
    <w:p w14:paraId="6F430920" w14:textId="77777777" w:rsidR="00BB5DCA" w:rsidRDefault="00BB5DCA" w:rsidP="00BB5DCA">
      <w:pPr>
        <w:jc w:val="both"/>
        <w:rPr>
          <w:szCs w:val="28"/>
        </w:rPr>
      </w:pPr>
    </w:p>
    <w:p w14:paraId="24B34AB3" w14:textId="5B6C5660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6F28F1A1" w14:textId="0422EC8A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06EFD43C" w14:textId="7F8CD174" w:rsidR="00BB5DCA" w:rsidRDefault="00BB5DCA" w:rsidP="00BB5DCA">
      <w:pPr>
        <w:jc w:val="both"/>
        <w:rPr>
          <w:szCs w:val="28"/>
        </w:rPr>
      </w:pPr>
      <w:r>
        <w:rPr>
          <w:szCs w:val="28"/>
        </w:rPr>
        <w:tab/>
        <w:t xml:space="preserve">Ленинградской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 С. Лопухин</w:t>
      </w:r>
    </w:p>
    <w:p w14:paraId="7F6AB8B8" w14:textId="77777777" w:rsidR="00BB5DCA" w:rsidRDefault="00BB5DCA" w:rsidP="00BB5DCA">
      <w:pPr>
        <w:jc w:val="both"/>
        <w:rPr>
          <w:szCs w:val="28"/>
        </w:rPr>
      </w:pPr>
    </w:p>
    <w:p w14:paraId="1B041FE6" w14:textId="77777777" w:rsidR="00BB5DCA" w:rsidRDefault="00BB5DCA" w:rsidP="00BB5DCA">
      <w:pPr>
        <w:jc w:val="both"/>
        <w:rPr>
          <w:szCs w:val="28"/>
        </w:rPr>
      </w:pPr>
    </w:p>
    <w:p w14:paraId="612FF25B" w14:textId="77777777" w:rsidR="00BB5DCA" w:rsidRDefault="00BB5DCA" w:rsidP="00BB5DCA">
      <w:pPr>
        <w:jc w:val="both"/>
        <w:rPr>
          <w:szCs w:val="28"/>
        </w:rPr>
      </w:pPr>
    </w:p>
    <w:p w14:paraId="27DB10D2" w14:textId="77777777" w:rsidR="00BB5DCA" w:rsidRDefault="00BB5DCA" w:rsidP="00BB5DCA">
      <w:pPr>
        <w:jc w:val="both"/>
        <w:rPr>
          <w:szCs w:val="28"/>
        </w:rPr>
      </w:pPr>
    </w:p>
    <w:p w14:paraId="7EE2FA4F" w14:textId="77777777" w:rsidR="00BB5DCA" w:rsidRDefault="00BB5DCA" w:rsidP="00BB5DCA">
      <w:pPr>
        <w:jc w:val="both"/>
        <w:rPr>
          <w:szCs w:val="28"/>
        </w:rPr>
      </w:pPr>
    </w:p>
    <w:p w14:paraId="5DE0BF25" w14:textId="77777777" w:rsidR="00BB5DCA" w:rsidRDefault="00BB5DCA" w:rsidP="00BB5DCA">
      <w:pPr>
        <w:jc w:val="both"/>
        <w:rPr>
          <w:szCs w:val="28"/>
        </w:rPr>
      </w:pPr>
    </w:p>
    <w:p w14:paraId="532E366F" w14:textId="77777777" w:rsidR="00BB5DCA" w:rsidRDefault="00BB5DCA" w:rsidP="00BB5DCA">
      <w:pPr>
        <w:jc w:val="both"/>
        <w:rPr>
          <w:szCs w:val="28"/>
        </w:rPr>
      </w:pPr>
    </w:p>
    <w:p w14:paraId="0DF85C2E" w14:textId="77777777" w:rsidR="00BB5DCA" w:rsidRDefault="00BB5DCA" w:rsidP="00BB5DCA">
      <w:pPr>
        <w:jc w:val="both"/>
        <w:rPr>
          <w:szCs w:val="28"/>
        </w:rPr>
      </w:pPr>
    </w:p>
    <w:p w14:paraId="540CFBD2" w14:textId="77777777" w:rsidR="00BB5DCA" w:rsidRDefault="00BB5DCA" w:rsidP="00BB5DCA">
      <w:pPr>
        <w:jc w:val="both"/>
        <w:rPr>
          <w:szCs w:val="28"/>
        </w:rPr>
      </w:pPr>
    </w:p>
    <w:p w14:paraId="68B1EB52" w14:textId="77777777" w:rsidR="00BB5DCA" w:rsidRDefault="00BB5DCA" w:rsidP="00BB5DCA">
      <w:pPr>
        <w:jc w:val="both"/>
        <w:rPr>
          <w:szCs w:val="28"/>
        </w:rPr>
      </w:pPr>
    </w:p>
    <w:p w14:paraId="132D3AB4" w14:textId="77777777" w:rsidR="00BB5DCA" w:rsidRDefault="00BB5DCA" w:rsidP="00BB5DCA">
      <w:pPr>
        <w:jc w:val="both"/>
        <w:rPr>
          <w:szCs w:val="28"/>
        </w:rPr>
      </w:pPr>
    </w:p>
    <w:p w14:paraId="173FDC1F" w14:textId="77777777" w:rsidR="00BB5DCA" w:rsidRDefault="00BB5DCA" w:rsidP="00BB5DCA">
      <w:pPr>
        <w:jc w:val="both"/>
        <w:rPr>
          <w:szCs w:val="28"/>
        </w:rPr>
      </w:pPr>
    </w:p>
    <w:p w14:paraId="0F77686E" w14:textId="77777777" w:rsidR="00BB5DCA" w:rsidRDefault="00BB5DCA" w:rsidP="00BB5DCA">
      <w:pPr>
        <w:jc w:val="both"/>
        <w:rPr>
          <w:szCs w:val="28"/>
        </w:rPr>
      </w:pPr>
    </w:p>
    <w:p w14:paraId="2CEFC43C" w14:textId="77777777" w:rsidR="00BB5DCA" w:rsidRDefault="00BB5DCA" w:rsidP="00BB5DCA">
      <w:pPr>
        <w:jc w:val="both"/>
        <w:rPr>
          <w:szCs w:val="28"/>
        </w:rPr>
      </w:pPr>
    </w:p>
    <w:p w14:paraId="342D6957" w14:textId="77777777" w:rsidR="00BB5DCA" w:rsidRDefault="00BB5DCA" w:rsidP="00BB5DCA">
      <w:pPr>
        <w:jc w:val="both"/>
        <w:rPr>
          <w:szCs w:val="28"/>
        </w:rPr>
      </w:pPr>
    </w:p>
    <w:p w14:paraId="20DC89A8" w14:textId="77777777" w:rsidR="00BB5DCA" w:rsidRDefault="00BB5DCA" w:rsidP="00BB5DCA">
      <w:pPr>
        <w:jc w:val="both"/>
        <w:rPr>
          <w:szCs w:val="28"/>
        </w:rPr>
      </w:pPr>
    </w:p>
    <w:p w14:paraId="6F2C9E57" w14:textId="77777777" w:rsidR="00BB5DCA" w:rsidRDefault="00BB5DCA" w:rsidP="00BB5DCA">
      <w:pPr>
        <w:jc w:val="both"/>
        <w:rPr>
          <w:szCs w:val="28"/>
        </w:rPr>
      </w:pPr>
    </w:p>
    <w:p w14:paraId="6C5D78B0" w14:textId="77777777" w:rsidR="00BB5DCA" w:rsidRDefault="00BB5DCA" w:rsidP="00BB5DCA">
      <w:pPr>
        <w:jc w:val="both"/>
        <w:rPr>
          <w:szCs w:val="28"/>
        </w:rPr>
      </w:pPr>
    </w:p>
    <w:p w14:paraId="6C3FD56B" w14:textId="77777777" w:rsidR="00BB5DCA" w:rsidRDefault="00BB5DCA" w:rsidP="00BB5DCA">
      <w:pPr>
        <w:jc w:val="both"/>
        <w:rPr>
          <w:szCs w:val="28"/>
        </w:rPr>
      </w:pPr>
    </w:p>
    <w:p w14:paraId="482F87D3" w14:textId="77777777" w:rsidR="00BB5DCA" w:rsidRDefault="00BB5DCA" w:rsidP="00BB5DCA">
      <w:pPr>
        <w:jc w:val="both"/>
        <w:rPr>
          <w:szCs w:val="28"/>
        </w:rPr>
      </w:pPr>
    </w:p>
    <w:p w14:paraId="139FCD17" w14:textId="77777777" w:rsidR="00BB5DCA" w:rsidRDefault="00BB5DCA" w:rsidP="00BB5DCA">
      <w:pPr>
        <w:jc w:val="both"/>
        <w:rPr>
          <w:szCs w:val="28"/>
        </w:rPr>
      </w:pPr>
    </w:p>
    <w:p w14:paraId="2ED15B17" w14:textId="77777777" w:rsidR="00BB5DCA" w:rsidRDefault="00BB5DCA" w:rsidP="00BB5DCA">
      <w:pPr>
        <w:jc w:val="both"/>
        <w:rPr>
          <w:szCs w:val="28"/>
        </w:rPr>
      </w:pPr>
    </w:p>
    <w:p w14:paraId="16A0E0DD" w14:textId="77777777" w:rsidR="001133CC" w:rsidRDefault="001133CC" w:rsidP="00BB5DCA">
      <w:pPr>
        <w:jc w:val="both"/>
        <w:rPr>
          <w:szCs w:val="28"/>
        </w:rPr>
      </w:pPr>
    </w:p>
    <w:p w14:paraId="7505AF29" w14:textId="77777777" w:rsidR="001133CC" w:rsidRDefault="001133CC" w:rsidP="00BB5DCA">
      <w:pPr>
        <w:jc w:val="both"/>
        <w:rPr>
          <w:szCs w:val="28"/>
        </w:rPr>
      </w:pPr>
    </w:p>
    <w:p w14:paraId="6A244BBF" w14:textId="77777777" w:rsidR="001133CC" w:rsidRDefault="001133CC" w:rsidP="00BB5DCA">
      <w:pPr>
        <w:jc w:val="both"/>
        <w:rPr>
          <w:szCs w:val="28"/>
        </w:rPr>
      </w:pPr>
    </w:p>
    <w:p w14:paraId="38FD0F1B" w14:textId="77777777" w:rsidR="001133CC" w:rsidRDefault="001133CC" w:rsidP="00BB5DCA">
      <w:pPr>
        <w:jc w:val="both"/>
        <w:rPr>
          <w:szCs w:val="28"/>
        </w:rPr>
      </w:pPr>
    </w:p>
    <w:p w14:paraId="11AC6C4A" w14:textId="77777777" w:rsidR="00BB5DCA" w:rsidRDefault="00BB5DCA" w:rsidP="00BB5DCA">
      <w:pPr>
        <w:jc w:val="both"/>
        <w:rPr>
          <w:szCs w:val="28"/>
        </w:rPr>
      </w:pPr>
    </w:p>
    <w:p w14:paraId="3E75168B" w14:textId="49D53FB0" w:rsidR="00BB5DCA" w:rsidRDefault="00BB5DCA" w:rsidP="00BB5DCA">
      <w:pPr>
        <w:ind w:firstLine="708"/>
        <w:jc w:val="center"/>
        <w:rPr>
          <w:szCs w:val="28"/>
        </w:rPr>
      </w:pPr>
    </w:p>
    <w:p w14:paraId="6FDDD681" w14:textId="749FDF32" w:rsidR="00BB5DCA" w:rsidRDefault="009B778B" w:rsidP="00BB5DCA">
      <w:pPr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Перечень</w:t>
      </w:r>
    </w:p>
    <w:p w14:paraId="3B289779" w14:textId="6A8D23DB" w:rsidR="009B778B" w:rsidRDefault="009B778B" w:rsidP="001133CC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законов и иных действующих нормативных правовых актов Ленинградской области, отмены, изменения и дополнения которых потребует принятие областного закона </w:t>
      </w:r>
      <w:r w:rsidR="001133CC">
        <w:rPr>
          <w:b/>
          <w:bCs/>
          <w:szCs w:val="28"/>
        </w:rPr>
        <w:t>«О внесении изменения в главу 11 областного закона «Социальный кодекс Ленинградской области</w:t>
      </w:r>
      <w:r w:rsidR="001133CC" w:rsidRPr="003E4A1A">
        <w:rPr>
          <w:b/>
          <w:bCs/>
          <w:szCs w:val="28"/>
        </w:rPr>
        <w:t>»</w:t>
      </w:r>
    </w:p>
    <w:p w14:paraId="1E92C99E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34B74F22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443B2F11" w14:textId="612C3461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Принятие областного закона </w:t>
      </w:r>
      <w:r w:rsidR="001133CC" w:rsidRPr="001133CC">
        <w:rPr>
          <w:szCs w:val="28"/>
        </w:rPr>
        <w:t>«О внесении изменения в главу 11 областного закона «Социальный кодекс Ленинградской области»</w:t>
      </w:r>
      <w:r w:rsidR="001133CC">
        <w:rPr>
          <w:szCs w:val="28"/>
        </w:rPr>
        <w:t xml:space="preserve"> </w:t>
      </w:r>
      <w:r>
        <w:rPr>
          <w:szCs w:val="28"/>
        </w:rPr>
        <w:t>не потребует отмены, изменения и дополнения областных законов и иных действующих нормативных правовых актов Ленинградской области.</w:t>
      </w:r>
    </w:p>
    <w:p w14:paraId="7CD976FF" w14:textId="77777777" w:rsidR="009B778B" w:rsidRDefault="009B778B" w:rsidP="009B778B">
      <w:pPr>
        <w:jc w:val="both"/>
        <w:rPr>
          <w:szCs w:val="28"/>
        </w:rPr>
      </w:pPr>
    </w:p>
    <w:p w14:paraId="3381EF9C" w14:textId="77777777" w:rsidR="009B778B" w:rsidRDefault="009B778B" w:rsidP="009B778B">
      <w:pPr>
        <w:jc w:val="both"/>
        <w:rPr>
          <w:szCs w:val="28"/>
        </w:rPr>
      </w:pPr>
    </w:p>
    <w:p w14:paraId="05EA5CF3" w14:textId="77777777" w:rsidR="009B778B" w:rsidRDefault="009B778B" w:rsidP="009B778B">
      <w:pPr>
        <w:jc w:val="both"/>
        <w:rPr>
          <w:szCs w:val="28"/>
        </w:rPr>
      </w:pPr>
    </w:p>
    <w:p w14:paraId="145A6D01" w14:textId="596FB7C0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>Депутат</w:t>
      </w:r>
    </w:p>
    <w:p w14:paraId="6285A656" w14:textId="523B5320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>Законодательного собрания</w:t>
      </w:r>
    </w:p>
    <w:p w14:paraId="59DDB785" w14:textId="19784A66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Ленинградской области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В. С. Лопухин</w:t>
      </w:r>
    </w:p>
    <w:p w14:paraId="1EFEA222" w14:textId="77777777" w:rsidR="009B778B" w:rsidRDefault="009B778B" w:rsidP="009B778B">
      <w:pPr>
        <w:jc w:val="both"/>
        <w:rPr>
          <w:szCs w:val="28"/>
        </w:rPr>
      </w:pPr>
    </w:p>
    <w:p w14:paraId="4937E610" w14:textId="77777777" w:rsidR="009B778B" w:rsidRDefault="009B778B" w:rsidP="009B778B">
      <w:pPr>
        <w:jc w:val="both"/>
        <w:rPr>
          <w:szCs w:val="28"/>
        </w:rPr>
      </w:pPr>
    </w:p>
    <w:p w14:paraId="0F118D77" w14:textId="77777777" w:rsidR="009B778B" w:rsidRDefault="009B778B" w:rsidP="009B778B">
      <w:pPr>
        <w:jc w:val="both"/>
        <w:rPr>
          <w:szCs w:val="28"/>
        </w:rPr>
      </w:pPr>
    </w:p>
    <w:p w14:paraId="78F72971" w14:textId="77777777" w:rsidR="009B778B" w:rsidRDefault="009B778B" w:rsidP="009B778B">
      <w:pPr>
        <w:jc w:val="both"/>
        <w:rPr>
          <w:szCs w:val="28"/>
        </w:rPr>
      </w:pPr>
    </w:p>
    <w:p w14:paraId="72445221" w14:textId="77777777" w:rsidR="009B778B" w:rsidRDefault="009B778B" w:rsidP="009B778B">
      <w:pPr>
        <w:jc w:val="both"/>
        <w:rPr>
          <w:szCs w:val="28"/>
        </w:rPr>
      </w:pPr>
    </w:p>
    <w:p w14:paraId="703D9AEC" w14:textId="77777777" w:rsidR="009B778B" w:rsidRDefault="009B778B" w:rsidP="009B778B">
      <w:pPr>
        <w:jc w:val="both"/>
        <w:rPr>
          <w:szCs w:val="28"/>
        </w:rPr>
      </w:pPr>
    </w:p>
    <w:p w14:paraId="29392C2D" w14:textId="77777777" w:rsidR="009B778B" w:rsidRDefault="009B778B" w:rsidP="009B778B">
      <w:pPr>
        <w:jc w:val="both"/>
        <w:rPr>
          <w:szCs w:val="28"/>
        </w:rPr>
      </w:pPr>
    </w:p>
    <w:p w14:paraId="3FDCF5B9" w14:textId="77777777" w:rsidR="009B778B" w:rsidRDefault="009B778B" w:rsidP="009B778B">
      <w:pPr>
        <w:jc w:val="both"/>
        <w:rPr>
          <w:szCs w:val="28"/>
        </w:rPr>
      </w:pPr>
    </w:p>
    <w:p w14:paraId="0FB639A1" w14:textId="77777777" w:rsidR="009B778B" w:rsidRDefault="009B778B" w:rsidP="009B778B">
      <w:pPr>
        <w:jc w:val="both"/>
        <w:rPr>
          <w:szCs w:val="28"/>
        </w:rPr>
      </w:pPr>
    </w:p>
    <w:p w14:paraId="5414DD03" w14:textId="77777777" w:rsidR="009B778B" w:rsidRDefault="009B778B" w:rsidP="009B778B">
      <w:pPr>
        <w:jc w:val="both"/>
        <w:rPr>
          <w:szCs w:val="28"/>
        </w:rPr>
      </w:pPr>
    </w:p>
    <w:p w14:paraId="3AABD109" w14:textId="77777777" w:rsidR="009B778B" w:rsidRDefault="009B778B" w:rsidP="009B778B">
      <w:pPr>
        <w:jc w:val="both"/>
        <w:rPr>
          <w:szCs w:val="28"/>
        </w:rPr>
      </w:pPr>
    </w:p>
    <w:p w14:paraId="604DEE64" w14:textId="77777777" w:rsidR="009B778B" w:rsidRDefault="009B778B" w:rsidP="009B778B">
      <w:pPr>
        <w:jc w:val="both"/>
        <w:rPr>
          <w:szCs w:val="28"/>
        </w:rPr>
      </w:pPr>
    </w:p>
    <w:p w14:paraId="4FC2894F" w14:textId="77777777" w:rsidR="009B778B" w:rsidRDefault="009B778B" w:rsidP="009B778B">
      <w:pPr>
        <w:jc w:val="both"/>
        <w:rPr>
          <w:szCs w:val="28"/>
        </w:rPr>
      </w:pPr>
    </w:p>
    <w:p w14:paraId="118992EA" w14:textId="77777777" w:rsidR="009B778B" w:rsidRDefault="009B778B" w:rsidP="009B778B">
      <w:pPr>
        <w:jc w:val="both"/>
        <w:rPr>
          <w:szCs w:val="28"/>
        </w:rPr>
      </w:pPr>
    </w:p>
    <w:p w14:paraId="568D3AA6" w14:textId="77777777" w:rsidR="009B778B" w:rsidRDefault="009B778B" w:rsidP="009B778B">
      <w:pPr>
        <w:jc w:val="both"/>
        <w:rPr>
          <w:szCs w:val="28"/>
        </w:rPr>
      </w:pPr>
    </w:p>
    <w:p w14:paraId="11A42745" w14:textId="77777777" w:rsidR="009B778B" w:rsidRDefault="009B778B" w:rsidP="009B778B">
      <w:pPr>
        <w:jc w:val="both"/>
        <w:rPr>
          <w:szCs w:val="28"/>
        </w:rPr>
      </w:pPr>
    </w:p>
    <w:p w14:paraId="029B7350" w14:textId="77777777" w:rsidR="009B778B" w:rsidRDefault="009B778B" w:rsidP="009B778B">
      <w:pPr>
        <w:jc w:val="both"/>
        <w:rPr>
          <w:szCs w:val="28"/>
        </w:rPr>
      </w:pPr>
    </w:p>
    <w:p w14:paraId="389E2CC9" w14:textId="77777777" w:rsidR="009B778B" w:rsidRDefault="009B778B" w:rsidP="009B778B">
      <w:pPr>
        <w:jc w:val="both"/>
        <w:rPr>
          <w:szCs w:val="28"/>
        </w:rPr>
      </w:pPr>
    </w:p>
    <w:p w14:paraId="66834D68" w14:textId="77777777" w:rsidR="009B778B" w:rsidRDefault="009B778B" w:rsidP="009B778B">
      <w:pPr>
        <w:jc w:val="both"/>
        <w:rPr>
          <w:szCs w:val="28"/>
        </w:rPr>
      </w:pPr>
    </w:p>
    <w:p w14:paraId="0F44D205" w14:textId="77777777" w:rsidR="009B778B" w:rsidRDefault="009B778B" w:rsidP="009B778B">
      <w:pPr>
        <w:jc w:val="both"/>
        <w:rPr>
          <w:szCs w:val="28"/>
        </w:rPr>
      </w:pPr>
    </w:p>
    <w:p w14:paraId="695BE9B1" w14:textId="77777777" w:rsidR="009B778B" w:rsidRDefault="009B778B" w:rsidP="009B778B">
      <w:pPr>
        <w:jc w:val="both"/>
        <w:rPr>
          <w:szCs w:val="28"/>
        </w:rPr>
      </w:pPr>
    </w:p>
    <w:p w14:paraId="3CCBFC5F" w14:textId="77777777" w:rsidR="009B778B" w:rsidRDefault="009B778B" w:rsidP="009B778B">
      <w:pPr>
        <w:jc w:val="both"/>
        <w:rPr>
          <w:szCs w:val="28"/>
        </w:rPr>
      </w:pPr>
    </w:p>
    <w:p w14:paraId="40DE8424" w14:textId="77777777" w:rsidR="001133CC" w:rsidRDefault="001133CC" w:rsidP="009B778B">
      <w:pPr>
        <w:jc w:val="both"/>
        <w:rPr>
          <w:szCs w:val="28"/>
        </w:rPr>
      </w:pPr>
    </w:p>
    <w:p w14:paraId="597BA40A" w14:textId="77777777" w:rsidR="001133CC" w:rsidRDefault="001133CC" w:rsidP="009B778B">
      <w:pPr>
        <w:jc w:val="both"/>
        <w:rPr>
          <w:szCs w:val="28"/>
        </w:rPr>
      </w:pPr>
    </w:p>
    <w:p w14:paraId="79BB29B5" w14:textId="77777777" w:rsidR="001133CC" w:rsidRDefault="001133CC" w:rsidP="009B778B">
      <w:pPr>
        <w:jc w:val="both"/>
        <w:rPr>
          <w:szCs w:val="28"/>
        </w:rPr>
      </w:pPr>
    </w:p>
    <w:p w14:paraId="457FFDC9" w14:textId="77777777" w:rsidR="001133CC" w:rsidRDefault="001133CC" w:rsidP="009B778B">
      <w:pPr>
        <w:jc w:val="both"/>
        <w:rPr>
          <w:szCs w:val="28"/>
        </w:rPr>
      </w:pPr>
    </w:p>
    <w:p w14:paraId="2D0BA4A8" w14:textId="77777777" w:rsidR="001133CC" w:rsidRDefault="001133CC" w:rsidP="009B778B">
      <w:pPr>
        <w:jc w:val="both"/>
        <w:rPr>
          <w:szCs w:val="28"/>
        </w:rPr>
      </w:pPr>
    </w:p>
    <w:p w14:paraId="4FBE0725" w14:textId="77777777" w:rsidR="009B778B" w:rsidRDefault="009B778B" w:rsidP="009B778B">
      <w:pPr>
        <w:jc w:val="both"/>
        <w:rPr>
          <w:szCs w:val="28"/>
        </w:rPr>
      </w:pPr>
    </w:p>
    <w:p w14:paraId="4F532719" w14:textId="4019904A" w:rsidR="009B778B" w:rsidRDefault="009B778B" w:rsidP="009B778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>Справка</w:t>
      </w:r>
    </w:p>
    <w:p w14:paraId="2394EE1D" w14:textId="0DF37587" w:rsidR="009B778B" w:rsidRDefault="009B778B" w:rsidP="009B778B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состоянии законодательства в данной сфере правового регулирования</w:t>
      </w:r>
    </w:p>
    <w:p w14:paraId="58461837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266F3ED2" w14:textId="77777777" w:rsidR="009B778B" w:rsidRDefault="009B778B" w:rsidP="009B778B">
      <w:pPr>
        <w:jc w:val="center"/>
        <w:rPr>
          <w:b/>
          <w:bCs/>
          <w:szCs w:val="28"/>
        </w:rPr>
      </w:pPr>
    </w:p>
    <w:p w14:paraId="7A029965" w14:textId="2A3AB8DC" w:rsidR="009B778B" w:rsidRDefault="009B778B" w:rsidP="009B778B">
      <w:pPr>
        <w:jc w:val="both"/>
        <w:rPr>
          <w:szCs w:val="28"/>
        </w:rPr>
      </w:pPr>
      <w:r>
        <w:rPr>
          <w:szCs w:val="28"/>
        </w:rPr>
        <w:tab/>
        <w:t xml:space="preserve">Правовую основу проекта областного закона </w:t>
      </w:r>
      <w:r w:rsidR="001133CC" w:rsidRPr="001133CC">
        <w:rPr>
          <w:szCs w:val="28"/>
        </w:rPr>
        <w:t>«О внесении изменения в главу 11 областного закона «Социальный кодекс Ленинградской области»</w:t>
      </w:r>
      <w:r w:rsidR="001133CC">
        <w:rPr>
          <w:szCs w:val="28"/>
        </w:rPr>
        <w:t xml:space="preserve"> </w:t>
      </w:r>
      <w:r>
        <w:rPr>
          <w:szCs w:val="28"/>
        </w:rPr>
        <w:t>составляют:</w:t>
      </w:r>
    </w:p>
    <w:p w14:paraId="7CC95CA9" w14:textId="77777777" w:rsidR="009B778B" w:rsidRDefault="009B778B" w:rsidP="009B778B">
      <w:pPr>
        <w:jc w:val="both"/>
        <w:rPr>
          <w:szCs w:val="28"/>
        </w:rPr>
      </w:pPr>
    </w:p>
    <w:p w14:paraId="0CEEF8C5" w14:textId="0C604947" w:rsidR="009B778B" w:rsidRPr="009B778B" w:rsidRDefault="009B778B" w:rsidP="009B778B">
      <w:pPr>
        <w:pStyle w:val="ab"/>
        <w:numPr>
          <w:ilvl w:val="0"/>
          <w:numId w:val="14"/>
        </w:numPr>
        <w:jc w:val="both"/>
        <w:rPr>
          <w:szCs w:val="28"/>
        </w:rPr>
      </w:pPr>
      <w:r w:rsidRPr="009B778B">
        <w:rPr>
          <w:szCs w:val="28"/>
        </w:rPr>
        <w:t>Конституция Российской Федерации</w:t>
      </w:r>
      <w:r w:rsidRPr="009B778B">
        <w:rPr>
          <w:szCs w:val="28"/>
          <w:lang w:val="en-US"/>
        </w:rPr>
        <w:t>;</w:t>
      </w:r>
    </w:p>
    <w:p w14:paraId="74FF9530" w14:textId="21E2EDB6" w:rsidR="009B778B" w:rsidRDefault="001133CC" w:rsidP="009B778B">
      <w:pPr>
        <w:pStyle w:val="ab"/>
        <w:numPr>
          <w:ilvl w:val="0"/>
          <w:numId w:val="14"/>
        </w:numPr>
        <w:jc w:val="both"/>
        <w:rPr>
          <w:szCs w:val="28"/>
        </w:rPr>
      </w:pPr>
      <w:r>
        <w:rPr>
          <w:szCs w:val="28"/>
        </w:rPr>
        <w:t>Закон Ленинградской области от 17 ноября 2017 года № 72-оз «Социальный кодекс Ленинградской области»</w:t>
      </w:r>
      <w:r w:rsidRPr="001133CC">
        <w:rPr>
          <w:szCs w:val="28"/>
        </w:rPr>
        <w:t>;</w:t>
      </w:r>
    </w:p>
    <w:p w14:paraId="60CF4B5A" w14:textId="601237C6" w:rsidR="001133CC" w:rsidRDefault="001133CC" w:rsidP="009B778B">
      <w:pPr>
        <w:pStyle w:val="ab"/>
        <w:numPr>
          <w:ilvl w:val="0"/>
          <w:numId w:val="14"/>
        </w:numPr>
        <w:jc w:val="both"/>
        <w:rPr>
          <w:szCs w:val="28"/>
        </w:rPr>
      </w:pPr>
      <w:r>
        <w:rPr>
          <w:szCs w:val="28"/>
        </w:rPr>
        <w:t xml:space="preserve">Закон Ленинградской области от 07 октября 2024 года </w:t>
      </w:r>
      <w:r w:rsidRPr="000901B2">
        <w:rPr>
          <w:szCs w:val="28"/>
        </w:rPr>
        <w:t>№ 111-оз «О почетном звании "Почетный донор Ленинградской области"»</w:t>
      </w:r>
      <w:r>
        <w:rPr>
          <w:szCs w:val="28"/>
        </w:rPr>
        <w:t>.</w:t>
      </w:r>
    </w:p>
    <w:p w14:paraId="1E566B24" w14:textId="77777777" w:rsidR="009B778B" w:rsidRDefault="009B778B" w:rsidP="009B778B">
      <w:pPr>
        <w:jc w:val="both"/>
        <w:rPr>
          <w:szCs w:val="28"/>
        </w:rPr>
      </w:pPr>
    </w:p>
    <w:p w14:paraId="6C8430A4" w14:textId="77777777" w:rsidR="009B778B" w:rsidRDefault="009B778B" w:rsidP="009B778B">
      <w:pPr>
        <w:jc w:val="both"/>
        <w:rPr>
          <w:szCs w:val="28"/>
        </w:rPr>
      </w:pPr>
    </w:p>
    <w:p w14:paraId="22819395" w14:textId="77777777" w:rsidR="009B778B" w:rsidRDefault="009B778B" w:rsidP="009B778B">
      <w:pPr>
        <w:jc w:val="both"/>
        <w:rPr>
          <w:szCs w:val="28"/>
        </w:rPr>
      </w:pPr>
    </w:p>
    <w:p w14:paraId="1D0D69BA" w14:textId="3CF1679F" w:rsid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Депутат</w:t>
      </w:r>
    </w:p>
    <w:p w14:paraId="52F651EC" w14:textId="57CA80D8" w:rsid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14:paraId="1FA21CE2" w14:textId="1EAD4B6C" w:rsidR="009B778B" w:rsidRPr="009B778B" w:rsidRDefault="009B778B" w:rsidP="009B778B">
      <w:pPr>
        <w:ind w:left="360"/>
        <w:jc w:val="both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В. С. Лопухин</w:t>
      </w:r>
    </w:p>
    <w:sectPr w:rsidR="009B778B" w:rsidRPr="009B778B" w:rsidSect="0070537F">
      <w:footerReference w:type="default" r:id="rId8"/>
      <w:footerReference w:type="firs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E1957" w14:textId="77777777" w:rsidR="007D1E1A" w:rsidRDefault="007D1E1A" w:rsidP="0093349B">
      <w:r>
        <w:separator/>
      </w:r>
    </w:p>
  </w:endnote>
  <w:endnote w:type="continuationSeparator" w:id="0">
    <w:p w14:paraId="2211256D" w14:textId="77777777" w:rsidR="007D1E1A" w:rsidRDefault="007D1E1A" w:rsidP="0093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5D9D" w14:textId="4831A876" w:rsidR="007210CD" w:rsidRPr="001555A3" w:rsidRDefault="007210CD" w:rsidP="007210CD">
    <w:pPr>
      <w:pStyle w:val="a7"/>
      <w:ind w:left="-851"/>
      <w:rPr>
        <w:sz w:val="16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88A4" w14:textId="32C6EC68" w:rsidR="0070537F" w:rsidRPr="0070537F" w:rsidRDefault="0070537F" w:rsidP="0070537F">
    <w:pPr>
      <w:pStyle w:val="a7"/>
      <w:ind w:left="-851"/>
      <w:rPr>
        <w:sz w:val="16"/>
        <w:szCs w:val="10"/>
      </w:rPr>
    </w:pPr>
    <w:r>
      <w:rPr>
        <w:sz w:val="16"/>
        <w:szCs w:val="10"/>
      </w:rPr>
      <w:t xml:space="preserve">                       </w:t>
    </w:r>
    <w:r w:rsidRPr="009808D7">
      <w:rPr>
        <w:noProof/>
        <w:color w:val="365F91"/>
      </w:rPr>
      <w:drawing>
        <wp:inline distT="0" distB="0" distL="0" distR="0" wp14:anchorId="23F6B7C0" wp14:editId="4AF413EC">
          <wp:extent cx="252466" cy="312420"/>
          <wp:effectExtent l="0" t="0" r="0" b="0"/>
          <wp:docPr id="622698246" name="Рисунок 0" descr="Ленобласть ржб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енобласть ржб.tif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99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253314" cy="313470"/>
                  </a:xfrm>
                  <a:prstGeom prst="rect">
                    <a:avLst/>
                  </a:prstGeom>
                  <a:solidFill>
                    <a:schemeClr val="accent1">
                      <a:alpha val="47000"/>
                    </a:schemeClr>
                  </a:solidFill>
                </pic:spPr>
              </pic:pic>
            </a:graphicData>
          </a:graphic>
        </wp:inline>
      </w:drawing>
    </w:r>
    <w:r>
      <w:rPr>
        <w:sz w:val="16"/>
        <w:szCs w:val="10"/>
      </w:rPr>
      <w:t xml:space="preserve">       </w:t>
    </w:r>
    <w:r w:rsidRPr="006771F2">
      <w:rPr>
        <w:sz w:val="16"/>
        <w:szCs w:val="10"/>
      </w:rPr>
      <w:t xml:space="preserve">Исполнитель: </w:t>
    </w:r>
    <w:r>
      <w:rPr>
        <w:sz w:val="16"/>
        <w:szCs w:val="10"/>
      </w:rPr>
      <w:t>Федоров А. В. (+79312679584)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8EF6" w14:textId="77777777" w:rsidR="007D1E1A" w:rsidRDefault="007D1E1A" w:rsidP="0093349B">
      <w:r>
        <w:separator/>
      </w:r>
    </w:p>
  </w:footnote>
  <w:footnote w:type="continuationSeparator" w:id="0">
    <w:p w14:paraId="67DFAB33" w14:textId="77777777" w:rsidR="007D1E1A" w:rsidRDefault="007D1E1A" w:rsidP="00933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367"/>
    <w:multiLevelType w:val="hybridMultilevel"/>
    <w:tmpl w:val="60CCF6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1DF7"/>
    <w:multiLevelType w:val="hybridMultilevel"/>
    <w:tmpl w:val="DDA833FE"/>
    <w:lvl w:ilvl="0" w:tplc="EB9ECA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0D652D"/>
    <w:multiLevelType w:val="hybridMultilevel"/>
    <w:tmpl w:val="964A38C4"/>
    <w:lvl w:ilvl="0" w:tplc="80A01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E2F96"/>
    <w:multiLevelType w:val="hybridMultilevel"/>
    <w:tmpl w:val="7228EB0E"/>
    <w:lvl w:ilvl="0" w:tplc="80A01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813516"/>
    <w:multiLevelType w:val="hybridMultilevel"/>
    <w:tmpl w:val="7BE0C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537E8"/>
    <w:multiLevelType w:val="hybridMultilevel"/>
    <w:tmpl w:val="5F34AB50"/>
    <w:lvl w:ilvl="0" w:tplc="CAF6D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E7F7D1D"/>
    <w:multiLevelType w:val="hybridMultilevel"/>
    <w:tmpl w:val="84BC8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F032B"/>
    <w:multiLevelType w:val="hybridMultilevel"/>
    <w:tmpl w:val="3716B02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EA6DDC"/>
    <w:multiLevelType w:val="hybridMultilevel"/>
    <w:tmpl w:val="65C008FA"/>
    <w:lvl w:ilvl="0" w:tplc="EAFA3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D516E2D"/>
    <w:multiLevelType w:val="hybridMultilevel"/>
    <w:tmpl w:val="C1F8C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1EA5F00"/>
    <w:multiLevelType w:val="hybridMultilevel"/>
    <w:tmpl w:val="9E940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936C5"/>
    <w:multiLevelType w:val="hybridMultilevel"/>
    <w:tmpl w:val="BC1642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476E2"/>
    <w:multiLevelType w:val="hybridMultilevel"/>
    <w:tmpl w:val="8BFEF1CC"/>
    <w:lvl w:ilvl="0" w:tplc="FDD8C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28658915">
    <w:abstractNumId w:val="1"/>
  </w:num>
  <w:num w:numId="2" w16cid:durableId="1329671439">
    <w:abstractNumId w:val="6"/>
  </w:num>
  <w:num w:numId="3" w16cid:durableId="3745374">
    <w:abstractNumId w:val="0"/>
  </w:num>
  <w:num w:numId="4" w16cid:durableId="687634565">
    <w:abstractNumId w:val="13"/>
  </w:num>
  <w:num w:numId="5" w16cid:durableId="64423245">
    <w:abstractNumId w:val="14"/>
  </w:num>
  <w:num w:numId="6" w16cid:durableId="996615936">
    <w:abstractNumId w:val="10"/>
  </w:num>
  <w:num w:numId="7" w16cid:durableId="1895307128">
    <w:abstractNumId w:val="3"/>
  </w:num>
  <w:num w:numId="8" w16cid:durableId="859975446">
    <w:abstractNumId w:val="2"/>
  </w:num>
  <w:num w:numId="9" w16cid:durableId="2139452821">
    <w:abstractNumId w:val="4"/>
  </w:num>
  <w:num w:numId="10" w16cid:durableId="1545484356">
    <w:abstractNumId w:val="11"/>
  </w:num>
  <w:num w:numId="11" w16cid:durableId="105930867">
    <w:abstractNumId w:val="9"/>
  </w:num>
  <w:num w:numId="12" w16cid:durableId="27293664">
    <w:abstractNumId w:val="8"/>
  </w:num>
  <w:num w:numId="13" w16cid:durableId="2078087164">
    <w:abstractNumId w:val="5"/>
  </w:num>
  <w:num w:numId="14" w16cid:durableId="746809056">
    <w:abstractNumId w:val="7"/>
  </w:num>
  <w:num w:numId="15" w16cid:durableId="290356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77"/>
    <w:rsid w:val="00001F10"/>
    <w:rsid w:val="00004042"/>
    <w:rsid w:val="00005D2C"/>
    <w:rsid w:val="000127AA"/>
    <w:rsid w:val="00013D6F"/>
    <w:rsid w:val="00014C78"/>
    <w:rsid w:val="00017512"/>
    <w:rsid w:val="00023883"/>
    <w:rsid w:val="000335E3"/>
    <w:rsid w:val="00045F72"/>
    <w:rsid w:val="00050F10"/>
    <w:rsid w:val="00055F77"/>
    <w:rsid w:val="00060301"/>
    <w:rsid w:val="00073127"/>
    <w:rsid w:val="00074D90"/>
    <w:rsid w:val="00085772"/>
    <w:rsid w:val="000901B2"/>
    <w:rsid w:val="00093B3C"/>
    <w:rsid w:val="00093D4F"/>
    <w:rsid w:val="00095206"/>
    <w:rsid w:val="00095C3C"/>
    <w:rsid w:val="000A3A19"/>
    <w:rsid w:val="000A6891"/>
    <w:rsid w:val="000A7254"/>
    <w:rsid w:val="000B0A79"/>
    <w:rsid w:val="000B13B1"/>
    <w:rsid w:val="000B2FF1"/>
    <w:rsid w:val="000B519B"/>
    <w:rsid w:val="000C61FB"/>
    <w:rsid w:val="000C6C74"/>
    <w:rsid w:val="000D0DD5"/>
    <w:rsid w:val="000D1DFE"/>
    <w:rsid w:val="000D2668"/>
    <w:rsid w:val="000E1CE9"/>
    <w:rsid w:val="000E20E6"/>
    <w:rsid w:val="000E4401"/>
    <w:rsid w:val="000F2DAD"/>
    <w:rsid w:val="00103B09"/>
    <w:rsid w:val="0010603F"/>
    <w:rsid w:val="001133CC"/>
    <w:rsid w:val="00114927"/>
    <w:rsid w:val="0011652A"/>
    <w:rsid w:val="00126D9F"/>
    <w:rsid w:val="00130BE3"/>
    <w:rsid w:val="001441EC"/>
    <w:rsid w:val="00144B55"/>
    <w:rsid w:val="001474D3"/>
    <w:rsid w:val="001503DE"/>
    <w:rsid w:val="00152668"/>
    <w:rsid w:val="00153359"/>
    <w:rsid w:val="001537E4"/>
    <w:rsid w:val="0015535F"/>
    <w:rsid w:val="001555A3"/>
    <w:rsid w:val="00161FBB"/>
    <w:rsid w:val="001809F9"/>
    <w:rsid w:val="001842E0"/>
    <w:rsid w:val="00184B3D"/>
    <w:rsid w:val="00190DB2"/>
    <w:rsid w:val="001954B9"/>
    <w:rsid w:val="00196BBB"/>
    <w:rsid w:val="001A5942"/>
    <w:rsid w:val="001A6C49"/>
    <w:rsid w:val="001A74B2"/>
    <w:rsid w:val="001B0F65"/>
    <w:rsid w:val="001B174A"/>
    <w:rsid w:val="001B2B5D"/>
    <w:rsid w:val="001B4F3C"/>
    <w:rsid w:val="001B7C7A"/>
    <w:rsid w:val="001C41F6"/>
    <w:rsid w:val="001D460A"/>
    <w:rsid w:val="001E68EA"/>
    <w:rsid w:val="001F7245"/>
    <w:rsid w:val="00204800"/>
    <w:rsid w:val="00211D4E"/>
    <w:rsid w:val="00217740"/>
    <w:rsid w:val="00220EC4"/>
    <w:rsid w:val="0022225B"/>
    <w:rsid w:val="00222667"/>
    <w:rsid w:val="00224E8C"/>
    <w:rsid w:val="00226222"/>
    <w:rsid w:val="00226C6C"/>
    <w:rsid w:val="0023033B"/>
    <w:rsid w:val="002323D4"/>
    <w:rsid w:val="00236AEC"/>
    <w:rsid w:val="00263B68"/>
    <w:rsid w:val="00263E98"/>
    <w:rsid w:val="002734E6"/>
    <w:rsid w:val="00284683"/>
    <w:rsid w:val="00284B77"/>
    <w:rsid w:val="00286F9A"/>
    <w:rsid w:val="00290E8B"/>
    <w:rsid w:val="002B092B"/>
    <w:rsid w:val="002B4326"/>
    <w:rsid w:val="002B7124"/>
    <w:rsid w:val="002B778A"/>
    <w:rsid w:val="002C152C"/>
    <w:rsid w:val="002C37EF"/>
    <w:rsid w:val="002C5191"/>
    <w:rsid w:val="002C5B8F"/>
    <w:rsid w:val="002C6EEB"/>
    <w:rsid w:val="002D3C38"/>
    <w:rsid w:val="002D46F7"/>
    <w:rsid w:val="002D4BC0"/>
    <w:rsid w:val="002E3F73"/>
    <w:rsid w:val="002E62C4"/>
    <w:rsid w:val="002F03F0"/>
    <w:rsid w:val="002F14E3"/>
    <w:rsid w:val="002F232A"/>
    <w:rsid w:val="00304972"/>
    <w:rsid w:val="003148E8"/>
    <w:rsid w:val="00316DF3"/>
    <w:rsid w:val="00321651"/>
    <w:rsid w:val="00341D6C"/>
    <w:rsid w:val="00343577"/>
    <w:rsid w:val="00346253"/>
    <w:rsid w:val="00346DFE"/>
    <w:rsid w:val="00347286"/>
    <w:rsid w:val="0035000C"/>
    <w:rsid w:val="003537BF"/>
    <w:rsid w:val="003537DE"/>
    <w:rsid w:val="00355E4F"/>
    <w:rsid w:val="00356F70"/>
    <w:rsid w:val="003678CA"/>
    <w:rsid w:val="00371BB0"/>
    <w:rsid w:val="00380856"/>
    <w:rsid w:val="0039246C"/>
    <w:rsid w:val="0039756E"/>
    <w:rsid w:val="00397ED2"/>
    <w:rsid w:val="003B74E4"/>
    <w:rsid w:val="003C11DD"/>
    <w:rsid w:val="003C4B6B"/>
    <w:rsid w:val="003C5549"/>
    <w:rsid w:val="003C7D3F"/>
    <w:rsid w:val="003D38FA"/>
    <w:rsid w:val="003D4499"/>
    <w:rsid w:val="003E4A1A"/>
    <w:rsid w:val="003E7175"/>
    <w:rsid w:val="00401AC2"/>
    <w:rsid w:val="00404A00"/>
    <w:rsid w:val="00407A39"/>
    <w:rsid w:val="00407BE7"/>
    <w:rsid w:val="00407F4B"/>
    <w:rsid w:val="00410986"/>
    <w:rsid w:val="00411826"/>
    <w:rsid w:val="00416D90"/>
    <w:rsid w:val="00417944"/>
    <w:rsid w:val="004211E1"/>
    <w:rsid w:val="00424550"/>
    <w:rsid w:val="004346C6"/>
    <w:rsid w:val="004403B8"/>
    <w:rsid w:val="00440836"/>
    <w:rsid w:val="00444C76"/>
    <w:rsid w:val="00445037"/>
    <w:rsid w:val="00452B39"/>
    <w:rsid w:val="004554DA"/>
    <w:rsid w:val="00457FD6"/>
    <w:rsid w:val="00460B63"/>
    <w:rsid w:val="00462C1F"/>
    <w:rsid w:val="004643EE"/>
    <w:rsid w:val="0047094B"/>
    <w:rsid w:val="00470E25"/>
    <w:rsid w:val="00471730"/>
    <w:rsid w:val="00473404"/>
    <w:rsid w:val="00473D09"/>
    <w:rsid w:val="00480AD7"/>
    <w:rsid w:val="004814EA"/>
    <w:rsid w:val="00483815"/>
    <w:rsid w:val="00486108"/>
    <w:rsid w:val="00486CE0"/>
    <w:rsid w:val="0049522D"/>
    <w:rsid w:val="00495F79"/>
    <w:rsid w:val="00497B6C"/>
    <w:rsid w:val="004A3008"/>
    <w:rsid w:val="004B65EF"/>
    <w:rsid w:val="004B7CBA"/>
    <w:rsid w:val="004C169C"/>
    <w:rsid w:val="004C2A8E"/>
    <w:rsid w:val="004C4E8E"/>
    <w:rsid w:val="004C6CAE"/>
    <w:rsid w:val="004C7CC4"/>
    <w:rsid w:val="004D2AF4"/>
    <w:rsid w:val="004D79E4"/>
    <w:rsid w:val="004E1CAB"/>
    <w:rsid w:val="004E2FB7"/>
    <w:rsid w:val="004F00D6"/>
    <w:rsid w:val="004F1486"/>
    <w:rsid w:val="004F7911"/>
    <w:rsid w:val="005015DE"/>
    <w:rsid w:val="005020E6"/>
    <w:rsid w:val="00502652"/>
    <w:rsid w:val="0050361E"/>
    <w:rsid w:val="00504CA4"/>
    <w:rsid w:val="00513634"/>
    <w:rsid w:val="00514B1B"/>
    <w:rsid w:val="00516390"/>
    <w:rsid w:val="005351CF"/>
    <w:rsid w:val="00536AA5"/>
    <w:rsid w:val="00541941"/>
    <w:rsid w:val="00544D59"/>
    <w:rsid w:val="00560F23"/>
    <w:rsid w:val="0058254C"/>
    <w:rsid w:val="005840BC"/>
    <w:rsid w:val="005842D1"/>
    <w:rsid w:val="00591990"/>
    <w:rsid w:val="00592EC0"/>
    <w:rsid w:val="00593EBA"/>
    <w:rsid w:val="00594A09"/>
    <w:rsid w:val="005A1E8A"/>
    <w:rsid w:val="005A2DBA"/>
    <w:rsid w:val="005B01DD"/>
    <w:rsid w:val="005B35D7"/>
    <w:rsid w:val="005C4C89"/>
    <w:rsid w:val="005D2DDB"/>
    <w:rsid w:val="005D4C14"/>
    <w:rsid w:val="005E00CB"/>
    <w:rsid w:val="005E1B76"/>
    <w:rsid w:val="005E3E96"/>
    <w:rsid w:val="005E71E7"/>
    <w:rsid w:val="005F2A4D"/>
    <w:rsid w:val="005F3B18"/>
    <w:rsid w:val="005F617F"/>
    <w:rsid w:val="00614AF1"/>
    <w:rsid w:val="00617FA3"/>
    <w:rsid w:val="006202C5"/>
    <w:rsid w:val="006214F3"/>
    <w:rsid w:val="00630780"/>
    <w:rsid w:val="00633F2A"/>
    <w:rsid w:val="00640070"/>
    <w:rsid w:val="006405EC"/>
    <w:rsid w:val="0064299E"/>
    <w:rsid w:val="006451BB"/>
    <w:rsid w:val="006560D1"/>
    <w:rsid w:val="0066123F"/>
    <w:rsid w:val="00663472"/>
    <w:rsid w:val="00672309"/>
    <w:rsid w:val="006761C4"/>
    <w:rsid w:val="00676510"/>
    <w:rsid w:val="00680AE8"/>
    <w:rsid w:val="00682A0F"/>
    <w:rsid w:val="00683D9E"/>
    <w:rsid w:val="00686473"/>
    <w:rsid w:val="006939F7"/>
    <w:rsid w:val="00694670"/>
    <w:rsid w:val="00695747"/>
    <w:rsid w:val="006A193B"/>
    <w:rsid w:val="006A1B44"/>
    <w:rsid w:val="006A2B8B"/>
    <w:rsid w:val="006B0B18"/>
    <w:rsid w:val="006B50D6"/>
    <w:rsid w:val="006C0778"/>
    <w:rsid w:val="006C1564"/>
    <w:rsid w:val="006C3A55"/>
    <w:rsid w:val="006D5C1C"/>
    <w:rsid w:val="006E3A41"/>
    <w:rsid w:val="006E453E"/>
    <w:rsid w:val="006F2771"/>
    <w:rsid w:val="00703E00"/>
    <w:rsid w:val="0070537F"/>
    <w:rsid w:val="0071101A"/>
    <w:rsid w:val="00713735"/>
    <w:rsid w:val="00713FC7"/>
    <w:rsid w:val="007145B9"/>
    <w:rsid w:val="007210CD"/>
    <w:rsid w:val="007262AD"/>
    <w:rsid w:val="00727517"/>
    <w:rsid w:val="00730938"/>
    <w:rsid w:val="00743503"/>
    <w:rsid w:val="00743EBF"/>
    <w:rsid w:val="00745F5F"/>
    <w:rsid w:val="007461DF"/>
    <w:rsid w:val="00747864"/>
    <w:rsid w:val="007514F2"/>
    <w:rsid w:val="00752928"/>
    <w:rsid w:val="0075482E"/>
    <w:rsid w:val="0075539C"/>
    <w:rsid w:val="0076087A"/>
    <w:rsid w:val="00763B62"/>
    <w:rsid w:val="0076738B"/>
    <w:rsid w:val="00767539"/>
    <w:rsid w:val="0077164B"/>
    <w:rsid w:val="007730B6"/>
    <w:rsid w:val="0077398D"/>
    <w:rsid w:val="007747AB"/>
    <w:rsid w:val="00781842"/>
    <w:rsid w:val="00787539"/>
    <w:rsid w:val="007A1F97"/>
    <w:rsid w:val="007A45D6"/>
    <w:rsid w:val="007A5A83"/>
    <w:rsid w:val="007B51DD"/>
    <w:rsid w:val="007D1E1A"/>
    <w:rsid w:val="007F511B"/>
    <w:rsid w:val="007F59F5"/>
    <w:rsid w:val="008019D5"/>
    <w:rsid w:val="008024DB"/>
    <w:rsid w:val="00802A2A"/>
    <w:rsid w:val="00804F76"/>
    <w:rsid w:val="00805A10"/>
    <w:rsid w:val="008077B3"/>
    <w:rsid w:val="00814D80"/>
    <w:rsid w:val="00820DBA"/>
    <w:rsid w:val="00824CBA"/>
    <w:rsid w:val="00835C57"/>
    <w:rsid w:val="0084563A"/>
    <w:rsid w:val="0086339C"/>
    <w:rsid w:val="008633C1"/>
    <w:rsid w:val="00871FA6"/>
    <w:rsid w:val="00874AC2"/>
    <w:rsid w:val="0088055A"/>
    <w:rsid w:val="008828FC"/>
    <w:rsid w:val="008836DF"/>
    <w:rsid w:val="00885091"/>
    <w:rsid w:val="00885B72"/>
    <w:rsid w:val="00891BBC"/>
    <w:rsid w:val="00892DC5"/>
    <w:rsid w:val="00895094"/>
    <w:rsid w:val="008B2217"/>
    <w:rsid w:val="008C4BFA"/>
    <w:rsid w:val="008D0A4A"/>
    <w:rsid w:val="008D283F"/>
    <w:rsid w:val="008D6A5B"/>
    <w:rsid w:val="008E3DC8"/>
    <w:rsid w:val="008E5853"/>
    <w:rsid w:val="008E7B21"/>
    <w:rsid w:val="008F369F"/>
    <w:rsid w:val="008F3FD9"/>
    <w:rsid w:val="008F63DE"/>
    <w:rsid w:val="008F7A74"/>
    <w:rsid w:val="008F7F45"/>
    <w:rsid w:val="00911E0C"/>
    <w:rsid w:val="00911ED3"/>
    <w:rsid w:val="0092492C"/>
    <w:rsid w:val="00924EA6"/>
    <w:rsid w:val="00932FF7"/>
    <w:rsid w:val="0093349B"/>
    <w:rsid w:val="00940486"/>
    <w:rsid w:val="00945AEF"/>
    <w:rsid w:val="009522BF"/>
    <w:rsid w:val="00955BF8"/>
    <w:rsid w:val="00960050"/>
    <w:rsid w:val="009657D4"/>
    <w:rsid w:val="00976821"/>
    <w:rsid w:val="009808D7"/>
    <w:rsid w:val="00982122"/>
    <w:rsid w:val="0098676C"/>
    <w:rsid w:val="00990585"/>
    <w:rsid w:val="009A1014"/>
    <w:rsid w:val="009A474A"/>
    <w:rsid w:val="009A6B7E"/>
    <w:rsid w:val="009B421F"/>
    <w:rsid w:val="009B67C6"/>
    <w:rsid w:val="009B7491"/>
    <w:rsid w:val="009B778B"/>
    <w:rsid w:val="009C1333"/>
    <w:rsid w:val="009C33EE"/>
    <w:rsid w:val="009C567C"/>
    <w:rsid w:val="009D435F"/>
    <w:rsid w:val="009D665E"/>
    <w:rsid w:val="009F32DD"/>
    <w:rsid w:val="00A006DB"/>
    <w:rsid w:val="00A02FD4"/>
    <w:rsid w:val="00A16AF1"/>
    <w:rsid w:val="00A246A0"/>
    <w:rsid w:val="00A24DB4"/>
    <w:rsid w:val="00A45960"/>
    <w:rsid w:val="00A52904"/>
    <w:rsid w:val="00A5733F"/>
    <w:rsid w:val="00A61FE0"/>
    <w:rsid w:val="00A66441"/>
    <w:rsid w:val="00A6671D"/>
    <w:rsid w:val="00A67393"/>
    <w:rsid w:val="00A70F12"/>
    <w:rsid w:val="00A71E3F"/>
    <w:rsid w:val="00A724E1"/>
    <w:rsid w:val="00A768CF"/>
    <w:rsid w:val="00A76960"/>
    <w:rsid w:val="00A91714"/>
    <w:rsid w:val="00A9233C"/>
    <w:rsid w:val="00A94D25"/>
    <w:rsid w:val="00A95713"/>
    <w:rsid w:val="00AA0AED"/>
    <w:rsid w:val="00AB17D2"/>
    <w:rsid w:val="00AB2F6C"/>
    <w:rsid w:val="00AB347D"/>
    <w:rsid w:val="00AB3914"/>
    <w:rsid w:val="00AB53C4"/>
    <w:rsid w:val="00AB72BA"/>
    <w:rsid w:val="00AD0EFB"/>
    <w:rsid w:val="00AD6A96"/>
    <w:rsid w:val="00AE251C"/>
    <w:rsid w:val="00AF0371"/>
    <w:rsid w:val="00AF1734"/>
    <w:rsid w:val="00B0134E"/>
    <w:rsid w:val="00B06B40"/>
    <w:rsid w:val="00B1153B"/>
    <w:rsid w:val="00B1272E"/>
    <w:rsid w:val="00B12AF7"/>
    <w:rsid w:val="00B13BD9"/>
    <w:rsid w:val="00B174C2"/>
    <w:rsid w:val="00B32510"/>
    <w:rsid w:val="00B34B76"/>
    <w:rsid w:val="00B35D2A"/>
    <w:rsid w:val="00B401D8"/>
    <w:rsid w:val="00B43AC0"/>
    <w:rsid w:val="00B4561A"/>
    <w:rsid w:val="00B464EE"/>
    <w:rsid w:val="00B47BE2"/>
    <w:rsid w:val="00B544CF"/>
    <w:rsid w:val="00B60D38"/>
    <w:rsid w:val="00B705A7"/>
    <w:rsid w:val="00B84C3E"/>
    <w:rsid w:val="00B94397"/>
    <w:rsid w:val="00B96D95"/>
    <w:rsid w:val="00BA06DB"/>
    <w:rsid w:val="00BA3959"/>
    <w:rsid w:val="00BA71F9"/>
    <w:rsid w:val="00BA72C1"/>
    <w:rsid w:val="00BB1C84"/>
    <w:rsid w:val="00BB3F14"/>
    <w:rsid w:val="00BB3FF4"/>
    <w:rsid w:val="00BB424D"/>
    <w:rsid w:val="00BB4A59"/>
    <w:rsid w:val="00BB5DCA"/>
    <w:rsid w:val="00BC6236"/>
    <w:rsid w:val="00BD1329"/>
    <w:rsid w:val="00BD4280"/>
    <w:rsid w:val="00BD43C6"/>
    <w:rsid w:val="00BE1EE7"/>
    <w:rsid w:val="00BE7DE2"/>
    <w:rsid w:val="00BF07DC"/>
    <w:rsid w:val="00BF0CEE"/>
    <w:rsid w:val="00C11BB6"/>
    <w:rsid w:val="00C2067B"/>
    <w:rsid w:val="00C20C5B"/>
    <w:rsid w:val="00C23384"/>
    <w:rsid w:val="00C31070"/>
    <w:rsid w:val="00C324DB"/>
    <w:rsid w:val="00C372C8"/>
    <w:rsid w:val="00C37EAA"/>
    <w:rsid w:val="00C37F8A"/>
    <w:rsid w:val="00C40811"/>
    <w:rsid w:val="00C46D8C"/>
    <w:rsid w:val="00C47CB1"/>
    <w:rsid w:val="00C50B73"/>
    <w:rsid w:val="00C53C20"/>
    <w:rsid w:val="00C54C6D"/>
    <w:rsid w:val="00C559BF"/>
    <w:rsid w:val="00C56758"/>
    <w:rsid w:val="00C57954"/>
    <w:rsid w:val="00C601F5"/>
    <w:rsid w:val="00C60A3F"/>
    <w:rsid w:val="00C61DC8"/>
    <w:rsid w:val="00C637AC"/>
    <w:rsid w:val="00C719AC"/>
    <w:rsid w:val="00C750E8"/>
    <w:rsid w:val="00C75E73"/>
    <w:rsid w:val="00C8063F"/>
    <w:rsid w:val="00C957E7"/>
    <w:rsid w:val="00C9718A"/>
    <w:rsid w:val="00C977FD"/>
    <w:rsid w:val="00CB0AFC"/>
    <w:rsid w:val="00CC3E31"/>
    <w:rsid w:val="00CC58E6"/>
    <w:rsid w:val="00CD04B8"/>
    <w:rsid w:val="00CD312D"/>
    <w:rsid w:val="00CD382E"/>
    <w:rsid w:val="00CD3D74"/>
    <w:rsid w:val="00CE4F70"/>
    <w:rsid w:val="00CE5942"/>
    <w:rsid w:val="00D00C3B"/>
    <w:rsid w:val="00D07CAB"/>
    <w:rsid w:val="00D159A4"/>
    <w:rsid w:val="00D21590"/>
    <w:rsid w:val="00D23AC4"/>
    <w:rsid w:val="00D40EFD"/>
    <w:rsid w:val="00D43CF6"/>
    <w:rsid w:val="00D52DBC"/>
    <w:rsid w:val="00D53D82"/>
    <w:rsid w:val="00D63F4A"/>
    <w:rsid w:val="00D64204"/>
    <w:rsid w:val="00D6591F"/>
    <w:rsid w:val="00D67A87"/>
    <w:rsid w:val="00D7569D"/>
    <w:rsid w:val="00D77B3D"/>
    <w:rsid w:val="00D84FA0"/>
    <w:rsid w:val="00D87545"/>
    <w:rsid w:val="00D940F0"/>
    <w:rsid w:val="00D954B1"/>
    <w:rsid w:val="00D967B6"/>
    <w:rsid w:val="00DA1D34"/>
    <w:rsid w:val="00DA36F3"/>
    <w:rsid w:val="00DA7FA1"/>
    <w:rsid w:val="00DB0812"/>
    <w:rsid w:val="00DB2873"/>
    <w:rsid w:val="00DB505D"/>
    <w:rsid w:val="00DB64B0"/>
    <w:rsid w:val="00DD2313"/>
    <w:rsid w:val="00DD23D9"/>
    <w:rsid w:val="00DD6577"/>
    <w:rsid w:val="00DE5670"/>
    <w:rsid w:val="00DF0144"/>
    <w:rsid w:val="00DF0B1A"/>
    <w:rsid w:val="00DF4F08"/>
    <w:rsid w:val="00E00C0C"/>
    <w:rsid w:val="00E0643E"/>
    <w:rsid w:val="00E07D1F"/>
    <w:rsid w:val="00E121AB"/>
    <w:rsid w:val="00E16995"/>
    <w:rsid w:val="00E23DA7"/>
    <w:rsid w:val="00E26357"/>
    <w:rsid w:val="00E37FA6"/>
    <w:rsid w:val="00E55C80"/>
    <w:rsid w:val="00E63717"/>
    <w:rsid w:val="00E72246"/>
    <w:rsid w:val="00E83834"/>
    <w:rsid w:val="00E86779"/>
    <w:rsid w:val="00E87792"/>
    <w:rsid w:val="00EA3F30"/>
    <w:rsid w:val="00EA53CB"/>
    <w:rsid w:val="00EA7A2B"/>
    <w:rsid w:val="00EB0BC2"/>
    <w:rsid w:val="00EB52EB"/>
    <w:rsid w:val="00EB602F"/>
    <w:rsid w:val="00EC0083"/>
    <w:rsid w:val="00EC57A3"/>
    <w:rsid w:val="00ED3645"/>
    <w:rsid w:val="00ED36B0"/>
    <w:rsid w:val="00ED7E74"/>
    <w:rsid w:val="00EE1FB4"/>
    <w:rsid w:val="00EF28F9"/>
    <w:rsid w:val="00EF2AD4"/>
    <w:rsid w:val="00F12094"/>
    <w:rsid w:val="00F208E9"/>
    <w:rsid w:val="00F239FC"/>
    <w:rsid w:val="00F30700"/>
    <w:rsid w:val="00F30832"/>
    <w:rsid w:val="00F405FC"/>
    <w:rsid w:val="00F4104B"/>
    <w:rsid w:val="00F41D58"/>
    <w:rsid w:val="00F4649D"/>
    <w:rsid w:val="00F50130"/>
    <w:rsid w:val="00F52C52"/>
    <w:rsid w:val="00F53173"/>
    <w:rsid w:val="00F63BBE"/>
    <w:rsid w:val="00F70DE5"/>
    <w:rsid w:val="00F80EAF"/>
    <w:rsid w:val="00F81A1E"/>
    <w:rsid w:val="00F8212C"/>
    <w:rsid w:val="00F845F6"/>
    <w:rsid w:val="00F91F94"/>
    <w:rsid w:val="00FB2578"/>
    <w:rsid w:val="00FB6960"/>
    <w:rsid w:val="00FB6AEF"/>
    <w:rsid w:val="00FC0FB9"/>
    <w:rsid w:val="00FC6F5E"/>
    <w:rsid w:val="00FC7F36"/>
    <w:rsid w:val="00FD2FB5"/>
    <w:rsid w:val="00FD3930"/>
    <w:rsid w:val="00FD39A5"/>
    <w:rsid w:val="00FE0BCD"/>
    <w:rsid w:val="00FE1ADB"/>
    <w:rsid w:val="00FE2D8B"/>
    <w:rsid w:val="00FE4E64"/>
    <w:rsid w:val="00FE797F"/>
    <w:rsid w:val="00FF08B0"/>
    <w:rsid w:val="00FF1FDE"/>
    <w:rsid w:val="00FF2285"/>
    <w:rsid w:val="00FF41FA"/>
    <w:rsid w:val="00FF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542D4B"/>
  <w15:docId w15:val="{7E2AEB0A-9F32-4A78-83B4-44DDFF9D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4972"/>
    <w:rPr>
      <w:sz w:val="28"/>
    </w:rPr>
  </w:style>
  <w:style w:type="paragraph" w:styleId="1">
    <w:name w:val="heading 1"/>
    <w:basedOn w:val="a"/>
    <w:next w:val="a"/>
    <w:link w:val="10"/>
    <w:qFormat/>
    <w:rsid w:val="003924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E3F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43577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3E96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C50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CD382E"/>
    <w:rPr>
      <w:b/>
      <w:sz w:val="28"/>
    </w:rPr>
  </w:style>
  <w:style w:type="paragraph" w:styleId="a5">
    <w:name w:val="header"/>
    <w:basedOn w:val="a"/>
    <w:link w:val="a6"/>
    <w:unhideWhenUsed/>
    <w:rsid w:val="009334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3349B"/>
    <w:rPr>
      <w:sz w:val="28"/>
    </w:rPr>
  </w:style>
  <w:style w:type="paragraph" w:styleId="a7">
    <w:name w:val="footer"/>
    <w:basedOn w:val="a"/>
    <w:link w:val="a8"/>
    <w:uiPriority w:val="99"/>
    <w:unhideWhenUsed/>
    <w:rsid w:val="009334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349B"/>
    <w:rPr>
      <w:sz w:val="28"/>
    </w:rPr>
  </w:style>
  <w:style w:type="character" w:styleId="a9">
    <w:name w:val="Hyperlink"/>
    <w:basedOn w:val="a0"/>
    <w:unhideWhenUsed/>
    <w:rsid w:val="009B67C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B67C6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126D9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924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E3F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1">
    <w:name w:val="Обычный1"/>
    <w:rsid w:val="001555A3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c">
    <w:name w:val="footnote text"/>
    <w:basedOn w:val="a"/>
    <w:link w:val="ad"/>
    <w:semiHidden/>
    <w:unhideWhenUsed/>
    <w:rsid w:val="00FB2578"/>
    <w:rPr>
      <w:sz w:val="20"/>
    </w:rPr>
  </w:style>
  <w:style w:type="character" w:customStyle="1" w:styleId="ad">
    <w:name w:val="Текст сноски Знак"/>
    <w:basedOn w:val="a0"/>
    <w:link w:val="ac"/>
    <w:semiHidden/>
    <w:rsid w:val="00FB2578"/>
  </w:style>
  <w:style w:type="character" w:styleId="ae">
    <w:name w:val="footnote reference"/>
    <w:basedOn w:val="a0"/>
    <w:semiHidden/>
    <w:unhideWhenUsed/>
    <w:rsid w:val="00FB25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E76AC-F647-4527-AB33-DE637B8AA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Федоров Андрей Владиславович</dc:creator>
  <cp:lastModifiedBy>Федоров Андрей Владиславович</cp:lastModifiedBy>
  <cp:revision>3</cp:revision>
  <cp:lastPrinted>2025-02-26T22:03:00Z</cp:lastPrinted>
  <dcterms:created xsi:type="dcterms:W3CDTF">2025-02-26T22:02:00Z</dcterms:created>
  <dcterms:modified xsi:type="dcterms:W3CDTF">2025-02-26T22:06:00Z</dcterms:modified>
</cp:coreProperties>
</file>