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B7" w:rsidRPr="005D5FB7" w:rsidRDefault="005D5FB7" w:rsidP="005D5FB7">
      <w:pPr>
        <w:shd w:val="clear" w:color="auto" w:fill="C0000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5D5FB7">
        <w:rPr>
          <w:rFonts w:ascii="Times New Roman" w:hAnsi="Times New Roman" w:cs="Times New Roman"/>
          <w:b/>
          <w:sz w:val="36"/>
          <w:szCs w:val="36"/>
        </w:rPr>
        <w:t>Стелы, обелиски и иные памятные объекты, установленные в городах-героях РФ и РБ, в честь присвоения званий «Город-герой» («Крепость-герой»)</w:t>
      </w:r>
    </w:p>
    <w:p w:rsidR="005D5FB7" w:rsidRPr="005D5FB7" w:rsidRDefault="005D5FB7" w:rsidP="005D5FB7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4"/>
        <w:gridCol w:w="8616"/>
        <w:gridCol w:w="2870"/>
      </w:tblGrid>
      <w:tr w:rsidR="00E0115C" w:rsidRPr="005D5FB7" w:rsidTr="005D5FB7">
        <w:trPr>
          <w:tblHeader/>
        </w:trPr>
        <w:tc>
          <w:tcPr>
            <w:tcW w:w="3074" w:type="dxa"/>
            <w:shd w:val="clear" w:color="auto" w:fill="BDD6EE" w:themeFill="accent1" w:themeFillTint="66"/>
          </w:tcPr>
          <w:p w:rsidR="00680A58" w:rsidRPr="005D5FB7" w:rsidRDefault="00680A58" w:rsidP="005D5F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8616" w:type="dxa"/>
            <w:shd w:val="clear" w:color="auto" w:fill="BDD6EE" w:themeFill="accent1" w:themeFillTint="66"/>
          </w:tcPr>
          <w:p w:rsidR="00680A58" w:rsidRPr="005D5FB7" w:rsidRDefault="00680A58" w:rsidP="005D5F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b/>
                <w:sz w:val="28"/>
                <w:szCs w:val="28"/>
              </w:rPr>
              <w:t>Фото</w:t>
            </w:r>
          </w:p>
        </w:tc>
        <w:tc>
          <w:tcPr>
            <w:tcW w:w="2870" w:type="dxa"/>
            <w:shd w:val="clear" w:color="auto" w:fill="BDD6EE" w:themeFill="accent1" w:themeFillTint="66"/>
          </w:tcPr>
          <w:p w:rsidR="00680A58" w:rsidRPr="005D5FB7" w:rsidRDefault="00680A58" w:rsidP="005D5F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color w:val="001D35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1D35"/>
                <w:sz w:val="28"/>
                <w:szCs w:val="28"/>
                <w:shd w:val="clear" w:color="auto" w:fill="FFFFFF"/>
              </w:rPr>
              <w:t xml:space="preserve">1. </w:t>
            </w:r>
            <w:r w:rsidR="00680A58" w:rsidRPr="005D5FB7">
              <w:rPr>
                <w:rFonts w:ascii="Times New Roman" w:hAnsi="Times New Roman" w:cs="Times New Roman"/>
                <w:color w:val="001D35"/>
                <w:sz w:val="28"/>
                <w:szCs w:val="28"/>
                <w:shd w:val="clear" w:color="auto" w:fill="FFFFFF"/>
              </w:rPr>
              <w:t>Стела, посвященная присвоению Мурманску звания «Город-герой»</w:t>
            </w:r>
            <w:r w:rsidR="00073065">
              <w:rPr>
                <w:rFonts w:ascii="Times New Roman" w:hAnsi="Times New Roman" w:cs="Times New Roman"/>
                <w:color w:val="001D35"/>
                <w:sz w:val="28"/>
                <w:szCs w:val="28"/>
                <w:shd w:val="clear" w:color="auto" w:fill="FFFFFF"/>
              </w:rPr>
              <w:t>. На соседнем здании размещен герб и звезда города-героя.</w:t>
            </w:r>
          </w:p>
        </w:tc>
        <w:tc>
          <w:tcPr>
            <w:tcW w:w="8616" w:type="dxa"/>
          </w:tcPr>
          <w:p w:rsidR="00680A58" w:rsidRDefault="00073065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921BE5" wp14:editId="338791E9">
                  <wp:extent cx="3295650" cy="2393608"/>
                  <wp:effectExtent l="0" t="0" r="0" b="6985"/>
                  <wp:docPr id="12" name="Рисунок 12" descr="e030ccaef591c86acf5323eb865bc754 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030ccaef591c86acf5323eb865bc754 X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66" t="11720" r="5500" b="4239"/>
                          <a:stretch/>
                        </pic:blipFill>
                        <pic:spPr bwMode="auto">
                          <a:xfrm>
                            <a:off x="0" y="0"/>
                            <a:ext cx="3311947" cy="2405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73065" w:rsidRPr="005D5FB7" w:rsidRDefault="00073065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0730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00300" cy="1937250"/>
                  <wp:effectExtent l="0" t="0" r="0" b="6350"/>
                  <wp:docPr id="16" name="Рисунок 16" descr="https://nord-news.ru/img/newsimages/20240506/1_54771055cf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nord-news.ru/img/newsimages/20240506/1_54771055cf6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89" r="43177"/>
                          <a:stretch/>
                        </pic:blipFill>
                        <pic:spPr bwMode="auto">
                          <a:xfrm>
                            <a:off x="0" y="0"/>
                            <a:ext cx="2406746" cy="1942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В центре Мурманска, на пересечении проспекта Ленина и улицы Воровског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1D35"/>
                <w:sz w:val="28"/>
                <w:szCs w:val="28"/>
                <w:shd w:val="clear" w:color="auto" w:fill="FFFFFF"/>
              </w:rPr>
              <w:lastRenderedPageBreak/>
              <w:t xml:space="preserve">2. </w:t>
            </w:r>
            <w:r w:rsidR="00680A58" w:rsidRPr="005D5FB7">
              <w:rPr>
                <w:rFonts w:ascii="Times New Roman" w:hAnsi="Times New Roman" w:cs="Times New Roman"/>
                <w:color w:val="001D35"/>
                <w:sz w:val="28"/>
                <w:szCs w:val="28"/>
                <w:shd w:val="clear" w:color="auto" w:fill="FFFFFF"/>
              </w:rPr>
              <w:t>Обелиск городу-Герою Ленинграду</w:t>
            </w:r>
          </w:p>
        </w:tc>
        <w:tc>
          <w:tcPr>
            <w:tcW w:w="8616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AA842D" wp14:editId="0701B4E8">
                  <wp:extent cx="5003800" cy="3752850"/>
                  <wp:effectExtent l="0" t="0" r="6350" b="0"/>
                  <wp:docPr id="1" name="Рисунок 1" descr="https://www.hellopiter.ru/image/DSC00237986877686767766867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hellopiter.ru/image/DSC00237986877686767766867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3153" cy="375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Пл. Восстания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="00680A58" w:rsidRPr="005D5FB7">
              <w:rPr>
                <w:rFonts w:ascii="Times New Roman" w:hAnsi="Times New Roman" w:cs="Times New Roman"/>
                <w:sz w:val="28"/>
                <w:szCs w:val="28"/>
              </w:rPr>
              <w:t>Мемориальный комплекс «Брестская крепость-герой»</w:t>
            </w:r>
          </w:p>
        </w:tc>
        <w:tc>
          <w:tcPr>
            <w:tcW w:w="8616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68900" cy="3876675"/>
                  <wp:effectExtent l="0" t="0" r="0" b="9525"/>
                  <wp:docPr id="3" name="Рисунок 3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7234" cy="3882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 w:rsidP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 </w:t>
            </w:r>
            <w:r w:rsidR="00680A58" w:rsidRPr="005D5FB7">
              <w:rPr>
                <w:rFonts w:ascii="Times New Roman" w:hAnsi="Times New Roman" w:cs="Times New Roman"/>
                <w:sz w:val="28"/>
                <w:szCs w:val="28"/>
              </w:rPr>
              <w:t>Архитектурно-скульптурный комплекс «Минск — город-герой», включающий обелиск и бро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>нзовую скульптуру «Родина-мать»</w:t>
            </w:r>
          </w:p>
        </w:tc>
        <w:tc>
          <w:tcPr>
            <w:tcW w:w="8616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38E851" wp14:editId="4EA01350">
                  <wp:extent cx="5059752" cy="3371850"/>
                  <wp:effectExtent l="0" t="0" r="7620" b="0"/>
                  <wp:docPr id="4" name="Рисунок 4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0634" cy="3392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680A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В начале парка Победы, проспект Победителей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</w:t>
            </w:r>
            <w:r w:rsidR="00A20B34" w:rsidRPr="005D5FB7">
              <w:rPr>
                <w:rFonts w:ascii="Times New Roman" w:hAnsi="Times New Roman" w:cs="Times New Roman"/>
                <w:sz w:val="28"/>
                <w:szCs w:val="28"/>
              </w:rPr>
              <w:t>Стела «Смоленск – город-герой»</w:t>
            </w:r>
          </w:p>
        </w:tc>
        <w:tc>
          <w:tcPr>
            <w:tcW w:w="8616" w:type="dxa"/>
          </w:tcPr>
          <w:p w:rsidR="00680A58" w:rsidRPr="005D5FB7" w:rsidRDefault="009F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89C70A" wp14:editId="1705CD55">
                  <wp:extent cx="4286250" cy="25241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6665" t="23609" r="27008" b="27892"/>
                          <a:stretch/>
                        </pic:blipFill>
                        <pic:spPr bwMode="auto">
                          <a:xfrm>
                            <a:off x="0" y="0"/>
                            <a:ext cx="4286250" cy="2524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20B34" w:rsidRPr="005D5FB7">
              <w:rPr>
                <w:rFonts w:ascii="Times New Roman" w:hAnsi="Times New Roman" w:cs="Times New Roman"/>
                <w:sz w:val="28"/>
                <w:szCs w:val="28"/>
              </w:rPr>
              <w:t>л. Карла Маркса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20B34" w:rsidRPr="005D5FB7">
              <w:rPr>
                <w:rFonts w:ascii="Times New Roman" w:hAnsi="Times New Roman" w:cs="Times New Roman"/>
                <w:sz w:val="28"/>
                <w:szCs w:val="28"/>
              </w:rPr>
              <w:t>белиск «Городу-герою Севастополю»</w:t>
            </w:r>
          </w:p>
        </w:tc>
        <w:tc>
          <w:tcPr>
            <w:tcW w:w="8616" w:type="dxa"/>
          </w:tcPr>
          <w:p w:rsidR="00680A58" w:rsidRPr="005D5FB7" w:rsidRDefault="00A20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29676" cy="2495550"/>
                  <wp:effectExtent l="0" t="0" r="0" b="0"/>
                  <wp:docPr id="6" name="Рисунок 6" descr="Почему обелиск «Городу-герою Севастополю» построили на мысе Хрустальный?, изображение №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очему обелиск «Городу-герою Севастополю» построили на мысе Хрустальный?, изображение №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412" cy="2498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A20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мыс Хрустальный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Default="00502DCA" w:rsidP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 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>Символ</w:t>
            </w:r>
            <w:r w:rsidR="00A20B34" w:rsidRPr="005D5FB7">
              <w:rPr>
                <w:rFonts w:ascii="Times New Roman" w:hAnsi="Times New Roman" w:cs="Times New Roman"/>
                <w:sz w:val="28"/>
                <w:szCs w:val="28"/>
              </w:rPr>
              <w:t xml:space="preserve"> города-героя Керчи 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20B34" w:rsidRPr="005D5FB7">
              <w:rPr>
                <w:rFonts w:ascii="Times New Roman" w:hAnsi="Times New Roman" w:cs="Times New Roman"/>
                <w:sz w:val="28"/>
                <w:szCs w:val="28"/>
              </w:rPr>
              <w:t>Обелиск Славы на горе Митридат</w:t>
            </w:r>
          </w:p>
          <w:p w:rsidR="00073065" w:rsidRPr="005D5FB7" w:rsidRDefault="00073065" w:rsidP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подъем на гору</w:t>
            </w:r>
            <w:r w:rsidRPr="00073065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 xml:space="preserve"> – многоступенчатая лестница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616" w:type="dxa"/>
          </w:tcPr>
          <w:p w:rsidR="00680A58" w:rsidRDefault="00A20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229100" cy="2842895"/>
                  <wp:effectExtent l="0" t="0" r="0" b="0"/>
                  <wp:docPr id="7" name="Рисунок 7" descr="https://polk.press/storage/articles/February2020/1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olk.press/storage/articles/February2020/1_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6551" cy="2861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3065" w:rsidRPr="005D5FB7" w:rsidRDefault="00073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FBDC79" wp14:editId="36D073DB">
                  <wp:extent cx="4284129" cy="2409825"/>
                  <wp:effectExtent l="0" t="0" r="2540" b="0"/>
                  <wp:docPr id="11" name="Рисунок 11" descr="Большая Митридатская лестница | Правительство Республики Крым | Официальный  порта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ьшая Митридатская лестница | Правительство Республики Крым | Официальный  порта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1708" cy="2419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A20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гора Митридат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8.1. </w:t>
            </w:r>
            <w:r w:rsidR="00E0115C" w:rsidRPr="005D5FB7">
              <w:rPr>
                <w:rFonts w:ascii="Times New Roman" w:hAnsi="Times New Roman" w:cs="Times New Roman"/>
                <w:sz w:val="28"/>
                <w:szCs w:val="28"/>
              </w:rPr>
              <w:t>Стела</w:t>
            </w:r>
            <w:r w:rsidR="00A20B34" w:rsidRPr="005D5FB7">
              <w:rPr>
                <w:rFonts w:ascii="Times New Roman" w:hAnsi="Times New Roman" w:cs="Times New Roman"/>
                <w:sz w:val="28"/>
                <w:szCs w:val="28"/>
              </w:rPr>
              <w:t xml:space="preserve"> «Город-герой Новороссийск»</w:t>
            </w:r>
          </w:p>
        </w:tc>
        <w:tc>
          <w:tcPr>
            <w:tcW w:w="8616" w:type="dxa"/>
          </w:tcPr>
          <w:p w:rsidR="00680A58" w:rsidRPr="005D5FB7" w:rsidRDefault="00E01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ADF37D" wp14:editId="0382DAA4">
                  <wp:extent cx="5048250" cy="36766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5224" t="18666" r="20213" b="10689"/>
                          <a:stretch/>
                        </pic:blipFill>
                        <pic:spPr bwMode="auto">
                          <a:xfrm>
                            <a:off x="0" y="0"/>
                            <a:ext cx="5048250" cy="3676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5D5FB7" w:rsidP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 xml:space="preserve">Сухумское шоссе, </w:t>
            </w:r>
            <w:r w:rsidR="00E0115C" w:rsidRPr="005D5FB7">
              <w:rPr>
                <w:rFonts w:ascii="Times New Roman" w:hAnsi="Times New Roman" w:cs="Times New Roman"/>
                <w:sz w:val="28"/>
                <w:szCs w:val="28"/>
              </w:rPr>
              <w:t>со стороны дороги, ведущей из Геленджика.</w:t>
            </w:r>
          </w:p>
        </w:tc>
      </w:tr>
      <w:tr w:rsidR="00E0115C" w:rsidRPr="005D5FB7" w:rsidTr="00E0115C">
        <w:tc>
          <w:tcPr>
            <w:tcW w:w="3074" w:type="dxa"/>
          </w:tcPr>
          <w:p w:rsidR="00E0115C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8.2. </w:t>
            </w:r>
            <w:r w:rsidR="00E0115C" w:rsidRPr="005D5FB7">
              <w:rPr>
                <w:rFonts w:ascii="Times New Roman" w:hAnsi="Times New Roman" w:cs="Times New Roman"/>
                <w:sz w:val="28"/>
                <w:szCs w:val="28"/>
              </w:rPr>
              <w:t>Въездная группа в город-герой Новороссийск</w:t>
            </w:r>
          </w:p>
        </w:tc>
        <w:tc>
          <w:tcPr>
            <w:tcW w:w="8616" w:type="dxa"/>
          </w:tcPr>
          <w:p w:rsidR="00E0115C" w:rsidRPr="005D5FB7" w:rsidRDefault="00E0115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958C95" wp14:editId="4D10688E">
                  <wp:extent cx="4906010" cy="4610100"/>
                  <wp:effectExtent l="0" t="0" r="8890" b="0"/>
                  <wp:docPr id="15" name="Рисунок 1" descr="https://gorod-novoross.ru/foto/thumbs/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orod-novoross.ru/foto/thumbs/5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91" r="11000" b="8841"/>
                          <a:stretch/>
                        </pic:blipFill>
                        <pic:spPr bwMode="auto">
                          <a:xfrm>
                            <a:off x="0" y="0"/>
                            <a:ext cx="4907742" cy="4611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E0115C" w:rsidRPr="00073065" w:rsidRDefault="005D5FB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3065">
              <w:rPr>
                <w:rFonts w:ascii="Times New Roman" w:hAnsi="Times New Roman" w:cs="Times New Roman"/>
                <w:i/>
                <w:sz w:val="28"/>
                <w:szCs w:val="28"/>
              </w:rPr>
              <w:t>Уточняется</w:t>
            </w:r>
          </w:p>
        </w:tc>
      </w:tr>
      <w:tr w:rsidR="00E0115C" w:rsidRPr="005D5FB7" w:rsidTr="00E0115C">
        <w:tc>
          <w:tcPr>
            <w:tcW w:w="3074" w:type="dxa"/>
          </w:tcPr>
          <w:p w:rsidR="00680A58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 </w:t>
            </w:r>
            <w:r w:rsidR="00E82882" w:rsidRPr="005D5FB7">
              <w:rPr>
                <w:rFonts w:ascii="Times New Roman" w:hAnsi="Times New Roman" w:cs="Times New Roman"/>
                <w:sz w:val="28"/>
                <w:szCs w:val="28"/>
              </w:rPr>
              <w:t>Аллея Героев в Волгограде.</w:t>
            </w:r>
          </w:p>
          <w:p w:rsidR="00E82882" w:rsidRDefault="00E82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На домах, окружающих аллею, установлены макеты ордена Ленина и медали Золотая Звезда, отмечающих город-герой Волгоград.</w:t>
            </w:r>
          </w:p>
          <w:p w:rsidR="00F3447E" w:rsidRPr="00F3447E" w:rsidRDefault="00F3447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447E">
              <w:rPr>
                <w:rFonts w:ascii="Times New Roman" w:hAnsi="Times New Roman" w:cs="Times New Roman"/>
                <w:i/>
                <w:color w:val="C00000"/>
                <w:sz w:val="28"/>
                <w:szCs w:val="28"/>
              </w:rPr>
              <w:t>(по информации из открытых источников на объекте ведется ремонт к 9 мая 2025 года)</w:t>
            </w:r>
          </w:p>
        </w:tc>
        <w:tc>
          <w:tcPr>
            <w:tcW w:w="8616" w:type="dxa"/>
          </w:tcPr>
          <w:p w:rsidR="00680A58" w:rsidRPr="005D5FB7" w:rsidRDefault="00E82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2F5261" wp14:editId="333C1158">
                  <wp:extent cx="5141558" cy="3533775"/>
                  <wp:effectExtent l="0" t="0" r="254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25326" t="35871" r="43068" b="25513"/>
                          <a:stretch/>
                        </pic:blipFill>
                        <pic:spPr bwMode="auto">
                          <a:xfrm>
                            <a:off x="0" y="0"/>
                            <a:ext cx="5149455" cy="35392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680A58" w:rsidRPr="005D5FB7" w:rsidRDefault="00E82882" w:rsidP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Центральный район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>, ул. Аллея Героев</w:t>
            </w:r>
          </w:p>
        </w:tc>
      </w:tr>
      <w:tr w:rsidR="00E0115C" w:rsidRPr="005D5FB7" w:rsidTr="00E0115C">
        <w:tc>
          <w:tcPr>
            <w:tcW w:w="3074" w:type="dxa"/>
          </w:tcPr>
          <w:p w:rsidR="00E82882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10.1. </w:t>
            </w:r>
            <w:r w:rsidR="00E82882" w:rsidRPr="005D5FB7">
              <w:rPr>
                <w:rFonts w:ascii="Times New Roman" w:hAnsi="Times New Roman" w:cs="Times New Roman"/>
                <w:sz w:val="28"/>
                <w:szCs w:val="28"/>
              </w:rPr>
              <w:t>Мемориальный комплекс героическим защитникам Тулы</w:t>
            </w:r>
          </w:p>
        </w:tc>
        <w:tc>
          <w:tcPr>
            <w:tcW w:w="8616" w:type="dxa"/>
          </w:tcPr>
          <w:p w:rsidR="00E82882" w:rsidRPr="005D5FB7" w:rsidRDefault="00E82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987D4A" wp14:editId="5ACDFC89">
                  <wp:extent cx="5314950" cy="35147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19149" t="20131" r="23404" b="12336"/>
                          <a:stretch/>
                        </pic:blipFill>
                        <pic:spPr bwMode="auto">
                          <a:xfrm>
                            <a:off x="0" y="0"/>
                            <a:ext cx="5314950" cy="3514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</w:tcPr>
          <w:p w:rsidR="00E82882" w:rsidRPr="005D5FB7" w:rsidRDefault="00E82882" w:rsidP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 xml:space="preserve">Путейская ул., 2, </w:t>
            </w:r>
            <w:r w:rsidR="005D5FB7">
              <w:rPr>
                <w:rFonts w:ascii="Times New Roman" w:hAnsi="Times New Roman" w:cs="Times New Roman"/>
                <w:sz w:val="28"/>
                <w:szCs w:val="28"/>
              </w:rPr>
              <w:t>на территории</w:t>
            </w: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Московского вокзала</w:t>
            </w:r>
          </w:p>
        </w:tc>
      </w:tr>
      <w:tr w:rsidR="005D5FB7" w:rsidRPr="005D5FB7" w:rsidTr="00E0115C">
        <w:tc>
          <w:tcPr>
            <w:tcW w:w="3074" w:type="dxa"/>
            <w:vMerge w:val="restart"/>
          </w:tcPr>
          <w:p w:rsidR="005D5FB7" w:rsidRPr="005D5FB7" w:rsidRDefault="00502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10.2. </w:t>
            </w:r>
            <w:r w:rsidR="005D5FB7" w:rsidRPr="005D5FB7">
              <w:rPr>
                <w:rFonts w:ascii="Times New Roman" w:hAnsi="Times New Roman" w:cs="Times New Roman"/>
                <w:sz w:val="28"/>
                <w:szCs w:val="28"/>
              </w:rPr>
              <w:t>Памятник защитникам Тулы в годы Великой Отечественной войны</w:t>
            </w:r>
            <w:r w:rsidR="00F3447E">
              <w:rPr>
                <w:rFonts w:ascii="Times New Roman" w:hAnsi="Times New Roman" w:cs="Times New Roman"/>
                <w:sz w:val="28"/>
                <w:szCs w:val="28"/>
              </w:rPr>
              <w:t xml:space="preserve"> с обелисками городам-героям</w:t>
            </w:r>
          </w:p>
        </w:tc>
        <w:tc>
          <w:tcPr>
            <w:tcW w:w="8616" w:type="dxa"/>
          </w:tcPr>
          <w:p w:rsidR="005D5FB7" w:rsidRPr="005D5FB7" w:rsidRDefault="005D5FB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82EA0A" wp14:editId="49596E5B">
                  <wp:extent cx="5334000" cy="2667000"/>
                  <wp:effectExtent l="0" t="0" r="0" b="0"/>
                  <wp:docPr id="10" name="Рисунок 10" descr="Основное изображение для учреждения Памятник защитникам Ту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Основное изображение для учреждения Памятник защитникам Ту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2638" cy="2671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  <w:vMerge w:val="restart"/>
          </w:tcPr>
          <w:p w:rsidR="005D5FB7" w:rsidRPr="005D5FB7" w:rsidRDefault="005D5FB7" w:rsidP="00E82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FB7">
              <w:rPr>
                <w:rFonts w:ascii="Times New Roman" w:hAnsi="Times New Roman" w:cs="Times New Roman"/>
                <w:sz w:val="28"/>
                <w:szCs w:val="28"/>
              </w:rPr>
              <w:t>пр. Ленина, 96</w:t>
            </w:r>
          </w:p>
        </w:tc>
      </w:tr>
      <w:tr w:rsidR="005D5FB7" w:rsidRPr="005D5FB7" w:rsidTr="00E0115C">
        <w:tc>
          <w:tcPr>
            <w:tcW w:w="3074" w:type="dxa"/>
            <w:vMerge/>
          </w:tcPr>
          <w:p w:rsidR="005D5FB7" w:rsidRPr="005D5FB7" w:rsidRDefault="005D5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6" w:type="dxa"/>
          </w:tcPr>
          <w:p w:rsidR="005D5FB7" w:rsidRPr="005D5FB7" w:rsidRDefault="005D5FB7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5D5FB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EB620B" wp14:editId="0F1CF054">
                  <wp:extent cx="5276514" cy="2447925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16780" t="18119" r="13007" b="23976"/>
                          <a:stretch/>
                        </pic:blipFill>
                        <pic:spPr bwMode="auto">
                          <a:xfrm>
                            <a:off x="0" y="0"/>
                            <a:ext cx="5282557" cy="2450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0" w:type="dxa"/>
            <w:vMerge/>
          </w:tcPr>
          <w:p w:rsidR="005D5FB7" w:rsidRPr="005D5FB7" w:rsidRDefault="005D5FB7" w:rsidP="00E828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7074" w:rsidRPr="005D5FB7" w:rsidRDefault="00E27074">
      <w:pPr>
        <w:rPr>
          <w:rFonts w:ascii="Times New Roman" w:hAnsi="Times New Roman" w:cs="Times New Roman"/>
          <w:sz w:val="28"/>
          <w:szCs w:val="28"/>
        </w:rPr>
      </w:pPr>
    </w:p>
    <w:sectPr w:rsidR="00E27074" w:rsidRPr="005D5FB7" w:rsidSect="00680A58">
      <w:footerReference w:type="default" r:id="rId2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577" w:rsidRDefault="00403577" w:rsidP="00F3447E">
      <w:pPr>
        <w:spacing w:after="0" w:line="240" w:lineRule="auto"/>
      </w:pPr>
      <w:r>
        <w:separator/>
      </w:r>
    </w:p>
  </w:endnote>
  <w:endnote w:type="continuationSeparator" w:id="0">
    <w:p w:rsidR="00403577" w:rsidRDefault="00403577" w:rsidP="00F3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388843"/>
      <w:docPartObj>
        <w:docPartGallery w:val="Page Numbers (Bottom of Page)"/>
        <w:docPartUnique/>
      </w:docPartObj>
    </w:sdtPr>
    <w:sdtEndPr/>
    <w:sdtContent>
      <w:p w:rsidR="00F3447E" w:rsidRDefault="00F344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AE0">
          <w:rPr>
            <w:noProof/>
          </w:rPr>
          <w:t>1</w:t>
        </w:r>
        <w:r>
          <w:fldChar w:fldCharType="end"/>
        </w:r>
      </w:p>
    </w:sdtContent>
  </w:sdt>
  <w:p w:rsidR="00F3447E" w:rsidRDefault="00F344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577" w:rsidRDefault="00403577" w:rsidP="00F3447E">
      <w:pPr>
        <w:spacing w:after="0" w:line="240" w:lineRule="auto"/>
      </w:pPr>
      <w:r>
        <w:separator/>
      </w:r>
    </w:p>
  </w:footnote>
  <w:footnote w:type="continuationSeparator" w:id="0">
    <w:p w:rsidR="00403577" w:rsidRDefault="00403577" w:rsidP="00F34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DF"/>
    <w:rsid w:val="00073065"/>
    <w:rsid w:val="001D5FFD"/>
    <w:rsid w:val="00227597"/>
    <w:rsid w:val="003A6A23"/>
    <w:rsid w:val="00403577"/>
    <w:rsid w:val="004C0CFA"/>
    <w:rsid w:val="004E38D4"/>
    <w:rsid w:val="00502DCA"/>
    <w:rsid w:val="005D5FB7"/>
    <w:rsid w:val="00680A58"/>
    <w:rsid w:val="007A3B9E"/>
    <w:rsid w:val="009311A3"/>
    <w:rsid w:val="009F3D08"/>
    <w:rsid w:val="00A20B34"/>
    <w:rsid w:val="00AA2AE0"/>
    <w:rsid w:val="00C573CB"/>
    <w:rsid w:val="00C672D9"/>
    <w:rsid w:val="00C832D8"/>
    <w:rsid w:val="00CA5ADF"/>
    <w:rsid w:val="00E0115C"/>
    <w:rsid w:val="00E27074"/>
    <w:rsid w:val="00E43E86"/>
    <w:rsid w:val="00E4594D"/>
    <w:rsid w:val="00E82882"/>
    <w:rsid w:val="00F3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9C2B1-12C1-4C97-A720-A20BD2B3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D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34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447E"/>
  </w:style>
  <w:style w:type="paragraph" w:styleId="a7">
    <w:name w:val="footer"/>
    <w:basedOn w:val="a"/>
    <w:link w:val="a8"/>
    <w:uiPriority w:val="99"/>
    <w:unhideWhenUsed/>
    <w:rsid w:val="00F34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4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Андрей Андреевич</dc:creator>
  <cp:keywords/>
  <dc:description/>
  <cp:lastModifiedBy>Дорошин Владимир Григорьевич</cp:lastModifiedBy>
  <cp:revision>2</cp:revision>
  <dcterms:created xsi:type="dcterms:W3CDTF">2025-03-03T08:48:00Z</dcterms:created>
  <dcterms:modified xsi:type="dcterms:W3CDTF">2025-03-03T08:48:00Z</dcterms:modified>
</cp:coreProperties>
</file>