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3EE" w:rsidRPr="00DE1B35" w:rsidRDefault="00F413EE" w:rsidP="00F413EE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DE1B35">
        <w:rPr>
          <w:rFonts w:ascii="Times New Roman" w:hAnsi="Times New Roman"/>
          <w:sz w:val="24"/>
          <w:szCs w:val="24"/>
        </w:rPr>
        <w:t>Проект</w:t>
      </w:r>
    </w:p>
    <w:p w:rsidR="00F413EE" w:rsidRPr="00DE1B35" w:rsidRDefault="00F413EE" w:rsidP="00F413EE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вносят депутаты</w:t>
      </w:r>
      <w:r w:rsidRPr="00DE1B35">
        <w:rPr>
          <w:rFonts w:ascii="Times New Roman" w:hAnsi="Times New Roman"/>
          <w:sz w:val="24"/>
          <w:szCs w:val="24"/>
        </w:rPr>
        <w:t xml:space="preserve"> </w:t>
      </w:r>
    </w:p>
    <w:p w:rsidR="00F413EE" w:rsidRPr="00DE1B35" w:rsidRDefault="00F413EE" w:rsidP="00F413EE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DE1B35"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F413EE" w:rsidRPr="00DE1B35" w:rsidRDefault="00F413EE" w:rsidP="00F413EE">
      <w:pPr>
        <w:pStyle w:val="a4"/>
        <w:jc w:val="right"/>
        <w:rPr>
          <w:rFonts w:ascii="Times New Roman" w:hAnsi="Times New Roman"/>
          <w:sz w:val="24"/>
          <w:szCs w:val="24"/>
        </w:rPr>
      </w:pPr>
      <w:r w:rsidRPr="00DE1B35">
        <w:rPr>
          <w:rFonts w:ascii="Times New Roman" w:hAnsi="Times New Roman"/>
          <w:sz w:val="24"/>
          <w:szCs w:val="24"/>
        </w:rPr>
        <w:t>Ленинградской области</w:t>
      </w:r>
    </w:p>
    <w:p w:rsidR="00F413EE" w:rsidRDefault="00F413EE" w:rsidP="00F413EE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А.Я. Лебедев</w:t>
      </w:r>
    </w:p>
    <w:p w:rsidR="00F413EE" w:rsidRDefault="00F413EE" w:rsidP="00F413EE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И.Н. </w:t>
      </w:r>
      <w:proofErr w:type="spellStart"/>
      <w:r>
        <w:rPr>
          <w:rFonts w:ascii="Times New Roman" w:hAnsi="Times New Roman"/>
          <w:sz w:val="24"/>
          <w:szCs w:val="24"/>
        </w:rPr>
        <w:t>Рихтиков</w:t>
      </w:r>
      <w:proofErr w:type="spellEnd"/>
    </w:p>
    <w:p w:rsidR="00F413EE" w:rsidRPr="005D033D" w:rsidRDefault="00F413EE" w:rsidP="00F413EE">
      <w:pPr>
        <w:pStyle w:val="a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В.Н. </w:t>
      </w:r>
      <w:proofErr w:type="spellStart"/>
      <w:r>
        <w:rPr>
          <w:rFonts w:ascii="Times New Roman" w:hAnsi="Times New Roman"/>
          <w:sz w:val="24"/>
          <w:szCs w:val="24"/>
        </w:rPr>
        <w:t>Грибанова</w:t>
      </w:r>
      <w:proofErr w:type="spellEnd"/>
    </w:p>
    <w:p w:rsidR="00F413EE" w:rsidRDefault="00F413EE" w:rsidP="00F413EE">
      <w:pPr>
        <w:jc w:val="right"/>
        <w:rPr>
          <w:b/>
          <w:sz w:val="28"/>
          <w:szCs w:val="28"/>
        </w:rPr>
      </w:pPr>
    </w:p>
    <w:p w:rsidR="00F413EE" w:rsidRDefault="00F413EE" w:rsidP="00F413EE">
      <w:pPr>
        <w:jc w:val="right"/>
        <w:rPr>
          <w:b/>
          <w:sz w:val="28"/>
          <w:szCs w:val="28"/>
        </w:rPr>
      </w:pPr>
    </w:p>
    <w:p w:rsidR="00F413EE" w:rsidRDefault="00F413EE" w:rsidP="00F413E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ЛЕНИНГРАДСКАЯ ОБЛАСТЬ</w:t>
      </w:r>
    </w:p>
    <w:p w:rsidR="00F413EE" w:rsidRDefault="00F413EE" w:rsidP="00F413E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ОБЛАСТНОЙ ЗАКОН</w:t>
      </w:r>
    </w:p>
    <w:p w:rsidR="00F413EE" w:rsidRDefault="00F413EE" w:rsidP="00F413EE"/>
    <w:p w:rsidR="00F413EE" w:rsidRDefault="00F413EE" w:rsidP="00DC4CFF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CA69CF">
        <w:rPr>
          <w:rFonts w:ascii="Times New Roman" w:eastAsia="Courier New" w:hAnsi="Times New Roman"/>
          <w:b/>
          <w:bCs/>
          <w:color w:val="000000"/>
          <w:sz w:val="28"/>
          <w:szCs w:val="28"/>
        </w:rPr>
        <w:t>О внесении изменени</w:t>
      </w:r>
      <w:r w:rsidR="00DC4CFF">
        <w:rPr>
          <w:rFonts w:ascii="Times New Roman" w:eastAsia="Courier New" w:hAnsi="Times New Roman"/>
          <w:b/>
          <w:bCs/>
          <w:color w:val="000000"/>
          <w:sz w:val="28"/>
          <w:szCs w:val="28"/>
        </w:rPr>
        <w:t>й</w:t>
      </w:r>
      <w:r w:rsidRPr="00CA69CF">
        <w:rPr>
          <w:rFonts w:ascii="Times New Roman" w:eastAsia="Courier New" w:hAnsi="Times New Roman"/>
          <w:b/>
          <w:bCs/>
          <w:color w:val="000000"/>
          <w:sz w:val="28"/>
          <w:szCs w:val="28"/>
        </w:rPr>
        <w:t xml:space="preserve"> в статью 4</w:t>
      </w:r>
      <w:r w:rsidRPr="00CA69CF">
        <w:rPr>
          <w:rFonts w:ascii="Times New Roman" w:eastAsia="Courier New" w:hAnsi="Times New Roman"/>
          <w:b/>
          <w:bCs/>
          <w:color w:val="000000"/>
          <w:sz w:val="28"/>
          <w:szCs w:val="28"/>
          <w:vertAlign w:val="superscript"/>
        </w:rPr>
        <w:t>1</w:t>
      </w:r>
      <w:r w:rsidRPr="00CA69CF">
        <w:rPr>
          <w:rFonts w:ascii="Times New Roman" w:eastAsia="Courier New" w:hAnsi="Times New Roman"/>
          <w:b/>
          <w:bCs/>
          <w:color w:val="000000"/>
          <w:sz w:val="28"/>
          <w:szCs w:val="28"/>
        </w:rPr>
        <w:t xml:space="preserve"> областного закона «Об отдельных вопросах оборота земель сельскохозяйственного назначения на территории Ленинградской области»</w:t>
      </w:r>
    </w:p>
    <w:p w:rsidR="00DC4CFF" w:rsidRDefault="00DC4CFF" w:rsidP="00DC4CFF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F413EE" w:rsidRDefault="00F413EE" w:rsidP="00F413EE">
      <w:pPr>
        <w:pStyle w:val="a3"/>
        <w:spacing w:before="0" w:beforeAutospacing="0" w:after="0" w:afterAutospacing="0"/>
        <w:jc w:val="center"/>
        <w:rPr>
          <w:color w:val="000000"/>
        </w:rPr>
      </w:pPr>
      <w:proofErr w:type="gramStart"/>
      <w:r>
        <w:rPr>
          <w:color w:val="000000"/>
        </w:rPr>
        <w:t>Принят</w:t>
      </w:r>
      <w:proofErr w:type="gramEnd"/>
      <w:r>
        <w:rPr>
          <w:color w:val="000000"/>
        </w:rPr>
        <w:t xml:space="preserve">  Законодательным собранием Ленинградской области  </w:t>
      </w:r>
    </w:p>
    <w:p w:rsidR="00F413EE" w:rsidRDefault="00F413EE" w:rsidP="00F413EE">
      <w:pPr>
        <w:pStyle w:val="a3"/>
        <w:spacing w:before="0" w:beforeAutospacing="0" w:after="0" w:afterAutospacing="0"/>
        <w:jc w:val="center"/>
      </w:pPr>
      <w:r>
        <w:rPr>
          <w:color w:val="000000"/>
        </w:rPr>
        <w:t>«__» ______ 2025 года</w:t>
      </w:r>
    </w:p>
    <w:p w:rsidR="00F413EE" w:rsidRDefault="00F413EE" w:rsidP="00F413E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F413EE" w:rsidRDefault="00F413EE" w:rsidP="00DC4CFF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1</w:t>
      </w:r>
    </w:p>
    <w:p w:rsidR="00DC4CFF" w:rsidRDefault="00DC4CFF" w:rsidP="00DC4CFF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413EE" w:rsidRDefault="00F413EE" w:rsidP="00DC4CFF">
      <w:pPr>
        <w:pStyle w:val="a4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A69CF">
        <w:rPr>
          <w:rFonts w:ascii="Times New Roman" w:eastAsiaTheme="minorHAnsi" w:hAnsi="Times New Roman"/>
          <w:sz w:val="28"/>
          <w:szCs w:val="28"/>
        </w:rPr>
        <w:t xml:space="preserve">Внести в </w:t>
      </w:r>
      <w:r w:rsidR="00D07E95">
        <w:rPr>
          <w:rFonts w:ascii="Times New Roman" w:eastAsiaTheme="minorHAnsi" w:hAnsi="Times New Roman"/>
          <w:sz w:val="28"/>
          <w:szCs w:val="28"/>
        </w:rPr>
        <w:t xml:space="preserve">статью </w:t>
      </w:r>
      <w:r w:rsidR="00D07E95" w:rsidRPr="00CA69CF">
        <w:rPr>
          <w:rFonts w:ascii="Times New Roman" w:eastAsiaTheme="minorHAnsi" w:hAnsi="Times New Roman"/>
          <w:sz w:val="28"/>
          <w:szCs w:val="28"/>
        </w:rPr>
        <w:t>4</w:t>
      </w:r>
      <w:r w:rsidR="00D07E95" w:rsidRPr="00CA69CF">
        <w:rPr>
          <w:rFonts w:ascii="Times New Roman" w:eastAsiaTheme="minorHAnsi" w:hAnsi="Times New Roman"/>
          <w:sz w:val="28"/>
          <w:szCs w:val="28"/>
          <w:vertAlign w:val="superscript"/>
        </w:rPr>
        <w:t>1</w:t>
      </w:r>
      <w:r w:rsidR="00D07E95">
        <w:rPr>
          <w:rFonts w:ascii="Times New Roman" w:eastAsiaTheme="minorHAnsi" w:hAnsi="Times New Roman"/>
          <w:sz w:val="28"/>
          <w:szCs w:val="28"/>
        </w:rPr>
        <w:t xml:space="preserve"> </w:t>
      </w:r>
      <w:r w:rsidRPr="00CA69CF">
        <w:rPr>
          <w:rFonts w:ascii="Times New Roman" w:eastAsiaTheme="minorHAnsi" w:hAnsi="Times New Roman"/>
          <w:sz w:val="28"/>
          <w:szCs w:val="28"/>
        </w:rPr>
        <w:t>областно</w:t>
      </w:r>
      <w:r w:rsidR="00DC4CFF">
        <w:rPr>
          <w:rFonts w:ascii="Times New Roman" w:eastAsiaTheme="minorHAnsi" w:hAnsi="Times New Roman"/>
          <w:sz w:val="28"/>
          <w:szCs w:val="28"/>
        </w:rPr>
        <w:t>й</w:t>
      </w:r>
      <w:r w:rsidRPr="00CA69CF">
        <w:rPr>
          <w:rFonts w:ascii="Times New Roman" w:eastAsiaTheme="minorHAnsi" w:hAnsi="Times New Roman"/>
          <w:sz w:val="28"/>
          <w:szCs w:val="28"/>
        </w:rPr>
        <w:t xml:space="preserve"> </w:t>
      </w:r>
      <w:hyperlink r:id="rId6" w:history="1">
        <w:r w:rsidRPr="00CA69CF">
          <w:rPr>
            <w:rFonts w:ascii="Times New Roman" w:eastAsiaTheme="minorHAnsi" w:hAnsi="Times New Roman"/>
            <w:sz w:val="28"/>
            <w:szCs w:val="28"/>
          </w:rPr>
          <w:t>закон</w:t>
        </w:r>
      </w:hyperlink>
      <w:r w:rsidRPr="00CA69CF">
        <w:rPr>
          <w:rFonts w:ascii="Times New Roman" w:eastAsiaTheme="minorHAnsi" w:hAnsi="Times New Roman"/>
          <w:sz w:val="28"/>
          <w:szCs w:val="28"/>
        </w:rPr>
        <w:t xml:space="preserve"> от 2 декабря 2005 года </w:t>
      </w:r>
      <w:r w:rsidRPr="00CA69CF">
        <w:rPr>
          <w:rFonts w:ascii="Times New Roman" w:eastAsiaTheme="minorHAnsi" w:hAnsi="Times New Roman"/>
          <w:sz w:val="28"/>
          <w:szCs w:val="28"/>
        </w:rPr>
        <w:br/>
        <w:t>№ 107-оз «Об отдельных вопросах оборота земель сельскохозяйственного назначения на территории Ленинградской</w:t>
      </w:r>
      <w:r>
        <w:rPr>
          <w:rFonts w:ascii="Times New Roman" w:eastAsiaTheme="minorHAnsi" w:hAnsi="Times New Roman"/>
          <w:sz w:val="28"/>
          <w:szCs w:val="28"/>
        </w:rPr>
        <w:t xml:space="preserve"> области</w:t>
      </w:r>
      <w:r w:rsidRPr="00CA69CF">
        <w:rPr>
          <w:rFonts w:ascii="Times New Roman" w:eastAsiaTheme="minorHAnsi" w:hAnsi="Times New Roman"/>
          <w:sz w:val="28"/>
          <w:szCs w:val="28"/>
        </w:rPr>
        <w:t>»</w:t>
      </w:r>
      <w:r>
        <w:rPr>
          <w:rFonts w:ascii="Times New Roman" w:eastAsiaTheme="minorHAnsi" w:hAnsi="Times New Roman"/>
          <w:sz w:val="28"/>
          <w:szCs w:val="28"/>
        </w:rPr>
        <w:t xml:space="preserve"> (с последующими изменениями)</w:t>
      </w:r>
      <w:r w:rsidRPr="00CA69CF">
        <w:rPr>
          <w:rFonts w:ascii="Times New Roman" w:eastAsiaTheme="minorHAnsi" w:hAnsi="Times New Roman"/>
          <w:sz w:val="28"/>
          <w:szCs w:val="28"/>
        </w:rPr>
        <w:t xml:space="preserve"> </w:t>
      </w:r>
      <w:r w:rsidR="006C558D">
        <w:rPr>
          <w:rFonts w:ascii="Times New Roman" w:eastAsiaTheme="minorHAnsi" w:hAnsi="Times New Roman"/>
          <w:sz w:val="28"/>
          <w:szCs w:val="28"/>
        </w:rPr>
        <w:t>изменения</w:t>
      </w:r>
      <w:r w:rsidR="00DC4CFF">
        <w:rPr>
          <w:rFonts w:ascii="Times New Roman" w:eastAsiaTheme="minorHAnsi" w:hAnsi="Times New Roman"/>
          <w:sz w:val="28"/>
          <w:szCs w:val="28"/>
        </w:rPr>
        <w:t xml:space="preserve">, изложив </w:t>
      </w:r>
      <w:r w:rsidR="00D07E95">
        <w:rPr>
          <w:rFonts w:ascii="Times New Roman" w:eastAsiaTheme="minorHAnsi" w:hAnsi="Times New Roman"/>
          <w:sz w:val="28"/>
          <w:szCs w:val="28"/>
        </w:rPr>
        <w:t>ее</w:t>
      </w:r>
      <w:r w:rsidR="00DC4CFF" w:rsidRPr="00CA69CF">
        <w:rPr>
          <w:rFonts w:ascii="Times New Roman" w:eastAsiaTheme="minorHAnsi" w:hAnsi="Times New Roman"/>
          <w:sz w:val="28"/>
          <w:szCs w:val="28"/>
        </w:rPr>
        <w:t xml:space="preserve"> </w:t>
      </w:r>
      <w:r w:rsidR="00DC4CFF">
        <w:rPr>
          <w:rFonts w:ascii="Times New Roman" w:eastAsiaTheme="minorHAnsi" w:hAnsi="Times New Roman"/>
          <w:sz w:val="28"/>
          <w:szCs w:val="28"/>
          <w:vertAlign w:val="superscript"/>
        </w:rPr>
        <w:t xml:space="preserve"> </w:t>
      </w:r>
      <w:r w:rsidR="00DC4CFF">
        <w:rPr>
          <w:rFonts w:ascii="Times New Roman" w:eastAsiaTheme="minorHAnsi" w:hAnsi="Times New Roman"/>
          <w:sz w:val="28"/>
          <w:szCs w:val="28"/>
        </w:rPr>
        <w:t>в следующей редакции</w:t>
      </w:r>
      <w:r>
        <w:rPr>
          <w:rFonts w:ascii="Times New Roman" w:eastAsiaTheme="minorHAnsi" w:hAnsi="Times New Roman"/>
          <w:sz w:val="28"/>
          <w:szCs w:val="28"/>
        </w:rPr>
        <w:t>:</w:t>
      </w:r>
    </w:p>
    <w:p w:rsidR="00F413EE" w:rsidRDefault="00F413EE" w:rsidP="00DC4CFF">
      <w:pPr>
        <w:pStyle w:val="a4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F413EE" w:rsidRPr="00E84EF9" w:rsidRDefault="00F413EE" w:rsidP="00DC4CFF">
      <w:pPr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  <w:r w:rsidRPr="00CA69CF">
        <w:rPr>
          <w:rFonts w:eastAsiaTheme="minorHAnsi"/>
          <w:sz w:val="28"/>
          <w:szCs w:val="28"/>
        </w:rPr>
        <w:t>«</w:t>
      </w:r>
      <w:r w:rsidRPr="00E84EF9">
        <w:rPr>
          <w:rFonts w:eastAsiaTheme="minorHAnsi"/>
          <w:bCs/>
          <w:sz w:val="28"/>
          <w:szCs w:val="28"/>
          <w:lang w:eastAsia="en-US"/>
        </w:rPr>
        <w:t>Статья 4</w:t>
      </w:r>
      <w:r w:rsidRPr="00E84EF9">
        <w:rPr>
          <w:rFonts w:eastAsiaTheme="minorHAnsi"/>
          <w:bCs/>
          <w:sz w:val="28"/>
          <w:szCs w:val="28"/>
          <w:vertAlign w:val="superscript"/>
          <w:lang w:eastAsia="en-US"/>
        </w:rPr>
        <w:t>1</w:t>
      </w:r>
      <w:r w:rsidRPr="00E84EF9">
        <w:rPr>
          <w:rFonts w:eastAsiaTheme="minorHAnsi"/>
          <w:bCs/>
          <w:sz w:val="28"/>
          <w:szCs w:val="28"/>
          <w:lang w:eastAsia="en-US"/>
        </w:rPr>
        <w:t>. Особенности осуществления строительства, реконструкции и эксплуатации жилых домов на земельных участках из состава земель сельскохозяйственного назначения, используемых крестьянскими (фермерскими) хозяйствами для осуществления своей деятельности, на территории Ленинградской области</w:t>
      </w:r>
    </w:p>
    <w:p w:rsidR="00DC4CFF" w:rsidRPr="00DC4CFF" w:rsidRDefault="00DC4CFF" w:rsidP="00DC4CF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BC4B3C">
        <w:rPr>
          <w:bCs/>
          <w:sz w:val="28"/>
          <w:szCs w:val="28"/>
        </w:rPr>
        <w:t xml:space="preserve">На </w:t>
      </w:r>
      <w:r w:rsidRPr="00DC4CFF">
        <w:rPr>
          <w:bCs/>
          <w:sz w:val="28"/>
          <w:szCs w:val="28"/>
        </w:rPr>
        <w:t xml:space="preserve">территориях муниципальных образований Ленинградской области, за исключением </w:t>
      </w:r>
      <w:proofErr w:type="spellStart"/>
      <w:r w:rsidRPr="00DC4CFF">
        <w:rPr>
          <w:color w:val="000000"/>
          <w:sz w:val="28"/>
          <w:szCs w:val="28"/>
        </w:rPr>
        <w:t>Гончаровского</w:t>
      </w:r>
      <w:proofErr w:type="spellEnd"/>
      <w:r w:rsidRPr="00DC4CFF">
        <w:rPr>
          <w:color w:val="000000"/>
          <w:sz w:val="28"/>
          <w:szCs w:val="28"/>
        </w:rPr>
        <w:t xml:space="preserve"> сельского поселения, </w:t>
      </w:r>
      <w:r w:rsidRPr="00DC4CFF">
        <w:rPr>
          <w:bCs/>
          <w:sz w:val="28"/>
          <w:szCs w:val="28"/>
        </w:rPr>
        <w:t xml:space="preserve">Красносельского сельского поселения, </w:t>
      </w:r>
      <w:proofErr w:type="spellStart"/>
      <w:r w:rsidRPr="00DC4CFF">
        <w:rPr>
          <w:bCs/>
          <w:sz w:val="28"/>
          <w:szCs w:val="28"/>
        </w:rPr>
        <w:t>Каменногорского</w:t>
      </w:r>
      <w:proofErr w:type="spellEnd"/>
      <w:r w:rsidRPr="00DC4CFF">
        <w:rPr>
          <w:bCs/>
          <w:sz w:val="28"/>
          <w:szCs w:val="28"/>
        </w:rPr>
        <w:t xml:space="preserve"> городского поселения, </w:t>
      </w:r>
      <w:proofErr w:type="spellStart"/>
      <w:r w:rsidRPr="00DC4CFF">
        <w:rPr>
          <w:bCs/>
          <w:sz w:val="28"/>
          <w:szCs w:val="28"/>
        </w:rPr>
        <w:t>Светогорского</w:t>
      </w:r>
      <w:proofErr w:type="spellEnd"/>
      <w:r w:rsidRPr="00DC4CFF">
        <w:rPr>
          <w:bCs/>
          <w:sz w:val="28"/>
          <w:szCs w:val="28"/>
        </w:rPr>
        <w:t xml:space="preserve"> городского поселения Выборгского муниципального района, не допускаются строительство, реконструкция и эксплуатация жилых домов на земельных участках из состава земель сельскохозяйственного назначения, используемых крестьянскими (фермерскими) хозяйствами для осуществления своей деятельности.</w:t>
      </w:r>
    </w:p>
    <w:p w:rsidR="00F413EE" w:rsidRDefault="00DC4CFF" w:rsidP="00DC4CF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C4CFF">
        <w:rPr>
          <w:bCs/>
          <w:sz w:val="28"/>
          <w:szCs w:val="28"/>
        </w:rPr>
        <w:t xml:space="preserve">2. </w:t>
      </w:r>
      <w:proofErr w:type="gramStart"/>
      <w:r w:rsidRPr="00DC4CFF">
        <w:rPr>
          <w:bCs/>
          <w:sz w:val="28"/>
          <w:szCs w:val="28"/>
        </w:rPr>
        <w:t>Строительство, реконструкция и эксплуатация жилых домов на земельных участках из состава земель сельскохозяйственного назначения, используемых крестьянскими (фермерскими) хозяйствами для осуществления своей деятельности, на территори</w:t>
      </w:r>
      <w:r>
        <w:rPr>
          <w:bCs/>
          <w:sz w:val="28"/>
          <w:szCs w:val="28"/>
        </w:rPr>
        <w:t>ях</w:t>
      </w:r>
      <w:r w:rsidRPr="00DC4CFF">
        <w:rPr>
          <w:bCs/>
          <w:sz w:val="28"/>
          <w:szCs w:val="28"/>
        </w:rPr>
        <w:t xml:space="preserve"> </w:t>
      </w:r>
      <w:proofErr w:type="spellStart"/>
      <w:r w:rsidRPr="00DC4CFF">
        <w:rPr>
          <w:color w:val="000000"/>
          <w:sz w:val="28"/>
          <w:szCs w:val="28"/>
        </w:rPr>
        <w:t>Гончаровского</w:t>
      </w:r>
      <w:proofErr w:type="spellEnd"/>
      <w:r w:rsidRPr="00DC4CFF">
        <w:rPr>
          <w:color w:val="000000"/>
          <w:sz w:val="28"/>
          <w:szCs w:val="28"/>
        </w:rPr>
        <w:t xml:space="preserve"> сельского поселения, </w:t>
      </w:r>
      <w:r w:rsidRPr="00DC4CFF">
        <w:rPr>
          <w:bCs/>
          <w:sz w:val="28"/>
          <w:szCs w:val="28"/>
        </w:rPr>
        <w:t xml:space="preserve">Красносельского сельского поселения, </w:t>
      </w:r>
      <w:proofErr w:type="spellStart"/>
      <w:r w:rsidRPr="00DC4CFF">
        <w:rPr>
          <w:bCs/>
          <w:sz w:val="28"/>
          <w:szCs w:val="28"/>
        </w:rPr>
        <w:t>Каменногорского</w:t>
      </w:r>
      <w:proofErr w:type="spellEnd"/>
      <w:r w:rsidRPr="00DC4CFF">
        <w:rPr>
          <w:bCs/>
          <w:sz w:val="28"/>
          <w:szCs w:val="28"/>
        </w:rPr>
        <w:t xml:space="preserve"> городского поселения, </w:t>
      </w:r>
      <w:proofErr w:type="spellStart"/>
      <w:r w:rsidRPr="00DC4CFF">
        <w:rPr>
          <w:bCs/>
          <w:sz w:val="28"/>
          <w:szCs w:val="28"/>
        </w:rPr>
        <w:t>Светогорского</w:t>
      </w:r>
      <w:proofErr w:type="spellEnd"/>
      <w:r w:rsidRPr="00DC4CFF">
        <w:rPr>
          <w:bCs/>
          <w:sz w:val="28"/>
          <w:szCs w:val="28"/>
        </w:rPr>
        <w:t xml:space="preserve"> городского поселения Выборгского муниципального района,  допускаются на земельных участках до </w:t>
      </w:r>
      <w:r w:rsidR="00334E94">
        <w:rPr>
          <w:bCs/>
          <w:sz w:val="28"/>
          <w:szCs w:val="28"/>
        </w:rPr>
        <w:t xml:space="preserve">пяти </w:t>
      </w:r>
      <w:r w:rsidR="00334E94">
        <w:rPr>
          <w:bCs/>
          <w:sz w:val="28"/>
          <w:szCs w:val="28"/>
        </w:rPr>
        <w:lastRenderedPageBreak/>
        <w:t>гектаров</w:t>
      </w:r>
      <w:r w:rsidRPr="00DC4CFF">
        <w:rPr>
          <w:bCs/>
          <w:sz w:val="28"/>
          <w:szCs w:val="28"/>
        </w:rPr>
        <w:t xml:space="preserve"> и при соблюдении ограничений, установленных пунктом 4 статьи 11 Федерального закона от 11.06.2003 г</w:t>
      </w:r>
      <w:proofErr w:type="gramEnd"/>
      <w:r w:rsidRPr="00DC4CFF">
        <w:rPr>
          <w:bCs/>
          <w:sz w:val="28"/>
          <w:szCs w:val="28"/>
        </w:rPr>
        <w:t>. № 74-ФЗ «О крестьянском (фермерском) хозяйстве».</w:t>
      </w:r>
    </w:p>
    <w:p w:rsidR="00DC4CFF" w:rsidRPr="00DC4CFF" w:rsidRDefault="00DC4CFF" w:rsidP="00DC4CF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F413EE" w:rsidRDefault="00F413EE" w:rsidP="00DC4CFF">
      <w:pPr>
        <w:shd w:val="clear" w:color="auto" w:fill="FFFFFF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2</w:t>
      </w:r>
    </w:p>
    <w:p w:rsidR="00087822" w:rsidRPr="00502509" w:rsidRDefault="00087822" w:rsidP="00DC4CFF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F413EE" w:rsidRDefault="00F413EE" w:rsidP="00DC4CFF">
      <w:pPr>
        <w:shd w:val="clear" w:color="auto" w:fill="FFFFFF"/>
        <w:ind w:firstLine="709"/>
        <w:jc w:val="both"/>
        <w:rPr>
          <w:sz w:val="28"/>
          <w:szCs w:val="28"/>
        </w:rPr>
      </w:pPr>
      <w:r w:rsidRPr="00CD20B6">
        <w:rPr>
          <w:sz w:val="28"/>
          <w:szCs w:val="28"/>
        </w:rPr>
        <w:t xml:space="preserve">Настоящий областной закон вступает в силу </w:t>
      </w:r>
      <w:r>
        <w:rPr>
          <w:sz w:val="28"/>
          <w:szCs w:val="28"/>
        </w:rPr>
        <w:t>со дня его</w:t>
      </w:r>
      <w:r w:rsidRPr="00CD20B6">
        <w:rPr>
          <w:sz w:val="28"/>
          <w:szCs w:val="28"/>
        </w:rPr>
        <w:t xml:space="preserve"> официального опубликования</w:t>
      </w:r>
      <w:r>
        <w:rPr>
          <w:sz w:val="28"/>
          <w:szCs w:val="28"/>
        </w:rPr>
        <w:t>.</w:t>
      </w:r>
    </w:p>
    <w:p w:rsidR="00F413EE" w:rsidRDefault="00F413EE" w:rsidP="00DC4CFF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F413EE" w:rsidRDefault="00F413EE" w:rsidP="00DC4CFF">
      <w:pPr>
        <w:shd w:val="clear" w:color="auto" w:fill="FFFFFF"/>
        <w:ind w:firstLine="709"/>
        <w:jc w:val="both"/>
        <w:outlineLvl w:val="2"/>
        <w:rPr>
          <w:sz w:val="28"/>
          <w:szCs w:val="28"/>
        </w:rPr>
      </w:pPr>
    </w:p>
    <w:p w:rsidR="00F413EE" w:rsidRDefault="00F413EE" w:rsidP="00DC4CFF">
      <w:pPr>
        <w:shd w:val="clear" w:color="auto" w:fill="FFFFFF"/>
        <w:ind w:firstLine="709"/>
        <w:jc w:val="both"/>
        <w:outlineLvl w:val="2"/>
        <w:rPr>
          <w:sz w:val="28"/>
          <w:szCs w:val="28"/>
        </w:rPr>
      </w:pPr>
    </w:p>
    <w:p w:rsidR="00F413EE" w:rsidRDefault="00F413EE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Губернатор</w:t>
      </w:r>
    </w:p>
    <w:p w:rsidR="00F413EE" w:rsidRDefault="00F413EE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Ленинградской области                                           </w:t>
      </w:r>
      <w:r w:rsidR="00DC4CFF">
        <w:rPr>
          <w:rFonts w:eastAsia="Calibri"/>
          <w:sz w:val="28"/>
          <w:szCs w:val="28"/>
          <w:lang w:eastAsia="en-US"/>
        </w:rPr>
        <w:t xml:space="preserve">               </w:t>
      </w:r>
      <w:r>
        <w:rPr>
          <w:rFonts w:eastAsia="Calibri"/>
          <w:sz w:val="28"/>
          <w:szCs w:val="28"/>
          <w:lang w:eastAsia="en-US"/>
        </w:rPr>
        <w:t xml:space="preserve"> А. Дрозденко</w:t>
      </w: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087822" w:rsidRDefault="00087822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  <w:rPr>
          <w:rFonts w:eastAsia="Calibri"/>
          <w:sz w:val="28"/>
          <w:szCs w:val="28"/>
          <w:lang w:eastAsia="en-US"/>
        </w:rPr>
      </w:pPr>
    </w:p>
    <w:p w:rsidR="00DC4CFF" w:rsidRDefault="00DC4CFF" w:rsidP="00DC4CFF">
      <w:pPr>
        <w:autoSpaceDE w:val="0"/>
        <w:autoSpaceDN w:val="0"/>
        <w:adjustRightInd w:val="0"/>
        <w:ind w:firstLine="709"/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E13BA5" w:rsidRDefault="002E28C9" w:rsidP="00E13BA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="00E84EF9" w:rsidRPr="00CA69CF">
        <w:rPr>
          <w:rFonts w:ascii="Times New Roman" w:eastAsia="Courier New" w:hAnsi="Times New Roman"/>
          <w:b/>
          <w:bCs/>
          <w:color w:val="000000"/>
          <w:sz w:val="28"/>
          <w:szCs w:val="28"/>
        </w:rPr>
        <w:t>О внесении изменени</w:t>
      </w:r>
      <w:r w:rsidR="00DC4CFF">
        <w:rPr>
          <w:rFonts w:ascii="Times New Roman" w:eastAsia="Courier New" w:hAnsi="Times New Roman"/>
          <w:b/>
          <w:bCs/>
          <w:color w:val="000000"/>
          <w:sz w:val="28"/>
          <w:szCs w:val="28"/>
        </w:rPr>
        <w:t>й</w:t>
      </w:r>
      <w:r w:rsidR="00E84EF9" w:rsidRPr="00CA69CF">
        <w:rPr>
          <w:rFonts w:ascii="Times New Roman" w:eastAsia="Courier New" w:hAnsi="Times New Roman"/>
          <w:b/>
          <w:bCs/>
          <w:color w:val="000000"/>
          <w:sz w:val="28"/>
          <w:szCs w:val="28"/>
        </w:rPr>
        <w:t xml:space="preserve"> в статью 4</w:t>
      </w:r>
      <w:r w:rsidR="00E84EF9" w:rsidRPr="00CA69CF">
        <w:rPr>
          <w:rFonts w:ascii="Times New Roman" w:eastAsia="Courier New" w:hAnsi="Times New Roman"/>
          <w:b/>
          <w:bCs/>
          <w:color w:val="000000"/>
          <w:sz w:val="28"/>
          <w:szCs w:val="28"/>
          <w:vertAlign w:val="superscript"/>
        </w:rPr>
        <w:t>1</w:t>
      </w:r>
      <w:r w:rsidR="00E84EF9" w:rsidRPr="00CA69CF">
        <w:rPr>
          <w:rFonts w:ascii="Times New Roman" w:eastAsia="Courier New" w:hAnsi="Times New Roman"/>
          <w:b/>
          <w:bCs/>
          <w:color w:val="000000"/>
          <w:sz w:val="28"/>
          <w:szCs w:val="28"/>
        </w:rPr>
        <w:t xml:space="preserve"> областного закона «Об отдельных вопросах оборота земель сельскохозяйственного назначения на территории Ленинградской области»</w:t>
      </w:r>
      <w:r w:rsidR="00E13BA5">
        <w:rPr>
          <w:rFonts w:ascii="Times New Roman" w:hAnsi="Times New Roman"/>
          <w:b/>
          <w:sz w:val="28"/>
          <w:szCs w:val="28"/>
        </w:rPr>
        <w:t>»</w:t>
      </w:r>
    </w:p>
    <w:p w:rsidR="00CF1F45" w:rsidRDefault="00CF1F45" w:rsidP="00E13BA5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Pr="00E13BA5" w:rsidRDefault="002E28C9" w:rsidP="00E13BA5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</w:rPr>
        <w:t xml:space="preserve">Проект областного </w:t>
      </w:r>
      <w:r>
        <w:rPr>
          <w:rFonts w:ascii="Times New Roman" w:hAnsi="Times New Roman"/>
          <w:color w:val="000000"/>
          <w:sz w:val="28"/>
          <w:szCs w:val="28"/>
        </w:rPr>
        <w:t xml:space="preserve">закона </w:t>
      </w:r>
      <w:r w:rsidRPr="00E84EF9">
        <w:rPr>
          <w:rFonts w:ascii="Times New Roman" w:hAnsi="Times New Roman"/>
          <w:sz w:val="28"/>
          <w:szCs w:val="28"/>
        </w:rPr>
        <w:t>«</w:t>
      </w:r>
      <w:r w:rsidR="00E84EF9" w:rsidRPr="00E84EF9">
        <w:rPr>
          <w:rFonts w:ascii="Times New Roman" w:eastAsia="Courier New" w:hAnsi="Times New Roman"/>
          <w:bCs/>
          <w:color w:val="000000"/>
          <w:sz w:val="28"/>
          <w:szCs w:val="28"/>
        </w:rPr>
        <w:t>О внесении изменени</w:t>
      </w:r>
      <w:r w:rsidR="00D07E95">
        <w:rPr>
          <w:rFonts w:ascii="Times New Roman" w:eastAsia="Courier New" w:hAnsi="Times New Roman"/>
          <w:bCs/>
          <w:color w:val="000000"/>
          <w:sz w:val="28"/>
          <w:szCs w:val="28"/>
        </w:rPr>
        <w:t>й</w:t>
      </w:r>
      <w:r w:rsidR="00E84EF9" w:rsidRPr="00E84EF9">
        <w:rPr>
          <w:rFonts w:ascii="Times New Roman" w:eastAsia="Courier New" w:hAnsi="Times New Roman"/>
          <w:bCs/>
          <w:color w:val="000000"/>
          <w:sz w:val="28"/>
          <w:szCs w:val="28"/>
        </w:rPr>
        <w:t xml:space="preserve"> в статью 4</w:t>
      </w:r>
      <w:r w:rsidR="00E84EF9" w:rsidRPr="00E84EF9">
        <w:rPr>
          <w:rFonts w:ascii="Times New Roman" w:eastAsia="Courier New" w:hAnsi="Times New Roman"/>
          <w:bCs/>
          <w:color w:val="000000"/>
          <w:sz w:val="28"/>
          <w:szCs w:val="28"/>
          <w:vertAlign w:val="superscript"/>
        </w:rPr>
        <w:t>1</w:t>
      </w:r>
      <w:r w:rsidR="00E84EF9" w:rsidRPr="00E84EF9">
        <w:rPr>
          <w:rFonts w:ascii="Times New Roman" w:eastAsia="Courier New" w:hAnsi="Times New Roman"/>
          <w:bCs/>
          <w:color w:val="000000"/>
          <w:sz w:val="28"/>
          <w:szCs w:val="28"/>
        </w:rPr>
        <w:t xml:space="preserve"> областного закона «Об отдельных вопросах оборота земель сельскохозяйственного назначения на территории Ленинградской области»</w:t>
      </w:r>
      <w:r w:rsidRPr="00E13BA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(далее – законопроект) подготовлен  в целях реализации Федерального закона от 2 июля 2021 года № 299-ФЗ «О внесении изменений в  статью 77 Земельного кодекса Российской Федерации и отдельные законодательные акты Российской Федерации» (далее – Федеральный закон № 299-ФЗ)</w:t>
      </w:r>
      <w:r w:rsidR="00F71EFE">
        <w:rPr>
          <w:rFonts w:ascii="Times New Roman" w:hAnsi="Times New Roman"/>
          <w:sz w:val="28"/>
          <w:szCs w:val="28"/>
        </w:rPr>
        <w:t xml:space="preserve"> и во исполнение поручения</w:t>
      </w:r>
      <w:proofErr w:type="gramEnd"/>
      <w:r w:rsidR="00F71EFE">
        <w:rPr>
          <w:rFonts w:ascii="Times New Roman" w:hAnsi="Times New Roman"/>
          <w:sz w:val="28"/>
          <w:szCs w:val="28"/>
        </w:rPr>
        <w:t xml:space="preserve"> Губернатора Ленинградской области</w:t>
      </w:r>
      <w:r w:rsidR="00AE0CE2">
        <w:rPr>
          <w:rFonts w:ascii="Times New Roman" w:hAnsi="Times New Roman"/>
          <w:sz w:val="28"/>
          <w:szCs w:val="28"/>
        </w:rPr>
        <w:t>.</w:t>
      </w:r>
    </w:p>
    <w:p w:rsidR="002E28C9" w:rsidRDefault="002E28C9" w:rsidP="002E28C9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1 марта 2022 года вступ</w:t>
      </w:r>
      <w:r w:rsidR="006A34DE">
        <w:rPr>
          <w:sz w:val="28"/>
          <w:szCs w:val="28"/>
        </w:rPr>
        <w:t>ил</w:t>
      </w:r>
      <w:r>
        <w:rPr>
          <w:sz w:val="28"/>
          <w:szCs w:val="28"/>
        </w:rPr>
        <w:t xml:space="preserve"> в силу Федеральный </w:t>
      </w:r>
      <w:r>
        <w:rPr>
          <w:rFonts w:eastAsia="Calibri"/>
          <w:sz w:val="28"/>
          <w:szCs w:val="28"/>
          <w:lang w:eastAsia="en-US"/>
        </w:rPr>
        <w:t>закон № 299-ФЗ, в соответствии с которым на земельном участке из состава земель сельскохозяйственного назначения, в том числе занятом сельскохозяйственными угодьями, используемом крестьянским (фермерским) хозяйством для осуществления своей деятельности, допускаются строительство, реконструкция и эксплуатация одного жилого дома с количеством этажей не более трех, общая площадь которого составляет не более 500 квадратных метров и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площадь </w:t>
      </w:r>
      <w:proofErr w:type="gramStart"/>
      <w:r>
        <w:rPr>
          <w:rFonts w:eastAsia="Calibri"/>
          <w:sz w:val="28"/>
          <w:szCs w:val="28"/>
          <w:lang w:eastAsia="en-US"/>
        </w:rPr>
        <w:t>застройки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под которым составляет не более 0,25 процента от площади земельного участка. </w:t>
      </w:r>
    </w:p>
    <w:p w:rsidR="002E28C9" w:rsidRDefault="002E28C9" w:rsidP="002E28C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Статьей 3 Федерального закона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№</w:t>
      </w:r>
      <w:r>
        <w:rPr>
          <w:rFonts w:eastAsia="Calibri"/>
          <w:sz w:val="28"/>
          <w:szCs w:val="28"/>
          <w:lang w:eastAsia="en-US"/>
        </w:rPr>
        <w:t xml:space="preserve"> 299-ФЗ</w:t>
      </w:r>
      <w:r>
        <w:rPr>
          <w:sz w:val="28"/>
          <w:szCs w:val="28"/>
        </w:rPr>
        <w:t xml:space="preserve"> также установлено, что </w:t>
      </w:r>
      <w:r>
        <w:rPr>
          <w:rFonts w:eastAsiaTheme="minorHAnsi"/>
          <w:sz w:val="28"/>
          <w:szCs w:val="28"/>
          <w:lang w:eastAsia="en-US"/>
        </w:rPr>
        <w:t>законами субъектов Российской Федерации могут быть определены муниципальные образования, на территориях которых не допускаются строительство, реконструкция и эксплуатация жилых домов на земельных участках из состава земель сельскохозяйственного назначения, используемых крестьянскими (фермерскими) хозяйствами для осуществления своей деятельности.</w:t>
      </w:r>
    </w:p>
    <w:p w:rsidR="004B53F3" w:rsidRPr="004B53F3" w:rsidRDefault="004B53F3" w:rsidP="004B53F3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C50598">
        <w:rPr>
          <w:rFonts w:ascii="Times New Roman" w:hAnsi="Times New Roman"/>
          <w:sz w:val="28"/>
          <w:szCs w:val="28"/>
        </w:rPr>
        <w:t>Таким образом, федеральным законом субъектам Российской Федерации предоставляется право определить муниципальные образования, на территории которых будет установлено вышеуказанное ограничение</w:t>
      </w:r>
      <w:r w:rsidR="00A611F3">
        <w:rPr>
          <w:rFonts w:ascii="Times New Roman" w:hAnsi="Times New Roman"/>
          <w:sz w:val="28"/>
          <w:szCs w:val="28"/>
        </w:rPr>
        <w:t xml:space="preserve">. Именно такая редакция федерального закона, на наш взгляд, </w:t>
      </w:r>
      <w:proofErr w:type="gramStart"/>
      <w:r w:rsidR="00A611F3">
        <w:rPr>
          <w:rFonts w:ascii="Times New Roman" w:hAnsi="Times New Roman"/>
          <w:sz w:val="28"/>
          <w:szCs w:val="28"/>
        </w:rPr>
        <w:t>выбрана федеральным законодателем осмыслено</w:t>
      </w:r>
      <w:proofErr w:type="gramEnd"/>
      <w:r w:rsidR="00A611F3">
        <w:rPr>
          <w:rFonts w:ascii="Times New Roman" w:hAnsi="Times New Roman"/>
          <w:sz w:val="28"/>
          <w:szCs w:val="28"/>
        </w:rPr>
        <w:t>, с целью побудить субъекты Российской Федерации «вводить в оборот» земли сельскохозяйственного назначения,  а не</w:t>
      </w:r>
      <w:r w:rsidRPr="00C50598">
        <w:rPr>
          <w:rFonts w:ascii="Times New Roman" w:hAnsi="Times New Roman"/>
          <w:sz w:val="28"/>
          <w:szCs w:val="28"/>
        </w:rPr>
        <w:t xml:space="preserve"> распространять </w:t>
      </w:r>
      <w:r w:rsidR="00687329">
        <w:rPr>
          <w:rFonts w:ascii="Times New Roman" w:hAnsi="Times New Roman"/>
          <w:sz w:val="28"/>
          <w:szCs w:val="28"/>
        </w:rPr>
        <w:t>запрет</w:t>
      </w:r>
      <w:r w:rsidRPr="00C50598">
        <w:rPr>
          <w:rFonts w:ascii="Times New Roman" w:hAnsi="Times New Roman"/>
          <w:sz w:val="28"/>
          <w:szCs w:val="28"/>
        </w:rPr>
        <w:t xml:space="preserve"> на всю территорию субъекта</w:t>
      </w:r>
      <w:r>
        <w:rPr>
          <w:rFonts w:ascii="Times New Roman" w:hAnsi="Times New Roman"/>
          <w:sz w:val="28"/>
          <w:szCs w:val="28"/>
        </w:rPr>
        <w:t>, как это сделано в действующей редакции областного закона</w:t>
      </w:r>
      <w:r w:rsidRPr="00C50598">
        <w:rPr>
          <w:rFonts w:ascii="Times New Roman" w:hAnsi="Times New Roman"/>
          <w:sz w:val="28"/>
          <w:szCs w:val="28"/>
        </w:rPr>
        <w:t xml:space="preserve">. </w:t>
      </w:r>
    </w:p>
    <w:p w:rsidR="00354D9D" w:rsidRDefault="00C50598" w:rsidP="00354D9D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C50598">
        <w:rPr>
          <w:rFonts w:ascii="Times New Roman" w:hAnsi="Times New Roman"/>
          <w:sz w:val="28"/>
          <w:szCs w:val="28"/>
        </w:rPr>
        <w:t xml:space="preserve">Полагаем, что </w:t>
      </w:r>
      <w:r>
        <w:rPr>
          <w:rFonts w:ascii="Times New Roman" w:hAnsi="Times New Roman"/>
          <w:sz w:val="28"/>
          <w:szCs w:val="28"/>
        </w:rPr>
        <w:t xml:space="preserve">установление запрета на </w:t>
      </w:r>
      <w:r w:rsidRPr="00C50598">
        <w:rPr>
          <w:rFonts w:ascii="Times New Roman" w:hAnsi="Times New Roman"/>
          <w:sz w:val="28"/>
          <w:szCs w:val="28"/>
        </w:rPr>
        <w:t>строительств</w:t>
      </w:r>
      <w:r>
        <w:rPr>
          <w:rFonts w:ascii="Times New Roman" w:hAnsi="Times New Roman"/>
          <w:sz w:val="28"/>
          <w:szCs w:val="28"/>
        </w:rPr>
        <w:t>о</w:t>
      </w:r>
      <w:r w:rsidRPr="00C50598">
        <w:rPr>
          <w:rFonts w:ascii="Times New Roman" w:hAnsi="Times New Roman"/>
          <w:sz w:val="28"/>
          <w:szCs w:val="28"/>
        </w:rPr>
        <w:t>,  реконструкци</w:t>
      </w:r>
      <w:r>
        <w:rPr>
          <w:rFonts w:ascii="Times New Roman" w:hAnsi="Times New Roman"/>
          <w:sz w:val="28"/>
          <w:szCs w:val="28"/>
        </w:rPr>
        <w:t>ю</w:t>
      </w:r>
      <w:r w:rsidRPr="00C50598">
        <w:rPr>
          <w:rFonts w:ascii="Times New Roman" w:hAnsi="Times New Roman"/>
          <w:sz w:val="28"/>
          <w:szCs w:val="28"/>
        </w:rPr>
        <w:t xml:space="preserve">  и  эксплуатаци</w:t>
      </w:r>
      <w:r>
        <w:rPr>
          <w:rFonts w:ascii="Times New Roman" w:hAnsi="Times New Roman"/>
          <w:sz w:val="28"/>
          <w:szCs w:val="28"/>
        </w:rPr>
        <w:t>ю</w:t>
      </w:r>
      <w:r w:rsidRPr="00C50598">
        <w:rPr>
          <w:rFonts w:ascii="Times New Roman" w:hAnsi="Times New Roman"/>
          <w:sz w:val="28"/>
          <w:szCs w:val="28"/>
        </w:rPr>
        <w:t xml:space="preserve"> жилых домов на земельных участках из состава земель сельскохозяйственного назначения, используемых крестьянскими (фермерскими) хозяйствами для осуществления своей деятельности,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C50598">
        <w:rPr>
          <w:rFonts w:ascii="Times New Roman" w:hAnsi="Times New Roman"/>
          <w:sz w:val="28"/>
          <w:szCs w:val="28"/>
        </w:rPr>
        <w:t xml:space="preserve">территории всех муниципальных образований Ленинградской области, по сути, нивелирует суть Федерального закона от 02.07.2021 г. № 299-ФЗ «О внесении изменений в статью 77 Земельного кодекса Российской Федерации </w:t>
      </w:r>
      <w:r w:rsidRPr="00C50598">
        <w:rPr>
          <w:rFonts w:ascii="Times New Roman" w:hAnsi="Times New Roman"/>
          <w:sz w:val="28"/>
          <w:szCs w:val="28"/>
        </w:rPr>
        <w:lastRenderedPageBreak/>
        <w:t>и отдельные законодательные акты Российской Федерации» (далее – Федеральный закон № 299-ФЗ).</w:t>
      </w:r>
    </w:p>
    <w:p w:rsidR="00DB7F5E" w:rsidRDefault="00DB7F5E" w:rsidP="004B53F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Указом Президента Российской Федерации от 7 мая 2024 года № 309 «О национальных целях развития Российской Федерации на период до 2030 года и перспективы до 2036 года» установлена цель увеличение к 2030 году объема производства продукции агропромышленного комплекса не менее чем на 25% по сравнению с уровнем 2021 года.</w:t>
      </w:r>
    </w:p>
    <w:p w:rsidR="00354D9D" w:rsidRDefault="00354D9D" w:rsidP="00354D9D">
      <w:pPr>
        <w:pStyle w:val="a4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Так же, в соответствии со стратегией </w:t>
      </w:r>
      <w:r w:rsidRPr="00725AD4">
        <w:rPr>
          <w:rFonts w:ascii="Times New Roman" w:eastAsia="Times New Roman" w:hAnsi="Times New Roman"/>
          <w:sz w:val="28"/>
          <w:szCs w:val="28"/>
          <w:lang w:eastAsia="ru-RU"/>
        </w:rPr>
        <w:t>устойчивого развития сельских территорий Российской Федерации на период до 2030 года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(утв. р</w:t>
      </w:r>
      <w:r w:rsidRPr="00725AD4">
        <w:rPr>
          <w:rFonts w:ascii="Times New Roman" w:eastAsia="Times New Roman" w:hAnsi="Times New Roman"/>
          <w:sz w:val="28"/>
          <w:szCs w:val="28"/>
          <w:lang w:eastAsia="ru-RU"/>
        </w:rPr>
        <w:t>аспоряжение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725AD4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Правительства РФ от 02.02.2015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725AD4">
        <w:rPr>
          <w:rFonts w:ascii="Times New Roman" w:eastAsia="Times New Roman" w:hAnsi="Times New Roman"/>
          <w:sz w:val="28"/>
          <w:szCs w:val="28"/>
          <w:lang w:eastAsia="ru-RU"/>
        </w:rPr>
        <w:t xml:space="preserve"> 151-р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) одной из целей </w:t>
      </w:r>
      <w:r w:rsidRPr="00725AD4">
        <w:rPr>
          <w:rFonts w:ascii="Times New Roman" w:eastAsia="Times New Roman" w:hAnsi="Times New Roman"/>
          <w:sz w:val="28"/>
          <w:szCs w:val="28"/>
          <w:lang w:eastAsia="ru-RU"/>
        </w:rPr>
        <w:t xml:space="preserve">государственной политики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этой области обозначено </w:t>
      </w:r>
      <w:r w:rsidRPr="00725AD4">
        <w:rPr>
          <w:rFonts w:ascii="Times New Roman" w:eastAsia="Times New Roman" w:hAnsi="Times New Roman"/>
          <w:sz w:val="28"/>
          <w:szCs w:val="28"/>
          <w:lang w:eastAsia="ru-RU"/>
        </w:rPr>
        <w:t xml:space="preserve">развитие малого предпринимательства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сельской местности, одной из форм которого является крестьянское (фермерское) хозяйство.</w:t>
      </w:r>
    </w:p>
    <w:p w:rsidR="00354D9D" w:rsidRDefault="00354D9D" w:rsidP="00354D9D">
      <w:pPr>
        <w:pStyle w:val="a4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354D9D">
        <w:rPr>
          <w:rFonts w:ascii="Times New Roman" w:eastAsiaTheme="minorHAnsi" w:hAnsi="Times New Roman"/>
          <w:sz w:val="28"/>
          <w:szCs w:val="28"/>
        </w:rPr>
        <w:t xml:space="preserve">Крестьянское (фермерское) хозяйство </w:t>
      </w:r>
      <w:r>
        <w:rPr>
          <w:rFonts w:ascii="Times New Roman" w:eastAsiaTheme="minorHAnsi" w:hAnsi="Times New Roman"/>
          <w:sz w:val="28"/>
          <w:szCs w:val="28"/>
        </w:rPr>
        <w:t xml:space="preserve"> представляет собой </w:t>
      </w:r>
      <w:r w:rsidRPr="00354D9D">
        <w:rPr>
          <w:rFonts w:ascii="Times New Roman" w:eastAsiaTheme="minorHAnsi" w:hAnsi="Times New Roman"/>
          <w:sz w:val="28"/>
          <w:szCs w:val="28"/>
        </w:rPr>
        <w:t>объединение граждан, связанных родством и (или) свойством, имеющих в общей собственности имущество и совместно осуществляющих производственную и иную хозяйственную деятельность (производство, переработку, хранение, транспо</w:t>
      </w:r>
      <w:r>
        <w:rPr>
          <w:rFonts w:ascii="Times New Roman" w:eastAsiaTheme="minorHAnsi" w:hAnsi="Times New Roman"/>
          <w:sz w:val="28"/>
          <w:szCs w:val="28"/>
        </w:rPr>
        <w:t xml:space="preserve">ртировку и реализацию </w:t>
      </w:r>
      <w:r w:rsidRPr="00354D9D">
        <w:rPr>
          <w:rFonts w:ascii="Times New Roman" w:eastAsiaTheme="minorHAnsi" w:hAnsi="Times New Roman"/>
          <w:sz w:val="28"/>
          <w:szCs w:val="28"/>
        </w:rPr>
        <w:t>сельскохозяйственной продукции), основанную на их личном участии.</w:t>
      </w:r>
    </w:p>
    <w:p w:rsidR="00354D9D" w:rsidRDefault="00354D9D" w:rsidP="00354D9D">
      <w:pPr>
        <w:pStyle w:val="a4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Именно на такую форму хозяйствования делала ставку </w:t>
      </w:r>
      <w:proofErr w:type="spellStart"/>
      <w:r w:rsidRPr="00AA3D19">
        <w:rPr>
          <w:rFonts w:ascii="Times New Roman" w:eastAsia="Times New Roman" w:hAnsi="Times New Roman"/>
          <w:sz w:val="28"/>
          <w:szCs w:val="28"/>
          <w:lang w:eastAsia="ru-RU"/>
        </w:rPr>
        <w:t>Столыпинская</w:t>
      </w:r>
      <w:proofErr w:type="spellEnd"/>
      <w:r w:rsidRPr="00AA3D19">
        <w:rPr>
          <w:rFonts w:ascii="Times New Roman" w:eastAsia="Times New Roman" w:hAnsi="Times New Roman"/>
          <w:sz w:val="28"/>
          <w:szCs w:val="28"/>
          <w:lang w:eastAsia="ru-RU"/>
        </w:rPr>
        <w:t xml:space="preserve"> аграрная реформа, суть которой состояла в том, что каждому крестьянину было разрешено выйти из общины со своим наделом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обособить</w:t>
      </w:r>
      <w:r w:rsidRPr="00AA3D1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свой</w:t>
      </w:r>
      <w:r w:rsidRPr="00AA3D19">
        <w:rPr>
          <w:rFonts w:ascii="Times New Roman" w:eastAsia="Times New Roman" w:hAnsi="Times New Roman"/>
          <w:sz w:val="28"/>
          <w:szCs w:val="28"/>
          <w:lang w:eastAsia="ru-RU"/>
        </w:rPr>
        <w:t xml:space="preserve"> земельн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ый</w:t>
      </w:r>
      <w:r w:rsidRPr="00AA3D19">
        <w:rPr>
          <w:rFonts w:ascii="Times New Roman" w:eastAsia="Times New Roman" w:hAnsi="Times New Roman"/>
          <w:sz w:val="28"/>
          <w:szCs w:val="28"/>
          <w:lang w:eastAsia="ru-RU"/>
        </w:rPr>
        <w:t xml:space="preserve"> участ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AA3D19">
        <w:rPr>
          <w:rFonts w:ascii="Times New Roman" w:eastAsia="Times New Roman" w:hAnsi="Times New Roman"/>
          <w:sz w:val="28"/>
          <w:szCs w:val="28"/>
          <w:lang w:eastAsia="ru-RU"/>
        </w:rPr>
        <w:t xml:space="preserve">к с возведением на нем усадьбы - жилого дома и хозяйственных построек (хуторское хозяйство).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Именно эта р</w:t>
      </w:r>
      <w:r w:rsidRPr="00AA3D19">
        <w:rPr>
          <w:rFonts w:ascii="Times New Roman" w:eastAsia="Times New Roman" w:hAnsi="Times New Roman"/>
          <w:sz w:val="28"/>
          <w:szCs w:val="28"/>
          <w:lang w:eastAsia="ru-RU"/>
        </w:rPr>
        <w:t>еформа дала толчок развитию капиталистических отношений в российской деревне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стремительному развитию сельскохозяйственного производства в Российской Империи.</w:t>
      </w:r>
    </w:p>
    <w:p w:rsidR="00354D9D" w:rsidRPr="00354D9D" w:rsidRDefault="00354D9D" w:rsidP="00354D9D">
      <w:pPr>
        <w:pStyle w:val="a4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Возможность строить и иметь в имуществе </w:t>
      </w:r>
      <w:r w:rsidR="00C608E6" w:rsidRPr="00C50598">
        <w:rPr>
          <w:rFonts w:ascii="Times New Roman" w:hAnsi="Times New Roman"/>
          <w:sz w:val="28"/>
          <w:szCs w:val="28"/>
        </w:rPr>
        <w:t>крестьянскими (фермерскими) хозяйствами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жилые </w:t>
      </w:r>
      <w:r w:rsidRPr="00EE623C">
        <w:rPr>
          <w:rFonts w:ascii="Times New Roman" w:eastAsia="Times New Roman" w:hAnsi="Times New Roman"/>
          <w:sz w:val="28"/>
          <w:szCs w:val="28"/>
          <w:lang w:eastAsia="ru-RU"/>
        </w:rPr>
        <w:t>и хозяйственные постройки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EE623C">
        <w:rPr>
          <w:rFonts w:ascii="Times New Roman" w:eastAsia="Times New Roman" w:hAnsi="Times New Roman"/>
          <w:sz w:val="28"/>
          <w:szCs w:val="28"/>
          <w:lang w:eastAsia="ru-RU"/>
        </w:rPr>
        <w:t xml:space="preserve"> необходим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EE623C">
        <w:rPr>
          <w:rFonts w:ascii="Times New Roman" w:eastAsia="Times New Roman" w:hAnsi="Times New Roman"/>
          <w:sz w:val="28"/>
          <w:szCs w:val="28"/>
          <w:lang w:eastAsia="ru-RU"/>
        </w:rPr>
        <w:t>е для осуществления хозяйственной и иной деятельности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608E6" w:rsidRPr="00C50598">
        <w:rPr>
          <w:rFonts w:ascii="Times New Roman" w:hAnsi="Times New Roman"/>
          <w:sz w:val="28"/>
          <w:szCs w:val="28"/>
        </w:rPr>
        <w:t>крестьянски</w:t>
      </w:r>
      <w:r w:rsidR="00C608E6">
        <w:rPr>
          <w:rFonts w:ascii="Times New Roman" w:hAnsi="Times New Roman"/>
          <w:sz w:val="28"/>
          <w:szCs w:val="28"/>
        </w:rPr>
        <w:t>х</w:t>
      </w:r>
      <w:r w:rsidR="00C608E6" w:rsidRPr="00C50598">
        <w:rPr>
          <w:rFonts w:ascii="Times New Roman" w:hAnsi="Times New Roman"/>
          <w:sz w:val="28"/>
          <w:szCs w:val="28"/>
        </w:rPr>
        <w:t xml:space="preserve"> (фермерски</w:t>
      </w:r>
      <w:r w:rsidR="00C608E6">
        <w:rPr>
          <w:rFonts w:ascii="Times New Roman" w:hAnsi="Times New Roman"/>
          <w:sz w:val="28"/>
          <w:szCs w:val="28"/>
        </w:rPr>
        <w:t>х) хозяйств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была предусмотрена </w:t>
      </w:r>
      <w:r w:rsidRPr="00EE623C">
        <w:rPr>
          <w:rFonts w:ascii="Times New Roman" w:eastAsia="Times New Roman" w:hAnsi="Times New Roman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EE623C">
        <w:rPr>
          <w:rFonts w:ascii="Times New Roman" w:eastAsia="Times New Roman" w:hAnsi="Times New Roman"/>
          <w:sz w:val="28"/>
          <w:szCs w:val="28"/>
          <w:lang w:eastAsia="ru-RU"/>
        </w:rPr>
        <w:t xml:space="preserve"> РСФСР от 22.11.1990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EE623C">
        <w:rPr>
          <w:rFonts w:ascii="Times New Roman" w:eastAsia="Times New Roman" w:hAnsi="Times New Roman"/>
          <w:sz w:val="28"/>
          <w:szCs w:val="28"/>
          <w:lang w:eastAsia="ru-RU"/>
        </w:rPr>
        <w:t xml:space="preserve"> 348-1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EE623C">
        <w:rPr>
          <w:rFonts w:ascii="Times New Roman" w:eastAsia="Times New Roman" w:hAnsi="Times New Roman"/>
          <w:sz w:val="28"/>
          <w:szCs w:val="28"/>
          <w:lang w:eastAsia="ru-RU"/>
        </w:rPr>
        <w:t>О крестьянском (фермерском) хозяйстве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EE623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E49C1" w:rsidRPr="006E49C1" w:rsidRDefault="006E49C1" w:rsidP="004B53F3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6E49C1">
        <w:rPr>
          <w:rFonts w:ascii="Times New Roman" w:hAnsi="Times New Roman"/>
          <w:sz w:val="28"/>
          <w:szCs w:val="28"/>
        </w:rPr>
        <w:t xml:space="preserve">Сегодня </w:t>
      </w:r>
      <w:r w:rsidR="00C608E6" w:rsidRPr="00C50598">
        <w:rPr>
          <w:rFonts w:ascii="Times New Roman" w:hAnsi="Times New Roman"/>
          <w:sz w:val="28"/>
          <w:szCs w:val="28"/>
        </w:rPr>
        <w:t>крестьянски</w:t>
      </w:r>
      <w:r w:rsidR="00C608E6">
        <w:rPr>
          <w:rFonts w:ascii="Times New Roman" w:hAnsi="Times New Roman"/>
          <w:sz w:val="28"/>
          <w:szCs w:val="28"/>
        </w:rPr>
        <w:t>е</w:t>
      </w:r>
      <w:r w:rsidR="00C608E6" w:rsidRPr="00C50598">
        <w:rPr>
          <w:rFonts w:ascii="Times New Roman" w:hAnsi="Times New Roman"/>
          <w:sz w:val="28"/>
          <w:szCs w:val="28"/>
        </w:rPr>
        <w:t xml:space="preserve"> (фермерски</w:t>
      </w:r>
      <w:r w:rsidR="00C608E6">
        <w:rPr>
          <w:rFonts w:ascii="Times New Roman" w:hAnsi="Times New Roman"/>
          <w:sz w:val="28"/>
          <w:szCs w:val="28"/>
        </w:rPr>
        <w:t>е</w:t>
      </w:r>
      <w:r w:rsidR="00C608E6" w:rsidRPr="00C50598">
        <w:rPr>
          <w:rFonts w:ascii="Times New Roman" w:hAnsi="Times New Roman"/>
          <w:sz w:val="28"/>
          <w:szCs w:val="28"/>
        </w:rPr>
        <w:t>) хозяйства</w:t>
      </w:r>
      <w:r w:rsidRPr="006E49C1">
        <w:rPr>
          <w:rFonts w:ascii="Times New Roman" w:hAnsi="Times New Roman"/>
          <w:sz w:val="28"/>
          <w:szCs w:val="28"/>
        </w:rPr>
        <w:t>, обладают большим потенциалом для развития аграрного производства в России, а так же в комплексном развитии сельской местности. Одна ферма может предложить несколько и даже несколько десятков рабочих мест для местных жителей, а также обеспечить жителей района здоровой и натуральной пищей. Налоги, уплачиваемые фермерскими хозяйствами, помогают увеличить местные налоговые поступления, обеспечивая финансирование общественных программ и развития инфраструктуры в целом. Расширение сельскохозяйственного производства на селе, отражается на экономике района, региона, а затем начинает влиять на экономические условия и на федеральном уровне.</w:t>
      </w:r>
    </w:p>
    <w:p w:rsidR="00C50598" w:rsidRPr="00367EF8" w:rsidRDefault="001C1093" w:rsidP="00662006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 учетом сложившихся внешних обстоятельств, необходимости оказания помощи </w:t>
      </w:r>
      <w:r w:rsidR="001E23E0">
        <w:rPr>
          <w:rFonts w:ascii="Times New Roman" w:hAnsi="Times New Roman"/>
          <w:sz w:val="28"/>
          <w:szCs w:val="28"/>
        </w:rPr>
        <w:t>крестьянским (фермерским) хозяйствам</w:t>
      </w:r>
      <w:r>
        <w:rPr>
          <w:rFonts w:ascii="Times New Roman" w:hAnsi="Times New Roman"/>
          <w:sz w:val="28"/>
          <w:szCs w:val="28"/>
        </w:rPr>
        <w:t xml:space="preserve"> и развития </w:t>
      </w:r>
      <w:r>
        <w:rPr>
          <w:rFonts w:ascii="Times New Roman" w:hAnsi="Times New Roman"/>
          <w:sz w:val="28"/>
          <w:szCs w:val="28"/>
        </w:rPr>
        <w:lastRenderedPageBreak/>
        <w:t>собственного сельскохозяйственного производства</w:t>
      </w:r>
      <w:r w:rsidR="00F71EFE">
        <w:rPr>
          <w:rFonts w:ascii="Times New Roman" w:hAnsi="Times New Roman"/>
          <w:sz w:val="28"/>
          <w:szCs w:val="28"/>
        </w:rPr>
        <w:t xml:space="preserve">, а также в </w:t>
      </w:r>
      <w:r w:rsidR="00F71EFE">
        <w:rPr>
          <w:rFonts w:ascii="Times New Roman" w:eastAsiaTheme="minorHAnsi" w:hAnsi="Times New Roman"/>
          <w:sz w:val="28"/>
          <w:szCs w:val="28"/>
        </w:rPr>
        <w:t xml:space="preserve">целях </w:t>
      </w:r>
      <w:r w:rsidR="00D90730">
        <w:rPr>
          <w:rFonts w:ascii="Times New Roman" w:eastAsiaTheme="minorHAnsi" w:hAnsi="Times New Roman"/>
          <w:sz w:val="28"/>
          <w:szCs w:val="28"/>
        </w:rPr>
        <w:t>эффективного вовлечения</w:t>
      </w:r>
      <w:r w:rsidR="00F71EFE">
        <w:rPr>
          <w:rFonts w:ascii="Times New Roman" w:eastAsiaTheme="minorHAnsi" w:hAnsi="Times New Roman"/>
          <w:sz w:val="28"/>
          <w:szCs w:val="28"/>
        </w:rPr>
        <w:t xml:space="preserve"> указанных земельных участков в оборот</w:t>
      </w:r>
      <w:r w:rsidR="00D90730">
        <w:rPr>
          <w:rFonts w:ascii="Times New Roman" w:eastAsiaTheme="minorHAnsi" w:hAnsi="Times New Roman"/>
          <w:sz w:val="28"/>
          <w:szCs w:val="28"/>
        </w:rPr>
        <w:t xml:space="preserve">, </w:t>
      </w:r>
      <w:r w:rsidR="00F71EFE">
        <w:rPr>
          <w:rFonts w:ascii="Times New Roman" w:eastAsiaTheme="minorHAnsi" w:hAnsi="Times New Roman"/>
          <w:sz w:val="28"/>
          <w:szCs w:val="28"/>
        </w:rPr>
        <w:t xml:space="preserve">для стимулирования развития </w:t>
      </w:r>
      <w:r w:rsidR="00C608E6" w:rsidRPr="00C50598">
        <w:rPr>
          <w:rFonts w:ascii="Times New Roman" w:hAnsi="Times New Roman"/>
          <w:sz w:val="28"/>
          <w:szCs w:val="28"/>
        </w:rPr>
        <w:t>крестьянски</w:t>
      </w:r>
      <w:r w:rsidR="00C608E6">
        <w:rPr>
          <w:rFonts w:ascii="Times New Roman" w:hAnsi="Times New Roman"/>
          <w:sz w:val="28"/>
          <w:szCs w:val="28"/>
        </w:rPr>
        <w:t>х</w:t>
      </w:r>
      <w:r w:rsidR="00C608E6" w:rsidRPr="00C50598">
        <w:rPr>
          <w:rFonts w:ascii="Times New Roman" w:hAnsi="Times New Roman"/>
          <w:sz w:val="28"/>
          <w:szCs w:val="28"/>
        </w:rPr>
        <w:t xml:space="preserve"> (фермерски</w:t>
      </w:r>
      <w:r w:rsidR="00C608E6">
        <w:rPr>
          <w:rFonts w:ascii="Times New Roman" w:hAnsi="Times New Roman"/>
          <w:sz w:val="28"/>
          <w:szCs w:val="28"/>
        </w:rPr>
        <w:t>х</w:t>
      </w:r>
      <w:r w:rsidR="00C608E6" w:rsidRPr="00C50598">
        <w:rPr>
          <w:rFonts w:ascii="Times New Roman" w:hAnsi="Times New Roman"/>
          <w:sz w:val="28"/>
          <w:szCs w:val="28"/>
        </w:rPr>
        <w:t xml:space="preserve">) </w:t>
      </w:r>
      <w:r w:rsidR="00D07E95" w:rsidRPr="00C50598">
        <w:rPr>
          <w:rFonts w:ascii="Times New Roman" w:hAnsi="Times New Roman"/>
          <w:sz w:val="28"/>
          <w:szCs w:val="28"/>
        </w:rPr>
        <w:t>хозяйств</w:t>
      </w:r>
      <w:r w:rsidR="00DB7F5E">
        <w:rPr>
          <w:rFonts w:ascii="Times New Roman" w:hAnsi="Times New Roman"/>
          <w:sz w:val="28"/>
          <w:szCs w:val="28"/>
        </w:rPr>
        <w:t xml:space="preserve">, увеличения объема производства </w:t>
      </w:r>
      <w:r w:rsidR="00DB7F5E" w:rsidRPr="00367EF8">
        <w:rPr>
          <w:rFonts w:ascii="Times New Roman" w:hAnsi="Times New Roman"/>
          <w:sz w:val="28"/>
          <w:szCs w:val="28"/>
        </w:rPr>
        <w:t xml:space="preserve">сельскохозяйственной продукции и увеличения количества рабочих мест, </w:t>
      </w:r>
      <w:r w:rsidR="00D34DDE" w:rsidRPr="00367EF8">
        <w:rPr>
          <w:rFonts w:ascii="Times New Roman" w:hAnsi="Times New Roman"/>
          <w:sz w:val="28"/>
          <w:szCs w:val="28"/>
        </w:rPr>
        <w:t xml:space="preserve">законопроектом </w:t>
      </w:r>
      <w:r w:rsidR="00C50598" w:rsidRPr="00367EF8">
        <w:rPr>
          <w:rFonts w:ascii="Times New Roman" w:hAnsi="Times New Roman"/>
          <w:sz w:val="28"/>
          <w:szCs w:val="28"/>
        </w:rPr>
        <w:t>предлагается разрешить</w:t>
      </w:r>
      <w:r w:rsidR="00C50598" w:rsidRPr="00367EF8">
        <w:rPr>
          <w:rFonts w:ascii="Times New Roman" w:eastAsiaTheme="minorHAnsi" w:hAnsi="Times New Roman"/>
          <w:sz w:val="28"/>
          <w:szCs w:val="28"/>
        </w:rPr>
        <w:t xml:space="preserve"> на </w:t>
      </w:r>
      <w:r w:rsidR="00CF1F45" w:rsidRPr="00367EF8">
        <w:rPr>
          <w:rFonts w:ascii="Times New Roman" w:eastAsiaTheme="minorHAnsi" w:hAnsi="Times New Roman"/>
          <w:sz w:val="28"/>
          <w:szCs w:val="28"/>
        </w:rPr>
        <w:t xml:space="preserve">территориях </w:t>
      </w:r>
      <w:proofErr w:type="spellStart"/>
      <w:r w:rsidR="00662006" w:rsidRPr="00367EF8">
        <w:rPr>
          <w:rFonts w:ascii="Times New Roman" w:hAnsi="Times New Roman"/>
          <w:color w:val="000000"/>
          <w:sz w:val="28"/>
          <w:szCs w:val="28"/>
        </w:rPr>
        <w:t>Гончаровского</w:t>
      </w:r>
      <w:proofErr w:type="spellEnd"/>
      <w:r w:rsidR="00662006" w:rsidRPr="00367EF8">
        <w:rPr>
          <w:rFonts w:ascii="Times New Roman" w:hAnsi="Times New Roman"/>
          <w:color w:val="000000"/>
          <w:sz w:val="28"/>
          <w:szCs w:val="28"/>
        </w:rPr>
        <w:t xml:space="preserve"> сельского поселения, </w:t>
      </w:r>
      <w:r w:rsidR="00662006" w:rsidRPr="00367EF8">
        <w:rPr>
          <w:rFonts w:ascii="Times New Roman" w:hAnsi="Times New Roman"/>
          <w:bCs/>
          <w:sz w:val="28"/>
          <w:szCs w:val="28"/>
        </w:rPr>
        <w:t xml:space="preserve">Красносельского сельского поселения, </w:t>
      </w:r>
      <w:proofErr w:type="spellStart"/>
      <w:r w:rsidR="00662006" w:rsidRPr="00367EF8">
        <w:rPr>
          <w:rFonts w:ascii="Times New Roman" w:hAnsi="Times New Roman"/>
          <w:bCs/>
          <w:sz w:val="28"/>
          <w:szCs w:val="28"/>
        </w:rPr>
        <w:t>Каменногорского</w:t>
      </w:r>
      <w:proofErr w:type="spellEnd"/>
      <w:r w:rsidR="00662006" w:rsidRPr="00367EF8">
        <w:rPr>
          <w:rFonts w:ascii="Times New Roman" w:hAnsi="Times New Roman"/>
          <w:bCs/>
          <w:sz w:val="28"/>
          <w:szCs w:val="28"/>
        </w:rPr>
        <w:t xml:space="preserve"> городского поселения, </w:t>
      </w:r>
      <w:proofErr w:type="spellStart"/>
      <w:r w:rsidR="00662006" w:rsidRPr="00367EF8">
        <w:rPr>
          <w:rFonts w:ascii="Times New Roman" w:hAnsi="Times New Roman"/>
          <w:bCs/>
          <w:sz w:val="28"/>
          <w:szCs w:val="28"/>
        </w:rPr>
        <w:t>Светогорского</w:t>
      </w:r>
      <w:proofErr w:type="spellEnd"/>
      <w:r w:rsidR="00662006" w:rsidRPr="00367EF8">
        <w:rPr>
          <w:rFonts w:ascii="Times New Roman" w:hAnsi="Times New Roman"/>
          <w:bCs/>
          <w:sz w:val="28"/>
          <w:szCs w:val="28"/>
        </w:rPr>
        <w:t xml:space="preserve"> городского поселения</w:t>
      </w:r>
      <w:proofErr w:type="gramEnd"/>
      <w:r w:rsidR="00662006" w:rsidRPr="00367EF8">
        <w:rPr>
          <w:rFonts w:ascii="Times New Roman" w:hAnsi="Times New Roman"/>
          <w:bCs/>
          <w:sz w:val="28"/>
          <w:szCs w:val="28"/>
        </w:rPr>
        <w:t xml:space="preserve"> Выборгского муниципального района </w:t>
      </w:r>
      <w:r w:rsidR="00662006" w:rsidRPr="00367EF8">
        <w:rPr>
          <w:rFonts w:ascii="Times New Roman" w:eastAsiaTheme="minorHAnsi" w:hAnsi="Times New Roman"/>
          <w:sz w:val="28"/>
          <w:szCs w:val="28"/>
        </w:rPr>
        <w:t>Ленинградской</w:t>
      </w:r>
      <w:r w:rsidR="00CF1F45" w:rsidRPr="00367EF8">
        <w:rPr>
          <w:rFonts w:ascii="Times New Roman" w:eastAsiaTheme="minorHAnsi" w:hAnsi="Times New Roman"/>
          <w:sz w:val="28"/>
          <w:szCs w:val="28"/>
        </w:rPr>
        <w:t xml:space="preserve"> области</w:t>
      </w:r>
      <w:r w:rsidR="00662006" w:rsidRPr="00367EF8">
        <w:rPr>
          <w:rFonts w:ascii="Times New Roman" w:eastAsiaTheme="minorHAnsi" w:hAnsi="Times New Roman"/>
          <w:sz w:val="28"/>
          <w:szCs w:val="28"/>
        </w:rPr>
        <w:t xml:space="preserve"> строительство, </w:t>
      </w:r>
      <w:r w:rsidR="00C50598" w:rsidRPr="00367EF8">
        <w:rPr>
          <w:rFonts w:ascii="Times New Roman" w:eastAsiaTheme="minorHAnsi" w:hAnsi="Times New Roman"/>
          <w:sz w:val="28"/>
          <w:szCs w:val="28"/>
        </w:rPr>
        <w:t>реконструкцию и эксплуатацию жилых домов на земельных участках из состава земель сельскохозяйственного назначения, используемых крестьянскими (фермерскими) хозяйствами для о</w:t>
      </w:r>
      <w:r w:rsidR="00F71EFE" w:rsidRPr="00367EF8">
        <w:rPr>
          <w:rFonts w:ascii="Times New Roman" w:eastAsiaTheme="minorHAnsi" w:hAnsi="Times New Roman"/>
          <w:sz w:val="28"/>
          <w:szCs w:val="28"/>
        </w:rPr>
        <w:t xml:space="preserve">существления своей деятельности. </w:t>
      </w:r>
    </w:p>
    <w:p w:rsidR="002E28C9" w:rsidRPr="00367EF8" w:rsidRDefault="00662006" w:rsidP="0066200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367EF8">
        <w:rPr>
          <w:rFonts w:eastAsia="Calibri"/>
          <w:sz w:val="28"/>
          <w:szCs w:val="28"/>
        </w:rPr>
        <w:t>При  этом предусмотрев ограничение, установив, что с</w:t>
      </w:r>
      <w:r w:rsidRPr="00367EF8">
        <w:rPr>
          <w:bCs/>
          <w:sz w:val="28"/>
          <w:szCs w:val="28"/>
        </w:rPr>
        <w:t>троительство, реконструкция и эксплуатация жилых домов на земельных участках из состава земель сельскохозяйственного назначения, используемых крестьянскими (фермерскими) хозяйствами для осуществления своей деятельности, на территориях указанных муниципальных образований,  допускаются на земельных участках до 5 (пяти) га и при соблюдении ограничений, установленных пунктом 4 статьи 11 Федерального закона от 11.06.2003 г. № 74-ФЗ «О крестьянском (фермерском) хозяйстве».</w:t>
      </w:r>
      <w:proofErr w:type="gramEnd"/>
    </w:p>
    <w:p w:rsidR="00C608E6" w:rsidRPr="00367EF8" w:rsidRDefault="00E94548" w:rsidP="00E94548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367EF8">
        <w:rPr>
          <w:sz w:val="28"/>
          <w:szCs w:val="28"/>
        </w:rPr>
        <w:t>Администрация муниципального образования «Выборгский район» Ленинградской области</w:t>
      </w:r>
      <w:r w:rsidR="00C608E6" w:rsidRPr="00367EF8">
        <w:rPr>
          <w:sz w:val="28"/>
          <w:szCs w:val="28"/>
        </w:rPr>
        <w:t xml:space="preserve"> (далее – Администрация), неоднократно высказывала свою позицию по данному вопросу, в части отсутствия</w:t>
      </w:r>
      <w:r w:rsidRPr="00367EF8">
        <w:rPr>
          <w:sz w:val="28"/>
          <w:szCs w:val="28"/>
        </w:rPr>
        <w:t xml:space="preserve"> </w:t>
      </w:r>
      <w:r w:rsidR="00C608E6" w:rsidRPr="00367EF8">
        <w:rPr>
          <w:sz w:val="28"/>
          <w:szCs w:val="28"/>
        </w:rPr>
        <w:t>возражений</w:t>
      </w:r>
      <w:r w:rsidRPr="00367EF8">
        <w:rPr>
          <w:sz w:val="28"/>
          <w:szCs w:val="28"/>
        </w:rPr>
        <w:t xml:space="preserve"> в осуществлении строительства реконструкции и эксплуатации жилых домов на земел</w:t>
      </w:r>
      <w:r w:rsidR="00C01C3F" w:rsidRPr="00367EF8">
        <w:rPr>
          <w:sz w:val="28"/>
          <w:szCs w:val="28"/>
        </w:rPr>
        <w:t xml:space="preserve">ьных участках из состава земель </w:t>
      </w:r>
      <w:r w:rsidRPr="00367EF8">
        <w:rPr>
          <w:sz w:val="28"/>
          <w:szCs w:val="28"/>
        </w:rPr>
        <w:t xml:space="preserve">сельскохозяйственного назначения, используемых </w:t>
      </w:r>
      <w:r w:rsidR="00C608E6" w:rsidRPr="00367EF8">
        <w:rPr>
          <w:sz w:val="28"/>
          <w:szCs w:val="28"/>
        </w:rPr>
        <w:t>крестьянскими (фермерскими) хозяйствами</w:t>
      </w:r>
      <w:r w:rsidR="00367EF8">
        <w:rPr>
          <w:sz w:val="28"/>
          <w:szCs w:val="28"/>
        </w:rPr>
        <w:t xml:space="preserve"> </w:t>
      </w:r>
      <w:r w:rsidR="00C608E6" w:rsidRPr="00367EF8">
        <w:rPr>
          <w:sz w:val="28"/>
          <w:szCs w:val="28"/>
        </w:rPr>
        <w:t xml:space="preserve">для </w:t>
      </w:r>
      <w:r w:rsidRPr="00367EF8">
        <w:rPr>
          <w:sz w:val="28"/>
          <w:szCs w:val="28"/>
        </w:rPr>
        <w:t xml:space="preserve">осуществления своей деятельности на территориях </w:t>
      </w:r>
      <w:proofErr w:type="spellStart"/>
      <w:r w:rsidR="00C608E6" w:rsidRPr="00367EF8">
        <w:rPr>
          <w:color w:val="000000"/>
          <w:sz w:val="28"/>
          <w:szCs w:val="28"/>
        </w:rPr>
        <w:t>Гончаровского</w:t>
      </w:r>
      <w:proofErr w:type="spellEnd"/>
      <w:r w:rsidR="00C608E6" w:rsidRPr="00367EF8">
        <w:rPr>
          <w:color w:val="000000"/>
          <w:sz w:val="28"/>
          <w:szCs w:val="28"/>
        </w:rPr>
        <w:t xml:space="preserve"> сельского поселения, </w:t>
      </w:r>
      <w:r w:rsidR="00C608E6" w:rsidRPr="00367EF8">
        <w:rPr>
          <w:bCs/>
          <w:sz w:val="28"/>
          <w:szCs w:val="28"/>
        </w:rPr>
        <w:t xml:space="preserve">Красносельского сельского поселения, </w:t>
      </w:r>
      <w:proofErr w:type="spellStart"/>
      <w:r w:rsidR="00C608E6" w:rsidRPr="00367EF8">
        <w:rPr>
          <w:bCs/>
          <w:sz w:val="28"/>
          <w:szCs w:val="28"/>
        </w:rPr>
        <w:t>Каменногорского</w:t>
      </w:r>
      <w:proofErr w:type="spellEnd"/>
      <w:r w:rsidR="00C608E6" w:rsidRPr="00367EF8">
        <w:rPr>
          <w:bCs/>
          <w:sz w:val="28"/>
          <w:szCs w:val="28"/>
        </w:rPr>
        <w:t xml:space="preserve"> городского поселения, </w:t>
      </w:r>
      <w:proofErr w:type="spellStart"/>
      <w:r w:rsidR="00C608E6" w:rsidRPr="00367EF8">
        <w:rPr>
          <w:bCs/>
          <w:sz w:val="28"/>
          <w:szCs w:val="28"/>
        </w:rPr>
        <w:t>Светогорского</w:t>
      </w:r>
      <w:proofErr w:type="spellEnd"/>
      <w:r w:rsidR="00C608E6" w:rsidRPr="00367EF8">
        <w:rPr>
          <w:bCs/>
          <w:sz w:val="28"/>
          <w:szCs w:val="28"/>
        </w:rPr>
        <w:t xml:space="preserve"> городского поселения Выборгского муниципального</w:t>
      </w:r>
      <w:proofErr w:type="gramEnd"/>
      <w:r w:rsidR="00C608E6" w:rsidRPr="00367EF8">
        <w:rPr>
          <w:bCs/>
          <w:sz w:val="28"/>
          <w:szCs w:val="28"/>
        </w:rPr>
        <w:t xml:space="preserve"> района</w:t>
      </w:r>
      <w:r w:rsidRPr="00367EF8">
        <w:rPr>
          <w:sz w:val="28"/>
          <w:szCs w:val="28"/>
        </w:rPr>
        <w:t xml:space="preserve">, ввиду удаленности от населенных пунктов, с целью вовлечения в оборот земельных участков сельскохозяйственного назначения. </w:t>
      </w:r>
    </w:p>
    <w:p w:rsidR="00E94548" w:rsidRPr="00367EF8" w:rsidRDefault="00E94548" w:rsidP="00E94548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367EF8">
        <w:rPr>
          <w:sz w:val="28"/>
          <w:szCs w:val="28"/>
        </w:rPr>
        <w:t>Также Администраци</w:t>
      </w:r>
      <w:r w:rsidR="00C01C3F" w:rsidRPr="00367EF8">
        <w:rPr>
          <w:sz w:val="28"/>
          <w:szCs w:val="28"/>
        </w:rPr>
        <w:t>я</w:t>
      </w:r>
      <w:r w:rsidRPr="00367EF8">
        <w:rPr>
          <w:sz w:val="28"/>
          <w:szCs w:val="28"/>
        </w:rPr>
        <w:t xml:space="preserve"> </w:t>
      </w:r>
      <w:r w:rsidR="00C01C3F" w:rsidRPr="00367EF8">
        <w:rPr>
          <w:sz w:val="28"/>
          <w:szCs w:val="28"/>
        </w:rPr>
        <w:t>неоднократно выражала</w:t>
      </w:r>
      <w:r w:rsidRPr="00367EF8">
        <w:rPr>
          <w:sz w:val="28"/>
          <w:szCs w:val="28"/>
        </w:rPr>
        <w:t xml:space="preserve"> готовность </w:t>
      </w:r>
      <w:r w:rsidR="00C01C3F" w:rsidRPr="00367EF8">
        <w:rPr>
          <w:sz w:val="28"/>
          <w:szCs w:val="28"/>
        </w:rPr>
        <w:t xml:space="preserve">осуществлять финансирование из местного бюджета всех необходимых мероприятий, </w:t>
      </w:r>
      <w:r w:rsidRPr="00367EF8">
        <w:rPr>
          <w:sz w:val="28"/>
          <w:szCs w:val="28"/>
        </w:rPr>
        <w:t>по данному вопросу</w:t>
      </w:r>
      <w:r w:rsidR="00C01C3F" w:rsidRPr="00367EF8">
        <w:rPr>
          <w:sz w:val="28"/>
          <w:szCs w:val="28"/>
        </w:rPr>
        <w:t xml:space="preserve"> предусмотренных </w:t>
      </w:r>
      <w:r w:rsidRPr="00367EF8">
        <w:rPr>
          <w:sz w:val="28"/>
          <w:szCs w:val="28"/>
        </w:rPr>
        <w:t>Федеральным законом</w:t>
      </w:r>
      <w:r w:rsidR="00C01C3F" w:rsidRPr="00367EF8">
        <w:rPr>
          <w:sz w:val="28"/>
          <w:szCs w:val="28"/>
        </w:rPr>
        <w:t xml:space="preserve"> от 06.10.2003 г. № 131-ФЗ</w:t>
      </w:r>
      <w:r w:rsidRPr="00367EF8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Федерации».  </w:t>
      </w:r>
    </w:p>
    <w:p w:rsidR="00C01C3F" w:rsidRPr="00367EF8" w:rsidRDefault="00E94548" w:rsidP="00E94548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proofErr w:type="gramStart"/>
      <w:r w:rsidRPr="00367EF8">
        <w:rPr>
          <w:sz w:val="28"/>
          <w:szCs w:val="28"/>
        </w:rPr>
        <w:t>Указанная позиция Администрации муниципального образования «Выборгский район» Ленинградской области доведена до Законодательного собирания  письмом № оз-2551 от 31.03.2022 г. от Комитета по управлению муниципальным имуществом</w:t>
      </w:r>
      <w:r w:rsidR="00C01C3F" w:rsidRPr="00367EF8">
        <w:rPr>
          <w:sz w:val="28"/>
          <w:szCs w:val="28"/>
        </w:rPr>
        <w:t xml:space="preserve"> и </w:t>
      </w:r>
      <w:r w:rsidRPr="00367EF8">
        <w:rPr>
          <w:sz w:val="28"/>
          <w:szCs w:val="28"/>
        </w:rPr>
        <w:t xml:space="preserve">градостроительству МО «Выборгский район» Ленинградской области </w:t>
      </w:r>
      <w:r w:rsidR="00C01C3F" w:rsidRPr="00367EF8">
        <w:rPr>
          <w:sz w:val="28"/>
          <w:szCs w:val="28"/>
        </w:rPr>
        <w:t xml:space="preserve">(с приложением, </w:t>
      </w:r>
      <w:proofErr w:type="spellStart"/>
      <w:r w:rsidR="00C01C3F" w:rsidRPr="00367EF8">
        <w:rPr>
          <w:sz w:val="28"/>
          <w:szCs w:val="28"/>
        </w:rPr>
        <w:t>вх</w:t>
      </w:r>
      <w:proofErr w:type="spellEnd"/>
      <w:r w:rsidR="00C01C3F" w:rsidRPr="00367EF8">
        <w:rPr>
          <w:sz w:val="28"/>
          <w:szCs w:val="28"/>
        </w:rPr>
        <w:t>. № 1225-1/22-22-0-6 от 12.04.2022 г.) и письмом № оз-4380 от 31.05.2022 г., а также отражена</w:t>
      </w:r>
      <w:r w:rsidRPr="00367EF8">
        <w:rPr>
          <w:sz w:val="28"/>
          <w:szCs w:val="28"/>
        </w:rPr>
        <w:t xml:space="preserve"> пись</w:t>
      </w:r>
      <w:r w:rsidR="00C01C3F" w:rsidRPr="00367EF8">
        <w:rPr>
          <w:sz w:val="28"/>
          <w:szCs w:val="28"/>
        </w:rPr>
        <w:t>ме</w:t>
      </w:r>
      <w:r w:rsidRPr="00367EF8">
        <w:rPr>
          <w:sz w:val="28"/>
          <w:szCs w:val="28"/>
        </w:rPr>
        <w:t xml:space="preserve"> № и-06-2036/2022 от 01.04.2022 г. от Председателя комитета по агропромышленному и</w:t>
      </w:r>
      <w:proofErr w:type="gramEnd"/>
      <w:r w:rsidRPr="00367EF8">
        <w:rPr>
          <w:sz w:val="28"/>
          <w:szCs w:val="28"/>
        </w:rPr>
        <w:t xml:space="preserve"> </w:t>
      </w:r>
      <w:proofErr w:type="spellStart"/>
      <w:r w:rsidRPr="00367EF8">
        <w:rPr>
          <w:sz w:val="28"/>
          <w:szCs w:val="28"/>
        </w:rPr>
        <w:t>рыбохозяйственному</w:t>
      </w:r>
      <w:proofErr w:type="spellEnd"/>
      <w:r w:rsidRPr="00367EF8">
        <w:rPr>
          <w:sz w:val="28"/>
          <w:szCs w:val="28"/>
        </w:rPr>
        <w:t xml:space="preserve"> комплексу</w:t>
      </w:r>
      <w:r w:rsidR="00C608E6" w:rsidRPr="00367EF8">
        <w:rPr>
          <w:sz w:val="28"/>
          <w:szCs w:val="28"/>
        </w:rPr>
        <w:t xml:space="preserve"> (</w:t>
      </w:r>
      <w:r w:rsidR="00367EF8" w:rsidRPr="00367EF8">
        <w:rPr>
          <w:sz w:val="28"/>
          <w:szCs w:val="28"/>
        </w:rPr>
        <w:t xml:space="preserve">с приложением, </w:t>
      </w:r>
      <w:proofErr w:type="spellStart"/>
      <w:r w:rsidR="00367EF8" w:rsidRPr="00367EF8">
        <w:rPr>
          <w:sz w:val="28"/>
          <w:szCs w:val="28"/>
        </w:rPr>
        <w:t>вх</w:t>
      </w:r>
      <w:proofErr w:type="spellEnd"/>
      <w:r w:rsidR="00367EF8" w:rsidRPr="00367EF8">
        <w:rPr>
          <w:sz w:val="28"/>
          <w:szCs w:val="28"/>
        </w:rPr>
        <w:t>. № 4973-1/21-23-0-31 от 04.04.2022 г.)</w:t>
      </w:r>
      <w:r w:rsidRPr="00367EF8">
        <w:rPr>
          <w:sz w:val="28"/>
          <w:szCs w:val="28"/>
        </w:rPr>
        <w:t xml:space="preserve">. </w:t>
      </w:r>
      <w:bookmarkStart w:id="0" w:name="_GoBack"/>
      <w:bookmarkEnd w:id="0"/>
    </w:p>
    <w:p w:rsidR="00C01C3F" w:rsidRDefault="00C01C3F" w:rsidP="00C01C3F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 этом Администрация, считает целесообразным ограничить предоставление вновь отводимых земельных участков на указанных выше </w:t>
      </w:r>
      <w:r w:rsidR="00367EF8">
        <w:rPr>
          <w:sz w:val="28"/>
          <w:szCs w:val="28"/>
        </w:rPr>
        <w:t>территориях</w:t>
      </w:r>
      <w:r>
        <w:rPr>
          <w:sz w:val="28"/>
          <w:szCs w:val="28"/>
        </w:rPr>
        <w:t xml:space="preserve"> из земель </w:t>
      </w:r>
      <w:r w:rsidR="00367EF8">
        <w:rPr>
          <w:sz w:val="28"/>
          <w:szCs w:val="28"/>
        </w:rPr>
        <w:t>сельскохозяйственного</w:t>
      </w:r>
      <w:r>
        <w:rPr>
          <w:sz w:val="28"/>
          <w:szCs w:val="28"/>
        </w:rPr>
        <w:t xml:space="preserve"> назначения, используемых крестьянскими (фермерскими) хозяйствами для осуществления </w:t>
      </w:r>
      <w:r w:rsidR="00367EF8">
        <w:rPr>
          <w:sz w:val="28"/>
          <w:szCs w:val="28"/>
        </w:rPr>
        <w:t>с</w:t>
      </w:r>
      <w:r>
        <w:rPr>
          <w:sz w:val="28"/>
          <w:szCs w:val="28"/>
        </w:rPr>
        <w:t xml:space="preserve">воей деятельности до 5 га для исключения </w:t>
      </w:r>
      <w:r w:rsidR="00367EF8">
        <w:rPr>
          <w:sz w:val="28"/>
          <w:szCs w:val="28"/>
        </w:rPr>
        <w:t>раздела</w:t>
      </w:r>
      <w:r>
        <w:rPr>
          <w:sz w:val="28"/>
          <w:szCs w:val="28"/>
        </w:rPr>
        <w:t xml:space="preserve"> земельных участков се</w:t>
      </w:r>
      <w:r w:rsidR="00367EF8">
        <w:rPr>
          <w:sz w:val="28"/>
          <w:szCs w:val="28"/>
        </w:rPr>
        <w:t>льскохозяйственного назначения, что нашло свое отражение в представленном законопроекте.</w:t>
      </w:r>
    </w:p>
    <w:p w:rsidR="00367EF8" w:rsidRDefault="00367EF8" w:rsidP="00C01C3F">
      <w:pPr>
        <w:shd w:val="clear" w:color="auto" w:fill="FFFFFF"/>
        <w:ind w:firstLine="709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Обращаем внимание, что в целях исключения раздела земельных участков сельскохозяйственного назначения, федеральным законодателем</w:t>
      </w:r>
      <w:r w:rsidRPr="00367E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Федеральном </w:t>
      </w:r>
      <w:r>
        <w:rPr>
          <w:rFonts w:eastAsia="Calibri"/>
          <w:sz w:val="28"/>
          <w:szCs w:val="28"/>
          <w:lang w:eastAsia="en-US"/>
        </w:rPr>
        <w:t>законе № 299-ФЗ:</w:t>
      </w:r>
    </w:p>
    <w:p w:rsidR="00367EF8" w:rsidRDefault="00367EF8" w:rsidP="00C01C3F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предусматривается, что на земельном участке из состава земель сельскохозяйственного назначения, используемых крестьянским (фермерским) хозяйством для осуществления своей деятельности, </w:t>
      </w:r>
      <w:r w:rsidRPr="00367EF8">
        <w:rPr>
          <w:b/>
          <w:sz w:val="28"/>
          <w:szCs w:val="28"/>
        </w:rPr>
        <w:t>допускаются строительство</w:t>
      </w:r>
      <w:r w:rsidRPr="00620FB2">
        <w:rPr>
          <w:sz w:val="28"/>
          <w:szCs w:val="28"/>
        </w:rPr>
        <w:t>, реконструкция и эксплуатация</w:t>
      </w:r>
      <w:r w:rsidRPr="00367EF8">
        <w:rPr>
          <w:b/>
          <w:sz w:val="28"/>
          <w:szCs w:val="28"/>
        </w:rPr>
        <w:t xml:space="preserve"> одного жилого дома;</w:t>
      </w:r>
    </w:p>
    <w:p w:rsidR="00367EF8" w:rsidRDefault="00367EF8" w:rsidP="00367EF8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-</w:t>
      </w:r>
      <w:r>
        <w:rPr>
          <w:sz w:val="28"/>
          <w:szCs w:val="28"/>
        </w:rPr>
        <w:t xml:space="preserve"> </w:t>
      </w:r>
      <w:r w:rsidRPr="00367EF8">
        <w:rPr>
          <w:b/>
          <w:sz w:val="28"/>
          <w:szCs w:val="28"/>
        </w:rPr>
        <w:t xml:space="preserve">установлены </w:t>
      </w:r>
      <w:r w:rsidR="00620FB2">
        <w:rPr>
          <w:b/>
          <w:sz w:val="28"/>
          <w:szCs w:val="28"/>
        </w:rPr>
        <w:t xml:space="preserve">специальные </w:t>
      </w:r>
      <w:r w:rsidRPr="00367EF8">
        <w:rPr>
          <w:b/>
          <w:sz w:val="28"/>
          <w:szCs w:val="28"/>
        </w:rPr>
        <w:t>критерии к жилому дому</w:t>
      </w:r>
      <w:r>
        <w:rPr>
          <w:sz w:val="28"/>
          <w:szCs w:val="28"/>
        </w:rPr>
        <w:t>, строительство</w:t>
      </w:r>
      <w:r w:rsidR="001E23E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реконструкция и эксплуатация, которого допускается на </w:t>
      </w:r>
      <w:r w:rsidRPr="00367EF8">
        <w:rPr>
          <w:sz w:val="28"/>
          <w:szCs w:val="28"/>
        </w:rPr>
        <w:t>земельн</w:t>
      </w:r>
      <w:r>
        <w:rPr>
          <w:sz w:val="28"/>
          <w:szCs w:val="28"/>
        </w:rPr>
        <w:t>ом</w:t>
      </w:r>
      <w:r w:rsidRPr="00367EF8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е</w:t>
      </w:r>
      <w:r w:rsidRPr="00367EF8">
        <w:rPr>
          <w:sz w:val="28"/>
          <w:szCs w:val="28"/>
        </w:rPr>
        <w:t xml:space="preserve"> из состава земель сельскохозяйственного назначения, используем</w:t>
      </w:r>
      <w:r>
        <w:rPr>
          <w:sz w:val="28"/>
          <w:szCs w:val="28"/>
        </w:rPr>
        <w:t>ом</w:t>
      </w:r>
      <w:r w:rsidRPr="00367EF8">
        <w:rPr>
          <w:sz w:val="28"/>
          <w:szCs w:val="28"/>
        </w:rPr>
        <w:t xml:space="preserve"> крестьянскими (фермерскими) хозяйствами</w:t>
      </w:r>
      <w:r>
        <w:rPr>
          <w:sz w:val="28"/>
          <w:szCs w:val="28"/>
        </w:rPr>
        <w:t xml:space="preserve"> </w:t>
      </w:r>
      <w:r w:rsidRPr="00367EF8">
        <w:rPr>
          <w:sz w:val="28"/>
          <w:szCs w:val="28"/>
        </w:rPr>
        <w:t>для осуществления своей деятельности</w:t>
      </w:r>
      <w:r>
        <w:rPr>
          <w:sz w:val="28"/>
          <w:szCs w:val="28"/>
        </w:rPr>
        <w:t>;</w:t>
      </w:r>
    </w:p>
    <w:p w:rsidR="005A54E1" w:rsidRDefault="00367EF8" w:rsidP="005A54E1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устанавливается, что </w:t>
      </w:r>
      <w:r w:rsidRPr="001E23E0">
        <w:rPr>
          <w:b/>
          <w:sz w:val="28"/>
          <w:szCs w:val="28"/>
        </w:rPr>
        <w:t>образование земельного участка</w:t>
      </w:r>
      <w:r>
        <w:rPr>
          <w:sz w:val="28"/>
          <w:szCs w:val="28"/>
        </w:rPr>
        <w:t xml:space="preserve"> (земельных участков) из земельного участка, </w:t>
      </w:r>
      <w:r w:rsidRPr="001E23E0">
        <w:rPr>
          <w:b/>
          <w:sz w:val="28"/>
          <w:szCs w:val="28"/>
        </w:rPr>
        <w:t>на котором расположен такой жилой дом</w:t>
      </w:r>
      <w:r w:rsidR="001E23E0">
        <w:rPr>
          <w:sz w:val="28"/>
          <w:szCs w:val="28"/>
        </w:rPr>
        <w:t xml:space="preserve">, в случае, </w:t>
      </w:r>
      <w:r w:rsidR="001E23E0" w:rsidRPr="001E23E0">
        <w:rPr>
          <w:b/>
          <w:sz w:val="28"/>
          <w:szCs w:val="28"/>
        </w:rPr>
        <w:t xml:space="preserve">если это приводит к уменьшению площади исходного </w:t>
      </w:r>
      <w:r w:rsidR="001E23E0" w:rsidRPr="001E23E0">
        <w:rPr>
          <w:sz w:val="28"/>
          <w:szCs w:val="28"/>
        </w:rPr>
        <w:t>земельного</w:t>
      </w:r>
      <w:r w:rsidR="001E23E0">
        <w:rPr>
          <w:sz w:val="28"/>
          <w:szCs w:val="28"/>
        </w:rPr>
        <w:t xml:space="preserve"> </w:t>
      </w:r>
      <w:r w:rsidR="001E23E0" w:rsidRPr="001E23E0">
        <w:rPr>
          <w:b/>
          <w:sz w:val="28"/>
          <w:szCs w:val="28"/>
        </w:rPr>
        <w:t>участка, не допускается.</w:t>
      </w:r>
      <w:r w:rsidR="001E23E0">
        <w:rPr>
          <w:sz w:val="28"/>
          <w:szCs w:val="28"/>
        </w:rPr>
        <w:t xml:space="preserve"> </w:t>
      </w:r>
    </w:p>
    <w:p w:rsidR="00620FB2" w:rsidRDefault="00620FB2" w:rsidP="005A54E1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Отдельно хотелось бы обратить внимание, на то, что сельскохозяйственные земли на территории предлагаемых муниципальных образований не относятся к категории особо ценных продуктивных сельскохозяйственных угодий. </w:t>
      </w:r>
      <w:r w:rsidR="007D1939">
        <w:rPr>
          <w:sz w:val="28"/>
          <w:szCs w:val="28"/>
        </w:rPr>
        <w:t xml:space="preserve">Теоретические риски массовой застройки жилыми домами такой категории земель, в названных муниципальных образованиях, исключаются, как указывалось выше, требованиями федерального законодателя и устанавливаемыми ограничениями. Так же, указанные риски нивелируются экономической целесообразностью, а именно территориальной удаленностью муниципальных образований от крупной агломерации – </w:t>
      </w:r>
      <w:proofErr w:type="gramStart"/>
      <w:r w:rsidR="007D1939">
        <w:rPr>
          <w:sz w:val="28"/>
          <w:szCs w:val="28"/>
        </w:rPr>
        <w:t>г</w:t>
      </w:r>
      <w:proofErr w:type="gramEnd"/>
      <w:r w:rsidR="007D1939">
        <w:rPr>
          <w:sz w:val="28"/>
          <w:szCs w:val="28"/>
        </w:rPr>
        <w:t xml:space="preserve">. Санкт-Петербурга (более 100 км). </w:t>
      </w:r>
    </w:p>
    <w:p w:rsidR="00E94548" w:rsidRPr="001E23E0" w:rsidRDefault="00E94548" w:rsidP="005A54E1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A77673">
        <w:rPr>
          <w:sz w:val="28"/>
          <w:szCs w:val="28"/>
        </w:rPr>
        <w:t xml:space="preserve">Ко мне </w:t>
      </w:r>
      <w:r>
        <w:rPr>
          <w:sz w:val="28"/>
          <w:szCs w:val="28"/>
        </w:rPr>
        <w:t>поступают обращения граждан</w:t>
      </w:r>
      <w:r w:rsidRPr="00A77673">
        <w:rPr>
          <w:sz w:val="28"/>
          <w:szCs w:val="28"/>
        </w:rPr>
        <w:t xml:space="preserve"> и представител</w:t>
      </w:r>
      <w:r>
        <w:rPr>
          <w:sz w:val="28"/>
          <w:szCs w:val="28"/>
        </w:rPr>
        <w:t>ей</w:t>
      </w:r>
      <w:r w:rsidRPr="00A77673">
        <w:rPr>
          <w:sz w:val="28"/>
          <w:szCs w:val="28"/>
        </w:rPr>
        <w:t xml:space="preserve"> </w:t>
      </w:r>
      <w:r w:rsidR="001E23E0">
        <w:rPr>
          <w:sz w:val="28"/>
          <w:szCs w:val="28"/>
        </w:rPr>
        <w:t xml:space="preserve">крестьянских (фермерских) хозяйств </w:t>
      </w:r>
      <w:r w:rsidRPr="00A77673">
        <w:rPr>
          <w:sz w:val="28"/>
          <w:szCs w:val="28"/>
        </w:rPr>
        <w:t xml:space="preserve">Выборгского района </w:t>
      </w:r>
      <w:r w:rsidR="001E23E0">
        <w:rPr>
          <w:sz w:val="28"/>
          <w:szCs w:val="28"/>
        </w:rPr>
        <w:t>Ленинградской области</w:t>
      </w:r>
      <w:r w:rsidR="00AB4A51">
        <w:rPr>
          <w:sz w:val="28"/>
          <w:szCs w:val="28"/>
        </w:rPr>
        <w:t xml:space="preserve"> (на территории предлагаемых муниципальных образований на данный момент располагается 16 крестьянских (фермерских) хозяйств)</w:t>
      </w:r>
      <w:r w:rsidRPr="00A77673">
        <w:rPr>
          <w:sz w:val="28"/>
          <w:szCs w:val="28"/>
        </w:rPr>
        <w:t xml:space="preserve">, </w:t>
      </w:r>
      <w:r>
        <w:rPr>
          <w:sz w:val="28"/>
          <w:szCs w:val="28"/>
        </w:rPr>
        <w:t>в которых отмечается</w:t>
      </w:r>
      <w:r w:rsidRPr="00A77673">
        <w:rPr>
          <w:sz w:val="28"/>
          <w:szCs w:val="28"/>
        </w:rPr>
        <w:t xml:space="preserve">, что </w:t>
      </w:r>
      <w:r w:rsidRPr="00A77673">
        <w:rPr>
          <w:color w:val="000000"/>
          <w:sz w:val="28"/>
          <w:szCs w:val="28"/>
          <w:shd w:val="clear" w:color="auto" w:fill="FFFFFF"/>
        </w:rPr>
        <w:t xml:space="preserve">для бесперебойной слаженной работы фермерского хозяйства необходимо, чтобы фермер и его рабочие имели возможность проживать на территории хозяйства. </w:t>
      </w:r>
    </w:p>
    <w:p w:rsidR="00E56AD5" w:rsidRDefault="00E94548" w:rsidP="00E94548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A77673">
        <w:rPr>
          <w:sz w:val="28"/>
          <w:szCs w:val="28"/>
        </w:rPr>
        <w:t xml:space="preserve">Особо </w:t>
      </w:r>
      <w:r>
        <w:rPr>
          <w:sz w:val="28"/>
          <w:szCs w:val="28"/>
        </w:rPr>
        <w:t xml:space="preserve">хочу отметить обращение </w:t>
      </w:r>
      <w:r w:rsidR="00504FCB">
        <w:rPr>
          <w:sz w:val="28"/>
          <w:szCs w:val="28"/>
        </w:rPr>
        <w:t xml:space="preserve">уникального для России и стран СНГ проекта, реализуемого на территории </w:t>
      </w:r>
      <w:r w:rsidR="00504FCB" w:rsidRPr="00A77673">
        <w:rPr>
          <w:sz w:val="28"/>
          <w:szCs w:val="28"/>
        </w:rPr>
        <w:t>Кр</w:t>
      </w:r>
      <w:r w:rsidR="00504FCB">
        <w:rPr>
          <w:sz w:val="28"/>
          <w:szCs w:val="28"/>
        </w:rPr>
        <w:t xml:space="preserve">асносельского сельского поселения, </w:t>
      </w:r>
      <w:r>
        <w:rPr>
          <w:sz w:val="28"/>
          <w:szCs w:val="28"/>
        </w:rPr>
        <w:t>АНО  </w:t>
      </w:r>
      <w:r w:rsidRPr="00A77673">
        <w:rPr>
          <w:sz w:val="28"/>
          <w:szCs w:val="28"/>
        </w:rPr>
        <w:t>«Хоспис для кр</w:t>
      </w:r>
      <w:r w:rsidR="00504FCB">
        <w:rPr>
          <w:sz w:val="28"/>
          <w:szCs w:val="28"/>
        </w:rPr>
        <w:t>упных кошек «Дом Тигра»</w:t>
      </w:r>
      <w:r w:rsidRPr="00A77673">
        <w:rPr>
          <w:sz w:val="28"/>
          <w:szCs w:val="28"/>
        </w:rPr>
        <w:t xml:space="preserve">. </w:t>
      </w:r>
    </w:p>
    <w:p w:rsidR="00E56AD5" w:rsidRDefault="00E56AD5" w:rsidP="00E94548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Указанная некоммерческая организация в рамках исполнения Поручения Президента РФ В.В. Путина, озвученного в Послании к Федеральному Собранию 29.02.2024 г. является участником Межведомственной рабочей группы по созданию </w:t>
      </w:r>
      <w:r w:rsidR="002478A3">
        <w:rPr>
          <w:sz w:val="28"/>
          <w:szCs w:val="28"/>
        </w:rPr>
        <w:t xml:space="preserve">сети центров по реабилитации для травмированных, безвозмездно изъятых и конфискованных диких животных (Приказ </w:t>
      </w:r>
      <w:proofErr w:type="spellStart"/>
      <w:r w:rsidR="002478A3">
        <w:rPr>
          <w:sz w:val="28"/>
          <w:szCs w:val="28"/>
        </w:rPr>
        <w:t>Росприроднадзора</w:t>
      </w:r>
      <w:proofErr w:type="spellEnd"/>
      <w:r w:rsidR="002478A3">
        <w:rPr>
          <w:sz w:val="28"/>
          <w:szCs w:val="28"/>
        </w:rPr>
        <w:t xml:space="preserve"> от 03.06.2024 г. № 293). В перспективе территория АНО «Дом Тигра» рассматривается как база для создания федерального реабилитационного центра для указанной выше категории животных.</w:t>
      </w:r>
    </w:p>
    <w:p w:rsidR="00E94548" w:rsidRDefault="002478A3" w:rsidP="00E94548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 учетом изложенного, д</w:t>
      </w:r>
      <w:r w:rsidR="00E94548" w:rsidRPr="00A77673">
        <w:rPr>
          <w:sz w:val="28"/>
          <w:szCs w:val="28"/>
        </w:rPr>
        <w:t>ля дальнейшей деятельности Хосписа</w:t>
      </w:r>
      <w:r w:rsidR="00504FCB">
        <w:rPr>
          <w:sz w:val="28"/>
          <w:szCs w:val="28"/>
        </w:rPr>
        <w:t>,</w:t>
      </w:r>
      <w:r w:rsidR="00E94548" w:rsidRPr="00A77673">
        <w:rPr>
          <w:sz w:val="28"/>
          <w:szCs w:val="28"/>
        </w:rPr>
        <w:t xml:space="preserve"> безусловно</w:t>
      </w:r>
      <w:r w:rsidR="00504FCB">
        <w:rPr>
          <w:sz w:val="28"/>
          <w:szCs w:val="28"/>
        </w:rPr>
        <w:t>,</w:t>
      </w:r>
      <w:r w:rsidR="00E94548" w:rsidRPr="00A77673">
        <w:rPr>
          <w:sz w:val="28"/>
          <w:szCs w:val="28"/>
        </w:rPr>
        <w:t xml:space="preserve"> необходимо создание и поддержание постоянной кормовой базы. С указанной целью и призвано справиться </w:t>
      </w:r>
      <w:r w:rsidR="001E23E0">
        <w:rPr>
          <w:sz w:val="28"/>
          <w:szCs w:val="28"/>
        </w:rPr>
        <w:t>крестьянское (фермерское) хозяйство</w:t>
      </w:r>
      <w:r w:rsidR="00E94548" w:rsidRPr="00A77673">
        <w:rPr>
          <w:sz w:val="28"/>
          <w:szCs w:val="28"/>
        </w:rPr>
        <w:t xml:space="preserve">. </w:t>
      </w:r>
    </w:p>
    <w:p w:rsidR="00E94548" w:rsidRPr="00A77673" w:rsidRDefault="00E94548" w:rsidP="00E94548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A77673">
        <w:rPr>
          <w:sz w:val="28"/>
          <w:szCs w:val="28"/>
        </w:rPr>
        <w:t xml:space="preserve">Распространение такой стимулирующей меры, как возможность строительства,  реконструкции  и  эксплуатации жилых домов на земельных участках из состава земель сельскохозяйственного назначения, используемых </w:t>
      </w:r>
      <w:r w:rsidR="001E23E0">
        <w:rPr>
          <w:sz w:val="28"/>
          <w:szCs w:val="28"/>
        </w:rPr>
        <w:t>крестьянскими (фермерскими) хозяйствами</w:t>
      </w:r>
      <w:r w:rsidRPr="00A77673">
        <w:rPr>
          <w:sz w:val="28"/>
          <w:szCs w:val="28"/>
        </w:rPr>
        <w:t xml:space="preserve">, должно способствовать увеличению количества </w:t>
      </w:r>
      <w:r w:rsidR="001E23E0">
        <w:rPr>
          <w:sz w:val="28"/>
          <w:szCs w:val="28"/>
        </w:rPr>
        <w:t>крестьянских (фермерских) хозяйств</w:t>
      </w:r>
      <w:r w:rsidRPr="00A77673">
        <w:rPr>
          <w:sz w:val="28"/>
          <w:szCs w:val="28"/>
        </w:rPr>
        <w:t xml:space="preserve"> на указанной территории, а так же улучшению уровня жизни лиц уже осуществляющих в настоящий момент такую деятельность. </w:t>
      </w:r>
    </w:p>
    <w:p w:rsidR="00E94548" w:rsidRPr="00AB4A51" w:rsidRDefault="00E94548" w:rsidP="00E94548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AB4A51">
        <w:rPr>
          <w:sz w:val="28"/>
          <w:szCs w:val="28"/>
        </w:rPr>
        <w:t xml:space="preserve">Указанного рода решения приведут к стимулированию экономической активности населения на данных территориях. Дадут положительный импульс всем </w:t>
      </w:r>
      <w:proofErr w:type="gramStart"/>
      <w:r w:rsidRPr="00AB4A51">
        <w:rPr>
          <w:sz w:val="28"/>
          <w:szCs w:val="28"/>
        </w:rPr>
        <w:t>экономическим процессам</w:t>
      </w:r>
      <w:proofErr w:type="gramEnd"/>
      <w:r w:rsidRPr="00AB4A51">
        <w:rPr>
          <w:sz w:val="28"/>
          <w:szCs w:val="28"/>
        </w:rPr>
        <w:t xml:space="preserve"> развития указанных поселений и роста благосостояния населения. </w:t>
      </w:r>
    </w:p>
    <w:p w:rsidR="00662006" w:rsidRDefault="00662006" w:rsidP="00662006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662006" w:rsidRDefault="00662006" w:rsidP="002E28C9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  <w:r w:rsidR="00F71EFE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Законодательного собрания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</w:t>
      </w:r>
    </w:p>
    <w:p w:rsidR="00E13BA5" w:rsidRDefault="00E13BA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13BA5" w:rsidRDefault="00E13BA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А.Я. Лебедев </w:t>
      </w:r>
    </w:p>
    <w:p w:rsidR="00F71EFE" w:rsidRDefault="00F71EFE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F71EFE" w:rsidRDefault="00F71EFE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И.Н. </w:t>
      </w:r>
      <w:proofErr w:type="spellStart"/>
      <w:r>
        <w:rPr>
          <w:rFonts w:ascii="Times New Roman" w:hAnsi="Times New Roman"/>
          <w:sz w:val="28"/>
          <w:szCs w:val="28"/>
        </w:rPr>
        <w:t>Рихтиков</w:t>
      </w:r>
      <w:proofErr w:type="spellEnd"/>
    </w:p>
    <w:p w:rsidR="00CF1F45" w:rsidRDefault="00CF1F4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CF1F45" w:rsidRDefault="00CF1F4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В.Н. </w:t>
      </w:r>
      <w:proofErr w:type="spellStart"/>
      <w:r>
        <w:rPr>
          <w:rFonts w:ascii="Times New Roman" w:hAnsi="Times New Roman"/>
          <w:sz w:val="28"/>
          <w:szCs w:val="28"/>
        </w:rPr>
        <w:t>Грибанова</w:t>
      </w:r>
      <w:proofErr w:type="spellEnd"/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</w:p>
    <w:p w:rsidR="001C470E" w:rsidRDefault="001C470E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B109C6" w:rsidRDefault="00B109C6" w:rsidP="00E13BA5">
      <w:pPr>
        <w:pStyle w:val="a4"/>
        <w:jc w:val="right"/>
      </w:pPr>
    </w:p>
    <w:p w:rsidR="00E13BA5" w:rsidRDefault="00E13BA5" w:rsidP="00E13BA5"/>
    <w:p w:rsidR="00A1354F" w:rsidRDefault="00A1354F" w:rsidP="00E13BA5"/>
    <w:p w:rsidR="00354D9D" w:rsidRDefault="00354D9D" w:rsidP="00E13BA5"/>
    <w:p w:rsidR="007D1939" w:rsidRDefault="007D1939" w:rsidP="00E13BA5"/>
    <w:p w:rsidR="00E32061" w:rsidRDefault="00E32061" w:rsidP="00E13BA5"/>
    <w:p w:rsidR="007C19E9" w:rsidRDefault="007C19E9" w:rsidP="00E13BA5"/>
    <w:p w:rsidR="00E32061" w:rsidRDefault="00E32061" w:rsidP="00E13BA5"/>
    <w:p w:rsidR="00F71EFE" w:rsidRDefault="00F71EFE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проекту областного закона «</w:t>
      </w:r>
      <w:r w:rsidR="00E84EF9" w:rsidRPr="00CA69CF">
        <w:rPr>
          <w:rFonts w:ascii="Times New Roman" w:eastAsia="Courier New" w:hAnsi="Times New Roman"/>
          <w:b/>
          <w:bCs/>
          <w:color w:val="000000"/>
          <w:sz w:val="28"/>
          <w:szCs w:val="28"/>
        </w:rPr>
        <w:t>О внесении изменени</w:t>
      </w:r>
      <w:r w:rsidR="00D07E95">
        <w:rPr>
          <w:rFonts w:ascii="Times New Roman" w:eastAsia="Courier New" w:hAnsi="Times New Roman"/>
          <w:b/>
          <w:bCs/>
          <w:color w:val="000000"/>
          <w:sz w:val="28"/>
          <w:szCs w:val="28"/>
        </w:rPr>
        <w:t>й</w:t>
      </w:r>
      <w:r w:rsidR="00E84EF9" w:rsidRPr="00CA69CF">
        <w:rPr>
          <w:rFonts w:ascii="Times New Roman" w:eastAsia="Courier New" w:hAnsi="Times New Roman"/>
          <w:b/>
          <w:bCs/>
          <w:color w:val="000000"/>
          <w:sz w:val="28"/>
          <w:szCs w:val="28"/>
        </w:rPr>
        <w:t xml:space="preserve"> в статью 4</w:t>
      </w:r>
      <w:r w:rsidR="00E84EF9" w:rsidRPr="00CA69CF">
        <w:rPr>
          <w:rFonts w:ascii="Times New Roman" w:eastAsia="Courier New" w:hAnsi="Times New Roman"/>
          <w:b/>
          <w:bCs/>
          <w:color w:val="000000"/>
          <w:sz w:val="28"/>
          <w:szCs w:val="28"/>
          <w:vertAlign w:val="superscript"/>
        </w:rPr>
        <w:t>1</w:t>
      </w:r>
      <w:r w:rsidR="00E84EF9" w:rsidRPr="00CA69CF">
        <w:rPr>
          <w:rFonts w:ascii="Times New Roman" w:eastAsia="Courier New" w:hAnsi="Times New Roman"/>
          <w:b/>
          <w:bCs/>
          <w:color w:val="000000"/>
          <w:sz w:val="28"/>
          <w:szCs w:val="28"/>
        </w:rPr>
        <w:t xml:space="preserve"> областного закона «Об отдельных вопросах оборота земель сельскохозяйственного назначения на территории Ленинградской области»</w:t>
      </w:r>
      <w:r w:rsidR="00E13BA5">
        <w:rPr>
          <w:rFonts w:ascii="Times New Roman" w:hAnsi="Times New Roman"/>
          <w:b/>
          <w:sz w:val="28"/>
          <w:szCs w:val="28"/>
        </w:rPr>
        <w:t>»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jc w:val="both"/>
        <w:rPr>
          <w:sz w:val="28"/>
          <w:szCs w:val="28"/>
        </w:rPr>
      </w:pPr>
    </w:p>
    <w:p w:rsidR="002E28C9" w:rsidRPr="00E13BA5" w:rsidRDefault="002E28C9" w:rsidP="002E28C9">
      <w:pPr>
        <w:ind w:firstLine="567"/>
        <w:jc w:val="both"/>
        <w:rPr>
          <w:sz w:val="28"/>
          <w:szCs w:val="28"/>
        </w:rPr>
      </w:pPr>
      <w:r w:rsidRPr="00E13BA5">
        <w:rPr>
          <w:sz w:val="28"/>
          <w:szCs w:val="28"/>
        </w:rPr>
        <w:t xml:space="preserve">Принятие областного закона </w:t>
      </w:r>
      <w:r w:rsidR="00E13BA5" w:rsidRPr="00E84EF9">
        <w:rPr>
          <w:sz w:val="28"/>
          <w:szCs w:val="28"/>
        </w:rPr>
        <w:t>«</w:t>
      </w:r>
      <w:r w:rsidR="00E84EF9" w:rsidRPr="00E84EF9">
        <w:rPr>
          <w:rFonts w:eastAsia="Courier New"/>
          <w:bCs/>
          <w:color w:val="000000"/>
          <w:sz w:val="28"/>
          <w:szCs w:val="28"/>
        </w:rPr>
        <w:t>О внесении изменени</w:t>
      </w:r>
      <w:r w:rsidR="00D07E95">
        <w:rPr>
          <w:rFonts w:eastAsia="Courier New"/>
          <w:bCs/>
          <w:color w:val="000000"/>
          <w:sz w:val="28"/>
          <w:szCs w:val="28"/>
        </w:rPr>
        <w:t>й</w:t>
      </w:r>
      <w:r w:rsidR="00E84EF9" w:rsidRPr="00E84EF9">
        <w:rPr>
          <w:rFonts w:eastAsia="Courier New"/>
          <w:bCs/>
          <w:color w:val="000000"/>
          <w:sz w:val="28"/>
          <w:szCs w:val="28"/>
        </w:rPr>
        <w:t xml:space="preserve"> в статью 4</w:t>
      </w:r>
      <w:r w:rsidR="00E84EF9" w:rsidRPr="00E84EF9">
        <w:rPr>
          <w:rFonts w:eastAsia="Courier New"/>
          <w:bCs/>
          <w:color w:val="000000"/>
          <w:sz w:val="28"/>
          <w:szCs w:val="28"/>
          <w:vertAlign w:val="superscript"/>
        </w:rPr>
        <w:t>1</w:t>
      </w:r>
      <w:r w:rsidR="00E84EF9" w:rsidRPr="00E84EF9">
        <w:rPr>
          <w:rFonts w:eastAsia="Courier New"/>
          <w:bCs/>
          <w:color w:val="000000"/>
          <w:sz w:val="28"/>
          <w:szCs w:val="28"/>
        </w:rPr>
        <w:t xml:space="preserve"> областного закона «Об отдельных вопросах оборота земель сельскохозяйственного назначения на территории Ленинградской области»</w:t>
      </w:r>
      <w:r w:rsidR="00E13BA5" w:rsidRPr="00E84EF9">
        <w:rPr>
          <w:sz w:val="28"/>
          <w:szCs w:val="28"/>
        </w:rPr>
        <w:t>»</w:t>
      </w:r>
      <w:r w:rsidR="00E13BA5" w:rsidRPr="00E13BA5">
        <w:rPr>
          <w:sz w:val="28"/>
          <w:szCs w:val="28"/>
        </w:rPr>
        <w:t xml:space="preserve"> </w:t>
      </w:r>
      <w:r w:rsidRPr="00E13BA5">
        <w:rPr>
          <w:sz w:val="28"/>
          <w:szCs w:val="28"/>
        </w:rPr>
        <w:t>не потребует дополнительного расходования средств областного бюджета.</w:t>
      </w:r>
    </w:p>
    <w:p w:rsidR="002E28C9" w:rsidRDefault="002E28C9" w:rsidP="002E28C9">
      <w:pPr>
        <w:ind w:firstLine="567"/>
        <w:jc w:val="both"/>
        <w:rPr>
          <w:sz w:val="28"/>
          <w:szCs w:val="28"/>
        </w:rPr>
      </w:pPr>
    </w:p>
    <w:p w:rsidR="002E28C9" w:rsidRDefault="002E28C9" w:rsidP="002E28C9">
      <w:pPr>
        <w:ind w:firstLine="567"/>
        <w:jc w:val="both"/>
        <w:rPr>
          <w:sz w:val="28"/>
          <w:szCs w:val="28"/>
        </w:rPr>
      </w:pPr>
    </w:p>
    <w:p w:rsidR="002E28C9" w:rsidRDefault="002E28C9" w:rsidP="002E28C9">
      <w:pPr>
        <w:ind w:firstLine="567"/>
        <w:jc w:val="both"/>
        <w:rPr>
          <w:sz w:val="28"/>
          <w:szCs w:val="28"/>
        </w:rPr>
      </w:pPr>
    </w:p>
    <w:p w:rsidR="002E28C9" w:rsidRDefault="002E28C9" w:rsidP="002E28C9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  <w:r w:rsidR="00F71EFE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Законодательного собрания</w:t>
      </w:r>
    </w:p>
    <w:p w:rsidR="006A34DE" w:rsidRDefault="002E28C9" w:rsidP="00DE1B3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</w:t>
      </w:r>
      <w:r w:rsidR="006A34DE">
        <w:rPr>
          <w:rFonts w:ascii="Times New Roman" w:hAnsi="Times New Roman"/>
          <w:sz w:val="28"/>
          <w:szCs w:val="28"/>
        </w:rPr>
        <w:t xml:space="preserve">  </w:t>
      </w:r>
    </w:p>
    <w:p w:rsidR="006A34DE" w:rsidRDefault="006A34DE" w:rsidP="006A34DE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2E28C9" w:rsidRDefault="00DE1B35" w:rsidP="006A34DE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E28C9">
        <w:rPr>
          <w:rFonts w:ascii="Times New Roman" w:hAnsi="Times New Roman"/>
          <w:sz w:val="28"/>
          <w:szCs w:val="28"/>
        </w:rPr>
        <w:t xml:space="preserve"> </w:t>
      </w:r>
      <w:r w:rsidR="006A34DE">
        <w:rPr>
          <w:rFonts w:ascii="Times New Roman" w:hAnsi="Times New Roman"/>
          <w:sz w:val="28"/>
          <w:szCs w:val="28"/>
        </w:rPr>
        <w:t xml:space="preserve">А.Я. Лебедев </w:t>
      </w:r>
    </w:p>
    <w:p w:rsidR="00F71EFE" w:rsidRDefault="00F71EFE" w:rsidP="006A34DE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F71EFE" w:rsidRDefault="00F71EFE" w:rsidP="006A34DE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И.Н. </w:t>
      </w:r>
      <w:proofErr w:type="spellStart"/>
      <w:r>
        <w:rPr>
          <w:rFonts w:ascii="Times New Roman" w:hAnsi="Times New Roman"/>
          <w:sz w:val="28"/>
          <w:szCs w:val="28"/>
        </w:rPr>
        <w:t>Рихтиков</w:t>
      </w:r>
      <w:proofErr w:type="spellEnd"/>
    </w:p>
    <w:p w:rsidR="00CF1F45" w:rsidRDefault="00CF1F45" w:rsidP="006A34DE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CF1F45" w:rsidRDefault="00CF1F45" w:rsidP="006A34DE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В.Н. </w:t>
      </w:r>
      <w:proofErr w:type="spellStart"/>
      <w:r>
        <w:rPr>
          <w:rFonts w:ascii="Times New Roman" w:hAnsi="Times New Roman"/>
          <w:sz w:val="28"/>
          <w:szCs w:val="28"/>
        </w:rPr>
        <w:t>Грибанова</w:t>
      </w:r>
      <w:proofErr w:type="spellEnd"/>
    </w:p>
    <w:p w:rsidR="006A34DE" w:rsidRDefault="006A34DE" w:rsidP="00DE1B35">
      <w:pPr>
        <w:pStyle w:val="a4"/>
        <w:rPr>
          <w:rFonts w:ascii="Times New Roman" w:hAnsi="Times New Roman"/>
          <w:sz w:val="28"/>
          <w:szCs w:val="28"/>
        </w:rPr>
      </w:pPr>
    </w:p>
    <w:p w:rsidR="002E28C9" w:rsidRDefault="002E28C9" w:rsidP="002E28C9"/>
    <w:p w:rsidR="00E84EF9" w:rsidRDefault="00E84EF9" w:rsidP="002E28C9"/>
    <w:p w:rsidR="00B109C6" w:rsidRDefault="00B109C6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6A34DE" w:rsidRDefault="006A34DE" w:rsidP="002E28C9"/>
    <w:p w:rsidR="00CF1F45" w:rsidRDefault="00CF1F45" w:rsidP="002E28C9"/>
    <w:p w:rsidR="002E28C9" w:rsidRDefault="002E28C9" w:rsidP="002E28C9"/>
    <w:p w:rsidR="002E28C9" w:rsidRDefault="002E28C9" w:rsidP="002E28C9"/>
    <w:p w:rsidR="002E28C9" w:rsidRDefault="002E28C9" w:rsidP="002E28C9"/>
    <w:p w:rsidR="00EE6F7F" w:rsidRDefault="00EE6F7F" w:rsidP="00EE6F7F">
      <w:pPr>
        <w:pStyle w:val="a4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E28C9" w:rsidRDefault="00EE6F7F" w:rsidP="00EE6F7F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</w:t>
      </w:r>
      <w:r w:rsidR="002E28C9">
        <w:rPr>
          <w:rFonts w:ascii="Times New Roman" w:hAnsi="Times New Roman"/>
          <w:b/>
          <w:sz w:val="28"/>
          <w:szCs w:val="28"/>
        </w:rPr>
        <w:t>редложения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 областного закона </w:t>
      </w:r>
      <w:r w:rsidR="00E13BA5">
        <w:rPr>
          <w:rFonts w:ascii="Times New Roman" w:hAnsi="Times New Roman"/>
          <w:b/>
          <w:sz w:val="28"/>
          <w:szCs w:val="28"/>
        </w:rPr>
        <w:t>«</w:t>
      </w:r>
      <w:r w:rsidR="00E84EF9" w:rsidRPr="00CA69CF">
        <w:rPr>
          <w:rFonts w:ascii="Times New Roman" w:eastAsia="Courier New" w:hAnsi="Times New Roman"/>
          <w:b/>
          <w:bCs/>
          <w:color w:val="000000"/>
          <w:sz w:val="28"/>
          <w:szCs w:val="28"/>
        </w:rPr>
        <w:t>О внесении изменени</w:t>
      </w:r>
      <w:r w:rsidR="00D07E95">
        <w:rPr>
          <w:rFonts w:ascii="Times New Roman" w:eastAsia="Courier New" w:hAnsi="Times New Roman"/>
          <w:b/>
          <w:bCs/>
          <w:color w:val="000000"/>
          <w:sz w:val="28"/>
          <w:szCs w:val="28"/>
        </w:rPr>
        <w:t>й</w:t>
      </w:r>
      <w:r w:rsidR="00E84EF9" w:rsidRPr="00CA69CF">
        <w:rPr>
          <w:rFonts w:ascii="Times New Roman" w:eastAsia="Courier New" w:hAnsi="Times New Roman"/>
          <w:b/>
          <w:bCs/>
          <w:color w:val="000000"/>
          <w:sz w:val="28"/>
          <w:szCs w:val="28"/>
        </w:rPr>
        <w:t xml:space="preserve"> в статью 4</w:t>
      </w:r>
      <w:r w:rsidR="00E84EF9" w:rsidRPr="00CA69CF">
        <w:rPr>
          <w:rFonts w:ascii="Times New Roman" w:eastAsia="Courier New" w:hAnsi="Times New Roman"/>
          <w:b/>
          <w:bCs/>
          <w:color w:val="000000"/>
          <w:sz w:val="28"/>
          <w:szCs w:val="28"/>
          <w:vertAlign w:val="superscript"/>
        </w:rPr>
        <w:t>1</w:t>
      </w:r>
      <w:r w:rsidR="00E84EF9" w:rsidRPr="00CA69CF">
        <w:rPr>
          <w:rFonts w:ascii="Times New Roman" w:eastAsia="Courier New" w:hAnsi="Times New Roman"/>
          <w:b/>
          <w:bCs/>
          <w:color w:val="000000"/>
          <w:sz w:val="28"/>
          <w:szCs w:val="28"/>
        </w:rPr>
        <w:t xml:space="preserve"> областного закона «Об отдельных вопросах оборота земель сельскохозяйственного назначения на территории Ленинградской области»</w:t>
      </w:r>
      <w:r w:rsidR="00E13BA5">
        <w:rPr>
          <w:rFonts w:ascii="Times New Roman" w:hAnsi="Times New Roman"/>
          <w:b/>
          <w:sz w:val="28"/>
          <w:szCs w:val="28"/>
        </w:rPr>
        <w:t>»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E28C9" w:rsidRDefault="002E28C9" w:rsidP="002E28C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2E28C9" w:rsidRDefault="002E28C9" w:rsidP="002E28C9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Принятие областного </w:t>
      </w:r>
      <w:r w:rsidRPr="00E84EF9">
        <w:rPr>
          <w:sz w:val="28"/>
          <w:szCs w:val="28"/>
        </w:rPr>
        <w:t>закона</w:t>
      </w:r>
      <w:r w:rsidRPr="00E84EF9">
        <w:rPr>
          <w:color w:val="000000"/>
          <w:sz w:val="28"/>
        </w:rPr>
        <w:t xml:space="preserve"> </w:t>
      </w:r>
      <w:r w:rsidRPr="00E84EF9">
        <w:rPr>
          <w:color w:val="000000"/>
          <w:sz w:val="28"/>
          <w:szCs w:val="28"/>
        </w:rPr>
        <w:t xml:space="preserve"> </w:t>
      </w:r>
      <w:r w:rsidR="00E13BA5" w:rsidRPr="00E84EF9">
        <w:rPr>
          <w:sz w:val="28"/>
          <w:szCs w:val="28"/>
        </w:rPr>
        <w:t>«</w:t>
      </w:r>
      <w:r w:rsidR="00E84EF9" w:rsidRPr="00E84EF9">
        <w:rPr>
          <w:rFonts w:eastAsia="Courier New"/>
          <w:bCs/>
          <w:color w:val="000000"/>
          <w:sz w:val="28"/>
          <w:szCs w:val="28"/>
        </w:rPr>
        <w:t>О внесении изменени</w:t>
      </w:r>
      <w:r w:rsidR="00D07E95">
        <w:rPr>
          <w:rFonts w:eastAsia="Courier New"/>
          <w:bCs/>
          <w:color w:val="000000"/>
          <w:sz w:val="28"/>
          <w:szCs w:val="28"/>
        </w:rPr>
        <w:t>й</w:t>
      </w:r>
      <w:r w:rsidR="00E84EF9" w:rsidRPr="00E84EF9">
        <w:rPr>
          <w:rFonts w:eastAsia="Courier New"/>
          <w:bCs/>
          <w:color w:val="000000"/>
          <w:sz w:val="28"/>
          <w:szCs w:val="28"/>
        </w:rPr>
        <w:t xml:space="preserve"> в статью 4</w:t>
      </w:r>
      <w:r w:rsidR="00E84EF9" w:rsidRPr="00E84EF9">
        <w:rPr>
          <w:rFonts w:eastAsia="Courier New"/>
          <w:bCs/>
          <w:color w:val="000000"/>
          <w:sz w:val="28"/>
          <w:szCs w:val="28"/>
          <w:vertAlign w:val="superscript"/>
        </w:rPr>
        <w:t>1</w:t>
      </w:r>
      <w:r w:rsidR="00E84EF9" w:rsidRPr="00E84EF9">
        <w:rPr>
          <w:rFonts w:eastAsia="Courier New"/>
          <w:bCs/>
          <w:color w:val="000000"/>
          <w:sz w:val="28"/>
          <w:szCs w:val="28"/>
        </w:rPr>
        <w:t xml:space="preserve"> областного закона «Об отдельных вопросах оборота земель сельскохозяйственного назначения на территории Ленинградской области»</w:t>
      </w:r>
      <w:r w:rsidR="00E13BA5" w:rsidRPr="00CF1F45">
        <w:rPr>
          <w:sz w:val="28"/>
          <w:szCs w:val="28"/>
        </w:rPr>
        <w:t>»</w:t>
      </w:r>
      <w:r>
        <w:rPr>
          <w:sz w:val="28"/>
          <w:szCs w:val="28"/>
        </w:rPr>
        <w:t xml:space="preserve"> не потребует разработки нормативных правовых актов Ленинградской области.</w:t>
      </w:r>
    </w:p>
    <w:p w:rsidR="002E28C9" w:rsidRDefault="002E28C9" w:rsidP="002E28C9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2E28C9" w:rsidRDefault="002E28C9" w:rsidP="002E28C9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E6F7F" w:rsidRDefault="00EE6F7F" w:rsidP="00EE6F7F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  <w:r w:rsidR="00F71EFE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Законодательного собрания</w:t>
      </w:r>
    </w:p>
    <w:p w:rsidR="00EE6F7F" w:rsidRDefault="00EE6F7F" w:rsidP="00EE6F7F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</w:t>
      </w:r>
    </w:p>
    <w:p w:rsidR="00EE6F7F" w:rsidRDefault="00EE6F7F" w:rsidP="00EE6F7F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E6F7F" w:rsidRDefault="00EE6F7F" w:rsidP="00EE6F7F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А.Я. Лебедев </w:t>
      </w:r>
    </w:p>
    <w:p w:rsidR="00F71EFE" w:rsidRDefault="00F71EFE" w:rsidP="00EE6F7F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F71EFE" w:rsidRDefault="00F71EFE" w:rsidP="00EE6F7F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И.Н. </w:t>
      </w:r>
      <w:proofErr w:type="spellStart"/>
      <w:r>
        <w:rPr>
          <w:rFonts w:ascii="Times New Roman" w:hAnsi="Times New Roman"/>
          <w:sz w:val="28"/>
          <w:szCs w:val="28"/>
        </w:rPr>
        <w:t>Рихтиков</w:t>
      </w:r>
      <w:proofErr w:type="spellEnd"/>
    </w:p>
    <w:p w:rsidR="00CF1F45" w:rsidRDefault="00CF1F45" w:rsidP="00EE6F7F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CF1F45" w:rsidRDefault="00CF1F45" w:rsidP="00EE6F7F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В.Н. </w:t>
      </w:r>
      <w:proofErr w:type="spellStart"/>
      <w:r>
        <w:rPr>
          <w:rFonts w:ascii="Times New Roman" w:hAnsi="Times New Roman"/>
          <w:sz w:val="28"/>
          <w:szCs w:val="28"/>
        </w:rPr>
        <w:t>Грибанова</w:t>
      </w:r>
      <w:proofErr w:type="spellEnd"/>
    </w:p>
    <w:p w:rsidR="00EE6F7F" w:rsidRDefault="00EE6F7F" w:rsidP="00EE6F7F">
      <w:pPr>
        <w:pStyle w:val="a4"/>
        <w:rPr>
          <w:rFonts w:ascii="Times New Roman" w:hAnsi="Times New Roman"/>
          <w:sz w:val="28"/>
          <w:szCs w:val="28"/>
        </w:rPr>
      </w:pPr>
    </w:p>
    <w:p w:rsidR="00EE6F7F" w:rsidRDefault="00EE6F7F" w:rsidP="00EE6F7F">
      <w:pPr>
        <w:pStyle w:val="a4"/>
        <w:rPr>
          <w:rFonts w:ascii="Times New Roman" w:hAnsi="Times New Roman"/>
          <w:sz w:val="28"/>
          <w:szCs w:val="28"/>
        </w:rPr>
      </w:pPr>
    </w:p>
    <w:p w:rsidR="00EE6F7F" w:rsidRDefault="00EE6F7F" w:rsidP="00EE6F7F"/>
    <w:p w:rsidR="00B109C6" w:rsidRDefault="00B109C6" w:rsidP="00EE6F7F"/>
    <w:p w:rsidR="002E28C9" w:rsidRDefault="002E28C9" w:rsidP="002E28C9"/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CF1F45" w:rsidRDefault="00CF1F45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1C470E" w:rsidRDefault="001C470E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Перечень 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E13BA5">
        <w:rPr>
          <w:rFonts w:ascii="Times New Roman" w:hAnsi="Times New Roman"/>
          <w:b/>
          <w:sz w:val="28"/>
          <w:szCs w:val="28"/>
        </w:rPr>
        <w:t>«</w:t>
      </w:r>
      <w:r w:rsidR="00E84EF9" w:rsidRPr="00CA69CF">
        <w:rPr>
          <w:rFonts w:ascii="Times New Roman" w:eastAsia="Courier New" w:hAnsi="Times New Roman"/>
          <w:b/>
          <w:bCs/>
          <w:color w:val="000000"/>
          <w:sz w:val="28"/>
          <w:szCs w:val="28"/>
        </w:rPr>
        <w:t>О внесении изменени</w:t>
      </w:r>
      <w:r w:rsidR="00D07E95">
        <w:rPr>
          <w:rFonts w:ascii="Times New Roman" w:eastAsia="Courier New" w:hAnsi="Times New Roman"/>
          <w:b/>
          <w:bCs/>
          <w:color w:val="000000"/>
          <w:sz w:val="28"/>
          <w:szCs w:val="28"/>
        </w:rPr>
        <w:t>й</w:t>
      </w:r>
      <w:r w:rsidR="00E84EF9" w:rsidRPr="00CA69CF">
        <w:rPr>
          <w:rFonts w:ascii="Times New Roman" w:eastAsia="Courier New" w:hAnsi="Times New Roman"/>
          <w:b/>
          <w:bCs/>
          <w:color w:val="000000"/>
          <w:sz w:val="28"/>
          <w:szCs w:val="28"/>
        </w:rPr>
        <w:t xml:space="preserve"> в статью 4</w:t>
      </w:r>
      <w:r w:rsidR="00E84EF9" w:rsidRPr="00CA69CF">
        <w:rPr>
          <w:rFonts w:ascii="Times New Roman" w:eastAsia="Courier New" w:hAnsi="Times New Roman"/>
          <w:b/>
          <w:bCs/>
          <w:color w:val="000000"/>
          <w:sz w:val="28"/>
          <w:szCs w:val="28"/>
          <w:vertAlign w:val="superscript"/>
        </w:rPr>
        <w:t>1</w:t>
      </w:r>
      <w:r w:rsidR="00E84EF9" w:rsidRPr="00CA69CF">
        <w:rPr>
          <w:rFonts w:ascii="Times New Roman" w:eastAsia="Courier New" w:hAnsi="Times New Roman"/>
          <w:b/>
          <w:bCs/>
          <w:color w:val="000000"/>
          <w:sz w:val="28"/>
          <w:szCs w:val="28"/>
        </w:rPr>
        <w:t xml:space="preserve"> областного закона «Об отдельных вопросах оборота земель сельскохозяйственного назначения на территории Ленинградской области»</w:t>
      </w:r>
      <w:r w:rsidR="00E13BA5">
        <w:rPr>
          <w:rFonts w:ascii="Times New Roman" w:hAnsi="Times New Roman"/>
          <w:b/>
          <w:sz w:val="28"/>
          <w:szCs w:val="28"/>
        </w:rPr>
        <w:t>»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ind w:firstLine="567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Принятие областного </w:t>
      </w:r>
      <w:r w:rsidRPr="00CF1F45">
        <w:rPr>
          <w:sz w:val="28"/>
          <w:szCs w:val="28"/>
        </w:rPr>
        <w:t xml:space="preserve">закона </w:t>
      </w:r>
      <w:r w:rsidR="00E13BA5" w:rsidRPr="00CF1F45">
        <w:rPr>
          <w:sz w:val="28"/>
          <w:szCs w:val="28"/>
        </w:rPr>
        <w:t>«</w:t>
      </w:r>
      <w:r w:rsidR="00E84EF9" w:rsidRPr="00E84EF9">
        <w:rPr>
          <w:rFonts w:eastAsia="Courier New"/>
          <w:bCs/>
          <w:color w:val="000000"/>
          <w:sz w:val="28"/>
          <w:szCs w:val="28"/>
        </w:rPr>
        <w:t>О внесении изменени</w:t>
      </w:r>
      <w:r w:rsidR="00D07E95">
        <w:rPr>
          <w:rFonts w:eastAsia="Courier New"/>
          <w:bCs/>
          <w:color w:val="000000"/>
          <w:sz w:val="28"/>
          <w:szCs w:val="28"/>
        </w:rPr>
        <w:t>й</w:t>
      </w:r>
      <w:r w:rsidR="00E84EF9" w:rsidRPr="00E84EF9">
        <w:rPr>
          <w:rFonts w:eastAsia="Courier New"/>
          <w:bCs/>
          <w:color w:val="000000"/>
          <w:sz w:val="28"/>
          <w:szCs w:val="28"/>
        </w:rPr>
        <w:t xml:space="preserve"> в статью 4</w:t>
      </w:r>
      <w:r w:rsidR="00E84EF9" w:rsidRPr="00E84EF9">
        <w:rPr>
          <w:rFonts w:eastAsia="Courier New"/>
          <w:bCs/>
          <w:color w:val="000000"/>
          <w:sz w:val="28"/>
          <w:szCs w:val="28"/>
          <w:vertAlign w:val="superscript"/>
        </w:rPr>
        <w:t>1</w:t>
      </w:r>
      <w:r w:rsidR="00E84EF9" w:rsidRPr="00E84EF9">
        <w:rPr>
          <w:rFonts w:eastAsia="Courier New"/>
          <w:bCs/>
          <w:color w:val="000000"/>
          <w:sz w:val="28"/>
          <w:szCs w:val="28"/>
        </w:rPr>
        <w:t xml:space="preserve"> областного закона «Об отдельных вопросах оборота земель сельскохозяйственного назначения на территории Ленинградской области»</w:t>
      </w:r>
      <w:r w:rsidR="00E13BA5" w:rsidRPr="00CF1F45">
        <w:rPr>
          <w:sz w:val="28"/>
          <w:szCs w:val="28"/>
        </w:rPr>
        <w:t>»</w:t>
      </w:r>
      <w:r w:rsidR="00E13BA5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не потребует внесения изменений, дополнений или отмены областных законов и иных нормативных правовых актов Ленинградской области.</w:t>
      </w:r>
    </w:p>
    <w:p w:rsidR="002E28C9" w:rsidRDefault="002E28C9" w:rsidP="002E28C9">
      <w:pPr>
        <w:ind w:firstLine="567"/>
        <w:jc w:val="both"/>
        <w:rPr>
          <w:rFonts w:eastAsia="Calibri"/>
          <w:bCs/>
          <w:sz w:val="28"/>
          <w:szCs w:val="28"/>
        </w:rPr>
      </w:pPr>
    </w:p>
    <w:p w:rsidR="002E28C9" w:rsidRDefault="002E28C9" w:rsidP="002E28C9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 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  <w:r w:rsidR="00F71EFE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Законодательного собрания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</w:t>
      </w:r>
    </w:p>
    <w:p w:rsidR="00E13BA5" w:rsidRDefault="00E13BA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13BA5" w:rsidRDefault="00E13BA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А.Я. Лебедев </w:t>
      </w:r>
    </w:p>
    <w:p w:rsidR="00F71EFE" w:rsidRDefault="00F71EFE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F71EFE" w:rsidRDefault="00F71EFE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И.Н. </w:t>
      </w:r>
      <w:proofErr w:type="spellStart"/>
      <w:r>
        <w:rPr>
          <w:rFonts w:ascii="Times New Roman" w:hAnsi="Times New Roman"/>
          <w:sz w:val="28"/>
          <w:szCs w:val="28"/>
        </w:rPr>
        <w:t>Рихтиков</w:t>
      </w:r>
      <w:proofErr w:type="spellEnd"/>
    </w:p>
    <w:p w:rsidR="00CF1F45" w:rsidRDefault="00CF1F4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CF1F45" w:rsidRDefault="00CF1F4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В.Н. </w:t>
      </w:r>
      <w:proofErr w:type="spellStart"/>
      <w:r>
        <w:rPr>
          <w:rFonts w:ascii="Times New Roman" w:hAnsi="Times New Roman"/>
          <w:sz w:val="28"/>
          <w:szCs w:val="28"/>
        </w:rPr>
        <w:t>Грибанова</w:t>
      </w:r>
      <w:proofErr w:type="spellEnd"/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</w:p>
    <w:p w:rsidR="00E13BA5" w:rsidRDefault="00E13BA5" w:rsidP="00E13BA5"/>
    <w:p w:rsidR="00B109C6" w:rsidRDefault="00B109C6" w:rsidP="00E13BA5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2E28C9" w:rsidRDefault="002E28C9" w:rsidP="002E28C9"/>
    <w:p w:rsidR="00F71EFE" w:rsidRDefault="00F71EFE" w:rsidP="002D5266">
      <w:pPr>
        <w:rPr>
          <w:b/>
          <w:sz w:val="28"/>
          <w:szCs w:val="28"/>
        </w:rPr>
      </w:pPr>
    </w:p>
    <w:p w:rsidR="00CF1F45" w:rsidRDefault="00CF1F45" w:rsidP="002E28C9">
      <w:pPr>
        <w:jc w:val="center"/>
        <w:rPr>
          <w:b/>
          <w:sz w:val="28"/>
          <w:szCs w:val="28"/>
        </w:rPr>
      </w:pPr>
    </w:p>
    <w:p w:rsidR="002E28C9" w:rsidRDefault="002E28C9" w:rsidP="002E28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Справка </w:t>
      </w:r>
    </w:p>
    <w:p w:rsidR="002E28C9" w:rsidRDefault="002E28C9" w:rsidP="002E28C9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к проекту областного закона </w:t>
      </w:r>
      <w:r w:rsidR="00E13BA5">
        <w:rPr>
          <w:rFonts w:ascii="Times New Roman" w:hAnsi="Times New Roman"/>
          <w:b/>
          <w:sz w:val="28"/>
          <w:szCs w:val="28"/>
        </w:rPr>
        <w:t>«</w:t>
      </w:r>
      <w:r w:rsidR="00E84EF9" w:rsidRPr="00CA69CF">
        <w:rPr>
          <w:rFonts w:ascii="Times New Roman" w:eastAsia="Courier New" w:hAnsi="Times New Roman"/>
          <w:b/>
          <w:bCs/>
          <w:color w:val="000000"/>
          <w:sz w:val="28"/>
          <w:szCs w:val="28"/>
        </w:rPr>
        <w:t>О внесении изменени</w:t>
      </w:r>
      <w:r w:rsidR="00D07E95">
        <w:rPr>
          <w:rFonts w:ascii="Times New Roman" w:eastAsia="Courier New" w:hAnsi="Times New Roman"/>
          <w:b/>
          <w:bCs/>
          <w:color w:val="000000"/>
          <w:sz w:val="28"/>
          <w:szCs w:val="28"/>
        </w:rPr>
        <w:t>й</w:t>
      </w:r>
      <w:r w:rsidR="00E84EF9" w:rsidRPr="00CA69CF">
        <w:rPr>
          <w:rFonts w:ascii="Times New Roman" w:eastAsia="Courier New" w:hAnsi="Times New Roman"/>
          <w:b/>
          <w:bCs/>
          <w:color w:val="000000"/>
          <w:sz w:val="28"/>
          <w:szCs w:val="28"/>
        </w:rPr>
        <w:t xml:space="preserve"> в статью 4</w:t>
      </w:r>
      <w:r w:rsidR="00E84EF9" w:rsidRPr="00CA69CF">
        <w:rPr>
          <w:rFonts w:ascii="Times New Roman" w:eastAsia="Courier New" w:hAnsi="Times New Roman"/>
          <w:b/>
          <w:bCs/>
          <w:color w:val="000000"/>
          <w:sz w:val="28"/>
          <w:szCs w:val="28"/>
          <w:vertAlign w:val="superscript"/>
        </w:rPr>
        <w:t>1</w:t>
      </w:r>
      <w:r w:rsidR="00E84EF9" w:rsidRPr="00CA69CF">
        <w:rPr>
          <w:rFonts w:ascii="Times New Roman" w:eastAsia="Courier New" w:hAnsi="Times New Roman"/>
          <w:b/>
          <w:bCs/>
          <w:color w:val="000000"/>
          <w:sz w:val="28"/>
          <w:szCs w:val="28"/>
        </w:rPr>
        <w:t xml:space="preserve"> областного закона «Об отдельных вопросах оборота земель сельскохозяйственного назначения на территории Ленинградской области»</w:t>
      </w:r>
      <w:r w:rsidR="00E13BA5">
        <w:rPr>
          <w:rFonts w:ascii="Times New Roman" w:hAnsi="Times New Roman"/>
          <w:b/>
          <w:sz w:val="28"/>
          <w:szCs w:val="28"/>
        </w:rPr>
        <w:t>»</w:t>
      </w:r>
    </w:p>
    <w:p w:rsidR="002E28C9" w:rsidRDefault="002E28C9" w:rsidP="002E28C9">
      <w:pPr>
        <w:jc w:val="center"/>
        <w:rPr>
          <w:sz w:val="28"/>
          <w:szCs w:val="28"/>
        </w:rPr>
      </w:pPr>
    </w:p>
    <w:p w:rsidR="002E28C9" w:rsidRDefault="002E28C9" w:rsidP="002E28C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2E28C9" w:rsidRDefault="002E28C9" w:rsidP="002E28C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1.  </w:t>
      </w:r>
      <w:r>
        <w:rPr>
          <w:rFonts w:eastAsiaTheme="minorHAnsi"/>
          <w:sz w:val="28"/>
          <w:szCs w:val="28"/>
          <w:lang w:eastAsia="en-US"/>
        </w:rPr>
        <w:t>Федеральный закон от 11 июня 2003 года  № 74-ФЗ «О крестьянском (фермерском) хозяйстве»</w:t>
      </w:r>
    </w:p>
    <w:p w:rsidR="002E28C9" w:rsidRDefault="002E28C9" w:rsidP="00E13BA5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2. Федеральный закон от 24  июля 2002 года  № 101-ФЗ «Об </w:t>
      </w:r>
      <w:r w:rsidR="00E13BA5">
        <w:rPr>
          <w:rFonts w:eastAsia="Calibri"/>
          <w:sz w:val="28"/>
          <w:szCs w:val="28"/>
          <w:lang w:eastAsia="en-US"/>
        </w:rPr>
        <w:t xml:space="preserve"> обороте </w:t>
      </w:r>
      <w:r>
        <w:rPr>
          <w:rFonts w:eastAsia="Calibri"/>
          <w:sz w:val="28"/>
          <w:szCs w:val="28"/>
          <w:lang w:eastAsia="en-US"/>
        </w:rPr>
        <w:t>земель сельскохозяйственного назначения»</w:t>
      </w:r>
    </w:p>
    <w:p w:rsidR="002E28C9" w:rsidRDefault="002E28C9" w:rsidP="002E28C9">
      <w:pPr>
        <w:pStyle w:val="a4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3. Федеральный закон от 2 июля 2021 года № 299-ФЗ «О внесении изменений в  статью 77 Земельного кодекса Российской Федерации и отдельные законодательные акты Российской Федерации»</w:t>
      </w:r>
    </w:p>
    <w:p w:rsidR="002E28C9" w:rsidRDefault="002E28C9" w:rsidP="002E28C9">
      <w:pPr>
        <w:pStyle w:val="a5"/>
        <w:ind w:left="0"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4. </w:t>
      </w:r>
      <w:r>
        <w:rPr>
          <w:rFonts w:eastAsia="Calibri"/>
          <w:sz w:val="28"/>
          <w:szCs w:val="28"/>
          <w:lang w:eastAsia="en-US"/>
        </w:rPr>
        <w:t>Областной  закон от 2 декабря 2005 года № 107-оз «Об отдельных вопросах оборота земель  сельскохозяйственного назначения на территории  Ленинградской области»</w:t>
      </w:r>
    </w:p>
    <w:p w:rsidR="002E28C9" w:rsidRDefault="002E28C9" w:rsidP="002E28C9">
      <w:pPr>
        <w:ind w:firstLine="709"/>
        <w:jc w:val="both"/>
        <w:rPr>
          <w:sz w:val="28"/>
          <w:szCs w:val="28"/>
        </w:rPr>
      </w:pPr>
    </w:p>
    <w:p w:rsidR="002E28C9" w:rsidRDefault="002E28C9" w:rsidP="00E13BA5">
      <w:pPr>
        <w:jc w:val="both"/>
        <w:rPr>
          <w:sz w:val="28"/>
          <w:szCs w:val="28"/>
        </w:rPr>
      </w:pP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  <w:r w:rsidR="00F71EFE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Законодательного собрания</w:t>
      </w: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</w:t>
      </w:r>
    </w:p>
    <w:p w:rsidR="00E13BA5" w:rsidRDefault="00E13BA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13BA5" w:rsidRDefault="00E13BA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А.Я. Лебедев </w:t>
      </w:r>
    </w:p>
    <w:p w:rsidR="00F71EFE" w:rsidRDefault="00F71EFE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F71EFE" w:rsidRDefault="00F71EFE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И.Н. </w:t>
      </w:r>
      <w:proofErr w:type="spellStart"/>
      <w:r>
        <w:rPr>
          <w:rFonts w:ascii="Times New Roman" w:hAnsi="Times New Roman"/>
          <w:sz w:val="28"/>
          <w:szCs w:val="28"/>
        </w:rPr>
        <w:t>Рихтиков</w:t>
      </w:r>
      <w:proofErr w:type="spellEnd"/>
    </w:p>
    <w:p w:rsidR="00CF1F45" w:rsidRDefault="00CF1F4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CF1F45" w:rsidRDefault="00CF1F45" w:rsidP="00E13BA5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В.Н. </w:t>
      </w:r>
      <w:proofErr w:type="spellStart"/>
      <w:r>
        <w:rPr>
          <w:rFonts w:ascii="Times New Roman" w:hAnsi="Times New Roman"/>
          <w:sz w:val="28"/>
          <w:szCs w:val="28"/>
        </w:rPr>
        <w:t>Грибанова</w:t>
      </w:r>
      <w:proofErr w:type="spellEnd"/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</w:p>
    <w:p w:rsidR="00E13BA5" w:rsidRDefault="00E13BA5" w:rsidP="00E13BA5">
      <w:pPr>
        <w:pStyle w:val="a4"/>
        <w:rPr>
          <w:rFonts w:ascii="Times New Roman" w:hAnsi="Times New Roman"/>
          <w:sz w:val="28"/>
          <w:szCs w:val="28"/>
        </w:rPr>
      </w:pPr>
    </w:p>
    <w:p w:rsidR="00E13BA5" w:rsidRDefault="00E13BA5" w:rsidP="00E13BA5"/>
    <w:p w:rsidR="002E28C9" w:rsidRDefault="002E28C9" w:rsidP="003E246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</w:p>
    <w:p w:rsidR="003E2464" w:rsidRDefault="003E2464" w:rsidP="003E2464">
      <w:pPr>
        <w:jc w:val="both"/>
      </w:pPr>
    </w:p>
    <w:p w:rsidR="002E28C9" w:rsidRDefault="002E28C9" w:rsidP="002E28C9"/>
    <w:p w:rsidR="002E28C9" w:rsidRDefault="002E28C9" w:rsidP="002E28C9"/>
    <w:p w:rsidR="002E28C9" w:rsidRDefault="002E28C9" w:rsidP="002E28C9"/>
    <w:p w:rsidR="002D5266" w:rsidRDefault="002D5266" w:rsidP="002E28C9"/>
    <w:p w:rsidR="002E28C9" w:rsidRDefault="002E28C9" w:rsidP="002E28C9"/>
    <w:p w:rsidR="002E28C9" w:rsidRDefault="002E28C9" w:rsidP="002E28C9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2E28C9" w:rsidRDefault="002E28C9" w:rsidP="002E28C9"/>
    <w:p w:rsidR="002E28C9" w:rsidRDefault="002E28C9" w:rsidP="002E28C9"/>
    <w:p w:rsidR="000E7343" w:rsidRDefault="000E7343"/>
    <w:p w:rsidR="00087822" w:rsidRDefault="00087822" w:rsidP="007D1939">
      <w:pPr>
        <w:shd w:val="clear" w:color="auto" w:fill="FFFFFF"/>
        <w:ind w:firstLine="709"/>
        <w:jc w:val="both"/>
        <w:textAlignment w:val="baseline"/>
        <w:rPr>
          <w:i/>
          <w:sz w:val="28"/>
          <w:szCs w:val="28"/>
        </w:rPr>
      </w:pPr>
    </w:p>
    <w:sectPr w:rsidR="00087822" w:rsidSect="000E7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1589" w:rsidRDefault="009E1589" w:rsidP="00F413EE">
      <w:r>
        <w:separator/>
      </w:r>
    </w:p>
  </w:endnote>
  <w:endnote w:type="continuationSeparator" w:id="0">
    <w:p w:rsidR="009E1589" w:rsidRDefault="009E1589" w:rsidP="00F413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1589" w:rsidRDefault="009E1589" w:rsidP="00F413EE">
      <w:r>
        <w:separator/>
      </w:r>
    </w:p>
  </w:footnote>
  <w:footnote w:type="continuationSeparator" w:id="0">
    <w:p w:rsidR="009E1589" w:rsidRDefault="009E1589" w:rsidP="00F413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28C9"/>
    <w:rsid w:val="000834E0"/>
    <w:rsid w:val="00087822"/>
    <w:rsid w:val="000E7343"/>
    <w:rsid w:val="00150BC1"/>
    <w:rsid w:val="00192B92"/>
    <w:rsid w:val="001C1093"/>
    <w:rsid w:val="001C470E"/>
    <w:rsid w:val="001E23E0"/>
    <w:rsid w:val="002376F5"/>
    <w:rsid w:val="002478A3"/>
    <w:rsid w:val="002A02F4"/>
    <w:rsid w:val="002C34E2"/>
    <w:rsid w:val="002D5266"/>
    <w:rsid w:val="002E28C9"/>
    <w:rsid w:val="00301BE5"/>
    <w:rsid w:val="00311F5A"/>
    <w:rsid w:val="00334E94"/>
    <w:rsid w:val="00354D9D"/>
    <w:rsid w:val="00367EF8"/>
    <w:rsid w:val="003802D9"/>
    <w:rsid w:val="00397FE8"/>
    <w:rsid w:val="003E2464"/>
    <w:rsid w:val="003E6BCC"/>
    <w:rsid w:val="004456DB"/>
    <w:rsid w:val="00486FBC"/>
    <w:rsid w:val="004A0570"/>
    <w:rsid w:val="004A6EBA"/>
    <w:rsid w:val="004B53F3"/>
    <w:rsid w:val="004C3AD7"/>
    <w:rsid w:val="004F4EE5"/>
    <w:rsid w:val="00502509"/>
    <w:rsid w:val="00504FCB"/>
    <w:rsid w:val="005857E4"/>
    <w:rsid w:val="005A54E1"/>
    <w:rsid w:val="005D033D"/>
    <w:rsid w:val="00620FB2"/>
    <w:rsid w:val="00662006"/>
    <w:rsid w:val="00687329"/>
    <w:rsid w:val="006A34DE"/>
    <w:rsid w:val="006C558D"/>
    <w:rsid w:val="006E49C1"/>
    <w:rsid w:val="006F02E7"/>
    <w:rsid w:val="00745D6C"/>
    <w:rsid w:val="007C19E9"/>
    <w:rsid w:val="007D1939"/>
    <w:rsid w:val="007D4B98"/>
    <w:rsid w:val="00883F36"/>
    <w:rsid w:val="008A1C63"/>
    <w:rsid w:val="0096533F"/>
    <w:rsid w:val="009A0AF9"/>
    <w:rsid w:val="009E1589"/>
    <w:rsid w:val="00A1354F"/>
    <w:rsid w:val="00A15F7B"/>
    <w:rsid w:val="00A611F3"/>
    <w:rsid w:val="00A611FC"/>
    <w:rsid w:val="00AB4A51"/>
    <w:rsid w:val="00AD695A"/>
    <w:rsid w:val="00AE0CE2"/>
    <w:rsid w:val="00AF7C00"/>
    <w:rsid w:val="00B109C6"/>
    <w:rsid w:val="00C01C3F"/>
    <w:rsid w:val="00C50598"/>
    <w:rsid w:val="00C608E6"/>
    <w:rsid w:val="00C758D9"/>
    <w:rsid w:val="00CA6597"/>
    <w:rsid w:val="00CA69CF"/>
    <w:rsid w:val="00CE66ED"/>
    <w:rsid w:val="00CF1F45"/>
    <w:rsid w:val="00D07E95"/>
    <w:rsid w:val="00D34DDE"/>
    <w:rsid w:val="00D46A94"/>
    <w:rsid w:val="00D90730"/>
    <w:rsid w:val="00DB7F5E"/>
    <w:rsid w:val="00DC4CFF"/>
    <w:rsid w:val="00DD500D"/>
    <w:rsid w:val="00DE1B35"/>
    <w:rsid w:val="00E10D6B"/>
    <w:rsid w:val="00E13BA5"/>
    <w:rsid w:val="00E32061"/>
    <w:rsid w:val="00E56AD5"/>
    <w:rsid w:val="00E84EF9"/>
    <w:rsid w:val="00E94548"/>
    <w:rsid w:val="00EE6F7F"/>
    <w:rsid w:val="00F413EE"/>
    <w:rsid w:val="00F71EFE"/>
    <w:rsid w:val="00FD5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8C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2E28C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E28C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F413E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413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F413E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413E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ACAB3ED7ABD67EBD623EC47CCD68DC4F2B09CB7B7887D4AA84BD01B9284CC0690B32F5F5C811A565AF4B84008X7h8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11</Pages>
  <Words>2729</Words>
  <Characters>15561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18254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Yurist-3</cp:lastModifiedBy>
  <cp:revision>41</cp:revision>
  <cp:lastPrinted>2025-02-10T10:07:00Z</cp:lastPrinted>
  <dcterms:created xsi:type="dcterms:W3CDTF">2023-07-13T08:50:00Z</dcterms:created>
  <dcterms:modified xsi:type="dcterms:W3CDTF">2025-02-18T07:03:00Z</dcterms:modified>
</cp:coreProperties>
</file>