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29</w:t>
      </w:r>
      <w:r w:rsidR="005B1B63" w:rsidRPr="00DD1014">
        <w:rPr>
          <w:bCs/>
          <w:sz w:val="28"/>
          <w:szCs w:val="28"/>
        </w:rPr>
        <w:t xml:space="preserve"> </w:t>
      </w:r>
      <w:r w:rsidR="00B956DD">
        <w:rPr>
          <w:bCs/>
          <w:sz w:val="28"/>
          <w:szCs w:val="28"/>
        </w:rPr>
        <w:t>января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956DD">
        <w:rPr>
          <w:sz w:val="28"/>
          <w:szCs w:val="28"/>
        </w:rPr>
        <w:t>3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527A30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527A30" w:rsidRPr="00665C56">
        <w:rPr>
          <w:b/>
          <w:sz w:val="26"/>
          <w:szCs w:val="26"/>
        </w:rPr>
        <w:t>О внесении изменени</w:t>
      </w:r>
      <w:r w:rsidR="007F0470">
        <w:rPr>
          <w:b/>
          <w:sz w:val="26"/>
          <w:szCs w:val="26"/>
        </w:rPr>
        <w:t>я</w:t>
      </w:r>
      <w:r w:rsidR="00527A30" w:rsidRPr="00665C56">
        <w:rPr>
          <w:b/>
          <w:sz w:val="26"/>
          <w:szCs w:val="26"/>
        </w:rPr>
        <w:t xml:space="preserve"> в </w:t>
      </w:r>
      <w:r w:rsidR="007F0470">
        <w:rPr>
          <w:b/>
          <w:sz w:val="26"/>
          <w:szCs w:val="26"/>
        </w:rPr>
        <w:t xml:space="preserve">статью 20 </w:t>
      </w:r>
      <w:r w:rsidR="00527A30" w:rsidRPr="00665C56">
        <w:rPr>
          <w:b/>
          <w:sz w:val="26"/>
          <w:szCs w:val="26"/>
        </w:rPr>
        <w:t>областно</w:t>
      </w:r>
      <w:r w:rsidR="007F0470">
        <w:rPr>
          <w:b/>
          <w:sz w:val="26"/>
          <w:szCs w:val="26"/>
        </w:rPr>
        <w:t>го</w:t>
      </w:r>
      <w:r w:rsidR="00527A30" w:rsidRPr="00665C56">
        <w:rPr>
          <w:b/>
          <w:sz w:val="26"/>
          <w:szCs w:val="26"/>
        </w:rPr>
        <w:t xml:space="preserve"> закон</w:t>
      </w:r>
      <w:r w:rsidR="007F0470">
        <w:rPr>
          <w:b/>
          <w:sz w:val="26"/>
          <w:szCs w:val="26"/>
        </w:rPr>
        <w:t>а</w:t>
      </w:r>
      <w:r w:rsidR="00527A30" w:rsidRPr="00665C56">
        <w:rPr>
          <w:b/>
          <w:sz w:val="26"/>
          <w:szCs w:val="26"/>
        </w:rPr>
        <w:t xml:space="preserve"> </w:t>
      </w:r>
      <w:r w:rsidR="007F0470">
        <w:rPr>
          <w:b/>
          <w:sz w:val="26"/>
          <w:szCs w:val="26"/>
        </w:rPr>
        <w:br/>
      </w:r>
      <w:r w:rsidR="00527A30" w:rsidRPr="00665C56">
        <w:rPr>
          <w:b/>
          <w:sz w:val="26"/>
          <w:szCs w:val="26"/>
        </w:rPr>
        <w:t xml:space="preserve">"О </w:t>
      </w:r>
      <w:r w:rsidR="007F0470">
        <w:rPr>
          <w:b/>
          <w:sz w:val="26"/>
          <w:szCs w:val="26"/>
        </w:rPr>
        <w:t>муниципальных выборах в</w:t>
      </w:r>
      <w:r w:rsidR="00BC79B0" w:rsidRPr="00665C56">
        <w:rPr>
          <w:b/>
          <w:sz w:val="26"/>
          <w:szCs w:val="26"/>
        </w:rPr>
        <w:t xml:space="preserve"> Ленинградской области</w:t>
      </w:r>
      <w:r w:rsidR="00527A30" w:rsidRPr="00665C56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B956DD" w:rsidRDefault="006D2E29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t xml:space="preserve">Рассмотрев поправки, поступившие к проекту областного закона </w:t>
      </w:r>
      <w:r w:rsidR="007F0470">
        <w:rPr>
          <w:szCs w:val="28"/>
        </w:rPr>
        <w:br/>
      </w:r>
      <w:r w:rsidR="007F0470" w:rsidRPr="007F0470">
        <w:rPr>
          <w:szCs w:val="28"/>
        </w:rPr>
        <w:t>"О внесении изменения в статью 20 областного закона "О муниципальных выборах в Ленинградской области"</w:t>
      </w:r>
      <w:r w:rsidR="00431815" w:rsidRPr="00B956DD">
        <w:rPr>
          <w:szCs w:val="28"/>
        </w:rPr>
        <w:t>,</w:t>
      </w:r>
      <w:r w:rsidR="00546F63" w:rsidRPr="00B956DD">
        <w:rPr>
          <w:szCs w:val="28"/>
        </w:rPr>
        <w:t xml:space="preserve"> </w:t>
      </w:r>
      <w:r w:rsidRPr="00B956DD">
        <w:rPr>
          <w:szCs w:val="28"/>
        </w:rPr>
        <w:t xml:space="preserve">принятому в первом чтении </w:t>
      </w:r>
      <w:r w:rsidR="00206E39" w:rsidRPr="00B956DD">
        <w:rPr>
          <w:szCs w:val="28"/>
        </w:rPr>
        <w:t>2</w:t>
      </w:r>
      <w:r w:rsidR="007F0470">
        <w:rPr>
          <w:szCs w:val="28"/>
        </w:rPr>
        <w:t>3</w:t>
      </w:r>
      <w:r w:rsidR="00636423" w:rsidRPr="00B956DD">
        <w:rPr>
          <w:szCs w:val="28"/>
        </w:rPr>
        <w:t xml:space="preserve"> </w:t>
      </w:r>
      <w:r w:rsidR="007F0470">
        <w:rPr>
          <w:szCs w:val="28"/>
        </w:rPr>
        <w:t>октября</w:t>
      </w:r>
      <w:r w:rsidRPr="00B956DD">
        <w:rPr>
          <w:szCs w:val="28"/>
        </w:rPr>
        <w:t xml:space="preserve"> 20</w:t>
      </w:r>
      <w:r w:rsidR="00BB71B7" w:rsidRPr="00B956DD">
        <w:rPr>
          <w:szCs w:val="28"/>
        </w:rPr>
        <w:t>2</w:t>
      </w:r>
      <w:r w:rsidR="00BA79FA" w:rsidRPr="00B956DD">
        <w:rPr>
          <w:szCs w:val="28"/>
        </w:rPr>
        <w:t>4</w:t>
      </w:r>
      <w:r w:rsidRPr="00B956DD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956DD">
        <w:rPr>
          <w:szCs w:val="28"/>
        </w:rPr>
        <w:t>п о с т а н о в л я е т:</w:t>
      </w:r>
    </w:p>
    <w:p w:rsidR="00665C56" w:rsidRPr="00B956DD" w:rsidRDefault="00665C56" w:rsidP="00DD1014">
      <w:pPr>
        <w:pStyle w:val="2"/>
        <w:ind w:firstLine="709"/>
        <w:rPr>
          <w:szCs w:val="28"/>
        </w:rPr>
      </w:pPr>
    </w:p>
    <w:p w:rsidR="006A0CA6" w:rsidRPr="00B956DD" w:rsidRDefault="006A0CA6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lastRenderedPageBreak/>
        <w:t xml:space="preserve">1. Принять проект областного закона </w:t>
      </w:r>
      <w:r w:rsidR="007F0470" w:rsidRPr="007F0470">
        <w:rPr>
          <w:szCs w:val="28"/>
        </w:rPr>
        <w:t>"О внесении изменения в статью 20 областного закона "О муниципальных выборах в Ленинградской области"</w:t>
      </w:r>
      <w:r w:rsidR="00095D28" w:rsidRPr="00B956DD">
        <w:rPr>
          <w:szCs w:val="28"/>
        </w:rPr>
        <w:t xml:space="preserve"> </w:t>
      </w:r>
      <w:r w:rsidR="007F0470">
        <w:rPr>
          <w:szCs w:val="28"/>
        </w:rPr>
        <w:br/>
      </w:r>
      <w:r w:rsidRPr="00B956DD">
        <w:rPr>
          <w:szCs w:val="28"/>
        </w:rPr>
        <w:t>во втором чтении.</w:t>
      </w:r>
    </w:p>
    <w:p w:rsidR="00BA79FA" w:rsidRPr="00B956DD" w:rsidRDefault="00BA79FA" w:rsidP="00DD1014">
      <w:pPr>
        <w:pStyle w:val="2"/>
        <w:ind w:firstLine="709"/>
        <w:rPr>
          <w:szCs w:val="28"/>
        </w:rPr>
      </w:pPr>
    </w:p>
    <w:p w:rsidR="006D2E29" w:rsidRPr="00B956DD" w:rsidRDefault="006D2E29" w:rsidP="00DD1014">
      <w:pPr>
        <w:pStyle w:val="2"/>
        <w:ind w:firstLine="709"/>
        <w:rPr>
          <w:szCs w:val="28"/>
        </w:rPr>
      </w:pPr>
      <w:r w:rsidRPr="007F0470">
        <w:rPr>
          <w:spacing w:val="-4"/>
          <w:szCs w:val="28"/>
        </w:rPr>
        <w:t>2. </w:t>
      </w:r>
      <w:r w:rsidR="00206E39" w:rsidRPr="007F0470">
        <w:rPr>
          <w:spacing w:val="-4"/>
          <w:szCs w:val="28"/>
        </w:rPr>
        <w:t xml:space="preserve">Постоянной комиссии </w:t>
      </w:r>
      <w:r w:rsidR="007F0470" w:rsidRPr="007F0470">
        <w:rPr>
          <w:spacing w:val="-4"/>
          <w:szCs w:val="28"/>
        </w:rPr>
        <w:t xml:space="preserve">по государственному устройству, международным, </w:t>
      </w:r>
      <w:r w:rsidR="007F0470">
        <w:rPr>
          <w:szCs w:val="28"/>
        </w:rPr>
        <w:t xml:space="preserve">межпарламентским и общественным связям </w:t>
      </w:r>
      <w:r w:rsidRPr="00B956DD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7F0470">
        <w:rPr>
          <w:szCs w:val="28"/>
        </w:rPr>
        <w:br/>
      </w:r>
      <w:r w:rsidRPr="00B956DD">
        <w:rPr>
          <w:szCs w:val="28"/>
        </w:rPr>
        <w:t>с учетом принятых поправок для принятия</w:t>
      </w:r>
      <w:r w:rsidR="00B86266" w:rsidRPr="00B956DD">
        <w:rPr>
          <w:szCs w:val="28"/>
        </w:rPr>
        <w:t xml:space="preserve"> </w:t>
      </w:r>
      <w:r w:rsidR="009F4C13" w:rsidRPr="00B956DD">
        <w:rPr>
          <w:szCs w:val="28"/>
        </w:rPr>
        <w:t xml:space="preserve">его </w:t>
      </w:r>
      <w:r w:rsidR="00EE1A11" w:rsidRPr="00B956DD">
        <w:rPr>
          <w:szCs w:val="28"/>
        </w:rPr>
        <w:t>в третьем чтении.</w:t>
      </w:r>
    </w:p>
    <w:p w:rsidR="006A0CA6" w:rsidRPr="00B956DD" w:rsidRDefault="006A0CA6" w:rsidP="00DD1014">
      <w:pPr>
        <w:pStyle w:val="2"/>
        <w:ind w:firstLine="709"/>
        <w:rPr>
          <w:szCs w:val="28"/>
        </w:rPr>
      </w:pPr>
    </w:p>
    <w:p w:rsidR="006A0CA6" w:rsidRPr="00B956DD" w:rsidRDefault="006D2E29" w:rsidP="00DD1014">
      <w:pPr>
        <w:pStyle w:val="2"/>
        <w:ind w:firstLine="709"/>
        <w:rPr>
          <w:szCs w:val="28"/>
        </w:rPr>
      </w:pPr>
      <w:r w:rsidRPr="00B956DD">
        <w:rPr>
          <w:szCs w:val="28"/>
        </w:rPr>
        <w:t>3</w:t>
      </w:r>
      <w:r w:rsidR="006A0CA6" w:rsidRPr="00B956DD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665C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3D7" w:rsidRDefault="00BC23D7" w:rsidP="00D87C3A">
      <w:r>
        <w:separator/>
      </w:r>
    </w:p>
  </w:endnote>
  <w:endnote w:type="continuationSeparator" w:id="0">
    <w:p w:rsidR="00BC23D7" w:rsidRDefault="00BC23D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3D7" w:rsidRDefault="00BC23D7" w:rsidP="00D87C3A">
      <w:r>
        <w:separator/>
      </w:r>
    </w:p>
  </w:footnote>
  <w:footnote w:type="continuationSeparator" w:id="0">
    <w:p w:rsidR="00BC23D7" w:rsidRDefault="00BC23D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72B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23D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810CF-6EC5-4BF9-A7F7-13220936D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2025-02-10T07:39:00Z</dcterms:created>
  <dcterms:modified xsi:type="dcterms:W3CDTF">2025-02-10T07:39:00Z</dcterms:modified>
</cp:coreProperties>
</file>