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635" w:rsidRDefault="004C6635" w:rsidP="00F03097">
      <w:pPr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  <w:r>
        <w:rPr>
          <w:rFonts w:eastAsia="Calibri"/>
          <w:b/>
          <w:sz w:val="28"/>
          <w:szCs w:val="28"/>
        </w:rPr>
        <w:t xml:space="preserve">Перечень </w:t>
      </w:r>
    </w:p>
    <w:p w:rsidR="00D464A5" w:rsidRPr="00D464A5" w:rsidRDefault="004C6635" w:rsidP="00F0309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464A5">
        <w:rPr>
          <w:rFonts w:eastAsia="Calibri"/>
          <w:b/>
          <w:sz w:val="28"/>
          <w:szCs w:val="28"/>
        </w:rPr>
        <w:t xml:space="preserve">федеральных законов, подлежащих признанию утратившими </w:t>
      </w:r>
      <w:proofErr w:type="gramStart"/>
      <w:r w:rsidRPr="00D464A5">
        <w:rPr>
          <w:rFonts w:eastAsia="Calibri"/>
          <w:b/>
          <w:sz w:val="28"/>
          <w:szCs w:val="28"/>
        </w:rPr>
        <w:t>силу,  приостановлению</w:t>
      </w:r>
      <w:proofErr w:type="gramEnd"/>
      <w:r w:rsidRPr="00D464A5">
        <w:rPr>
          <w:rFonts w:eastAsia="Calibri"/>
          <w:b/>
          <w:sz w:val="28"/>
          <w:szCs w:val="28"/>
        </w:rPr>
        <w:t xml:space="preserve">, изменению или принятию в связи с принятием  </w:t>
      </w:r>
      <w:r w:rsidR="00EE7EB4">
        <w:rPr>
          <w:rFonts w:eastAsia="Calibri"/>
          <w:b/>
          <w:sz w:val="28"/>
          <w:szCs w:val="28"/>
        </w:rPr>
        <w:t>Ф</w:t>
      </w:r>
      <w:r w:rsidRPr="00D464A5">
        <w:rPr>
          <w:b/>
          <w:sz w:val="28"/>
          <w:szCs w:val="28"/>
        </w:rPr>
        <w:t xml:space="preserve">едерального </w:t>
      </w:r>
      <w:r w:rsidRPr="00D464A5">
        <w:rPr>
          <w:rFonts w:eastAsia="Calibri"/>
          <w:b/>
          <w:sz w:val="28"/>
          <w:szCs w:val="28"/>
        </w:rPr>
        <w:t xml:space="preserve">закона </w:t>
      </w:r>
      <w:r w:rsidR="00D464A5" w:rsidRPr="00D464A5">
        <w:rPr>
          <w:b/>
          <w:bCs/>
          <w:sz w:val="28"/>
          <w:szCs w:val="28"/>
        </w:rPr>
        <w:t>«</w:t>
      </w:r>
      <w:r w:rsidR="00D464A5" w:rsidRPr="00D464A5">
        <w:rPr>
          <w:b/>
          <w:sz w:val="28"/>
          <w:szCs w:val="28"/>
        </w:rPr>
        <w:t>О внесении изменений в статьи 25.1 и 27.1 Федерального закона «Об общих принципах организации местного самоуправления в Российской Федерации»</w:t>
      </w:r>
    </w:p>
    <w:p w:rsidR="004C6635" w:rsidRDefault="004C6635" w:rsidP="00F03097">
      <w:pPr>
        <w:pStyle w:val="ConsPlusNormal"/>
        <w:spacing w:line="276" w:lineRule="auto"/>
        <w:jc w:val="center"/>
        <w:rPr>
          <w:rFonts w:eastAsia="Calibri"/>
          <w:b w:val="0"/>
        </w:rPr>
      </w:pPr>
    </w:p>
    <w:p w:rsidR="00D464A5" w:rsidRPr="007D3A6D" w:rsidRDefault="00D464A5" w:rsidP="00F03097">
      <w:pPr>
        <w:pStyle w:val="ConsPlusNormal"/>
        <w:spacing w:line="276" w:lineRule="auto"/>
        <w:jc w:val="center"/>
        <w:rPr>
          <w:rFonts w:eastAsia="Calibri"/>
          <w:b w:val="0"/>
        </w:rPr>
      </w:pPr>
    </w:p>
    <w:p w:rsidR="004C6635" w:rsidRPr="00091336" w:rsidRDefault="004C6635" w:rsidP="00F03097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91336">
        <w:rPr>
          <w:rFonts w:eastAsia="Calibri"/>
          <w:sz w:val="28"/>
          <w:szCs w:val="28"/>
        </w:rPr>
        <w:t xml:space="preserve">Реализация </w:t>
      </w:r>
      <w:r w:rsidR="00EE7EB4">
        <w:rPr>
          <w:rFonts w:eastAsia="Calibri"/>
          <w:sz w:val="28"/>
          <w:szCs w:val="28"/>
        </w:rPr>
        <w:t>Ф</w:t>
      </w:r>
      <w:r w:rsidRPr="00091336">
        <w:rPr>
          <w:rFonts w:eastAsia="Calibri"/>
          <w:sz w:val="28"/>
          <w:szCs w:val="28"/>
        </w:rPr>
        <w:t xml:space="preserve">едерального закона </w:t>
      </w:r>
      <w:r w:rsidR="00D464A5" w:rsidRPr="00D464A5">
        <w:rPr>
          <w:bCs/>
          <w:sz w:val="28"/>
          <w:szCs w:val="28"/>
        </w:rPr>
        <w:t>«</w:t>
      </w:r>
      <w:r w:rsidR="00D464A5" w:rsidRPr="00D464A5">
        <w:rPr>
          <w:sz w:val="28"/>
          <w:szCs w:val="28"/>
        </w:rPr>
        <w:t xml:space="preserve">О внесении изменений в статьи 25.1 </w:t>
      </w:r>
      <w:r w:rsidR="00D464A5">
        <w:rPr>
          <w:sz w:val="28"/>
          <w:szCs w:val="28"/>
        </w:rPr>
        <w:t xml:space="preserve">               </w:t>
      </w:r>
      <w:r w:rsidR="00D464A5" w:rsidRPr="00D464A5">
        <w:rPr>
          <w:sz w:val="28"/>
          <w:szCs w:val="28"/>
        </w:rPr>
        <w:t>и 27.1 Федерального закона «Об общих принципах организации местного самоуправления в Российской Федерации»</w:t>
      </w:r>
      <w:r w:rsidR="00D464A5">
        <w:rPr>
          <w:sz w:val="28"/>
          <w:szCs w:val="28"/>
        </w:rPr>
        <w:t xml:space="preserve"> </w:t>
      </w:r>
      <w:r w:rsidRPr="00091336">
        <w:rPr>
          <w:rFonts w:eastAsia="Calibri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p w:rsidR="000E1942" w:rsidRDefault="000E1942"/>
    <w:sectPr w:rsidR="000E1942" w:rsidSect="000E1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35"/>
    <w:rsid w:val="000E1942"/>
    <w:rsid w:val="004C6635"/>
    <w:rsid w:val="00AB66D9"/>
    <w:rsid w:val="00D464A5"/>
    <w:rsid w:val="00D81E35"/>
    <w:rsid w:val="00EE7EB4"/>
    <w:rsid w:val="00F0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DF01C8-8E20-47E8-8CC6-8D918D93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63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6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464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4A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Kuren</dc:creator>
  <cp:lastModifiedBy>Рыбина Ольга Валерьевна</cp:lastModifiedBy>
  <cp:revision>2</cp:revision>
  <cp:lastPrinted>2025-01-29T07:37:00Z</cp:lastPrinted>
  <dcterms:created xsi:type="dcterms:W3CDTF">2025-02-05T08:21:00Z</dcterms:created>
  <dcterms:modified xsi:type="dcterms:W3CDTF">2025-02-05T08:21:00Z</dcterms:modified>
</cp:coreProperties>
</file>