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74C7C3" w14:textId="77777777" w:rsidR="00DD418F" w:rsidRPr="00E5447A" w:rsidRDefault="002C4EC0" w:rsidP="001F7797">
      <w:pPr>
        <w:spacing w:after="0" w:line="360" w:lineRule="auto"/>
        <w:ind w:left="5954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E5447A">
        <w:rPr>
          <w:rFonts w:ascii="Times New Roman" w:hAnsi="Times New Roman"/>
          <w:sz w:val="28"/>
          <w:szCs w:val="28"/>
        </w:rPr>
        <w:t xml:space="preserve">Вносится </w:t>
      </w:r>
    </w:p>
    <w:p w14:paraId="35208012" w14:textId="77777777" w:rsidR="002C4EC0" w:rsidRPr="00E5447A" w:rsidRDefault="00DD418F" w:rsidP="001F7797">
      <w:pPr>
        <w:spacing w:after="0" w:line="360" w:lineRule="auto"/>
        <w:ind w:left="5954"/>
        <w:rPr>
          <w:rFonts w:ascii="Times New Roman" w:hAnsi="Times New Roman"/>
          <w:sz w:val="28"/>
          <w:szCs w:val="28"/>
        </w:rPr>
      </w:pPr>
      <w:r w:rsidRPr="00E5447A">
        <w:rPr>
          <w:rFonts w:ascii="Times New Roman" w:hAnsi="Times New Roman"/>
          <w:sz w:val="28"/>
          <w:szCs w:val="28"/>
        </w:rPr>
        <w:t xml:space="preserve">Государственным Советом Удмуртской Республики </w:t>
      </w:r>
    </w:p>
    <w:p w14:paraId="340B3FE6" w14:textId="77777777" w:rsidR="001F7797" w:rsidRDefault="001F7797" w:rsidP="001F7797">
      <w:pPr>
        <w:spacing w:after="0" w:line="360" w:lineRule="auto"/>
        <w:ind w:left="8364" w:right="113"/>
        <w:jc w:val="center"/>
        <w:rPr>
          <w:rFonts w:ascii="Times New Roman" w:hAnsi="Times New Roman"/>
          <w:sz w:val="28"/>
          <w:szCs w:val="28"/>
        </w:rPr>
      </w:pPr>
    </w:p>
    <w:p w14:paraId="3ADE1286" w14:textId="10FE4807" w:rsidR="002C4EC0" w:rsidRDefault="002C4EC0" w:rsidP="001F7797">
      <w:pPr>
        <w:spacing w:after="0" w:line="360" w:lineRule="auto"/>
        <w:ind w:left="8364" w:right="113"/>
        <w:jc w:val="center"/>
        <w:rPr>
          <w:rFonts w:ascii="Times New Roman" w:hAnsi="Times New Roman"/>
          <w:sz w:val="28"/>
          <w:szCs w:val="28"/>
        </w:rPr>
      </w:pPr>
      <w:r w:rsidRPr="00E5447A">
        <w:rPr>
          <w:rFonts w:ascii="Times New Roman" w:hAnsi="Times New Roman"/>
          <w:sz w:val="28"/>
          <w:szCs w:val="28"/>
        </w:rPr>
        <w:t>Проект</w:t>
      </w:r>
    </w:p>
    <w:p w14:paraId="18474C21" w14:textId="77777777" w:rsidR="008B1518" w:rsidRPr="00E5447A" w:rsidRDefault="008B1518" w:rsidP="001F7797">
      <w:pPr>
        <w:spacing w:after="0" w:line="360" w:lineRule="auto"/>
        <w:ind w:left="8078" w:right="113"/>
        <w:jc w:val="center"/>
        <w:rPr>
          <w:rFonts w:ascii="Times New Roman" w:hAnsi="Times New Roman"/>
          <w:sz w:val="28"/>
          <w:szCs w:val="28"/>
        </w:rPr>
      </w:pPr>
    </w:p>
    <w:p w14:paraId="74796C4D" w14:textId="77777777" w:rsidR="002C4EC0" w:rsidRDefault="002C4EC0" w:rsidP="008B151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1" w:name="EditableArea"/>
      <w:r w:rsidRPr="00E5447A">
        <w:rPr>
          <w:rFonts w:ascii="Times New Roman" w:hAnsi="Times New Roman"/>
          <w:b/>
          <w:sz w:val="28"/>
          <w:szCs w:val="28"/>
        </w:rPr>
        <w:t>ФЕДЕРАЛЬНЫЙ ЗАКОН</w:t>
      </w:r>
    </w:p>
    <w:p w14:paraId="24CF0606" w14:textId="77777777" w:rsidR="008B1518" w:rsidRPr="00E5447A" w:rsidRDefault="008B1518" w:rsidP="008B151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851F110" w14:textId="3A85E6D4" w:rsidR="000C0A7B" w:rsidRDefault="00CA3CA1" w:rsidP="000C0A7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статьи</w:t>
      </w:r>
      <w:r w:rsidR="000C0A7B" w:rsidRPr="000C0A7B">
        <w:rPr>
          <w:rFonts w:ascii="Times New Roman" w:hAnsi="Times New Roman"/>
          <w:b/>
          <w:sz w:val="28"/>
          <w:szCs w:val="28"/>
        </w:rPr>
        <w:t xml:space="preserve"> 25.1</w:t>
      </w:r>
      <w:r>
        <w:rPr>
          <w:rFonts w:ascii="Times New Roman" w:hAnsi="Times New Roman"/>
          <w:b/>
          <w:sz w:val="28"/>
          <w:szCs w:val="28"/>
        </w:rPr>
        <w:t xml:space="preserve"> и 27.1</w:t>
      </w:r>
      <w:r w:rsidR="000C0A7B" w:rsidRPr="000C0A7B">
        <w:rPr>
          <w:rFonts w:ascii="Times New Roman" w:hAnsi="Times New Roman"/>
          <w:b/>
          <w:sz w:val="28"/>
          <w:szCs w:val="28"/>
        </w:rPr>
        <w:t xml:space="preserve"> </w:t>
      </w:r>
      <w:r w:rsidR="000C0A7B">
        <w:rPr>
          <w:rFonts w:ascii="Times New Roman" w:hAnsi="Times New Roman"/>
          <w:b/>
          <w:sz w:val="28"/>
          <w:szCs w:val="28"/>
        </w:rPr>
        <w:t>Ф</w:t>
      </w:r>
      <w:r w:rsidR="000C0A7B" w:rsidRPr="000C0A7B">
        <w:rPr>
          <w:rFonts w:ascii="Times New Roman" w:hAnsi="Times New Roman"/>
          <w:b/>
          <w:sz w:val="28"/>
          <w:szCs w:val="28"/>
        </w:rPr>
        <w:t xml:space="preserve">едерального закона </w:t>
      </w:r>
    </w:p>
    <w:p w14:paraId="658C8ECE" w14:textId="77777777" w:rsidR="000C0A7B" w:rsidRDefault="000C0A7B" w:rsidP="000C0A7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</w:t>
      </w:r>
      <w:r w:rsidRPr="000C0A7B">
        <w:rPr>
          <w:rFonts w:ascii="Times New Roman" w:hAnsi="Times New Roman"/>
          <w:b/>
          <w:sz w:val="28"/>
          <w:szCs w:val="28"/>
        </w:rPr>
        <w:t xml:space="preserve">б общих принципах организации местного самоуправления </w:t>
      </w:r>
    </w:p>
    <w:p w14:paraId="6E2E54A0" w14:textId="372112E6" w:rsidR="00DA72FB" w:rsidRPr="000C0A7B" w:rsidRDefault="000C0A7B" w:rsidP="000C0A7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C0A7B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Р</w:t>
      </w:r>
      <w:r w:rsidRPr="000C0A7B">
        <w:rPr>
          <w:rFonts w:ascii="Times New Roman" w:hAnsi="Times New Roman"/>
          <w:b/>
          <w:sz w:val="28"/>
          <w:szCs w:val="28"/>
        </w:rPr>
        <w:t xml:space="preserve">оссийской </w:t>
      </w:r>
      <w:r>
        <w:rPr>
          <w:rFonts w:ascii="Times New Roman" w:hAnsi="Times New Roman"/>
          <w:b/>
          <w:sz w:val="28"/>
          <w:szCs w:val="28"/>
        </w:rPr>
        <w:t>Ф</w:t>
      </w:r>
      <w:r w:rsidRPr="000C0A7B">
        <w:rPr>
          <w:rFonts w:ascii="Times New Roman" w:hAnsi="Times New Roman"/>
          <w:b/>
          <w:sz w:val="28"/>
          <w:szCs w:val="28"/>
        </w:rPr>
        <w:t>едерации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02716B60" w14:textId="77777777" w:rsidR="00DA72FB" w:rsidRPr="00CA3CA1" w:rsidRDefault="00DA72FB" w:rsidP="000C0A7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44FDA3B" w14:textId="77777777" w:rsidR="002C4EC0" w:rsidRDefault="002C4EC0" w:rsidP="00596FC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96FCC">
        <w:rPr>
          <w:rFonts w:ascii="Times New Roman" w:hAnsi="Times New Roman"/>
          <w:b/>
          <w:sz w:val="28"/>
          <w:szCs w:val="28"/>
        </w:rPr>
        <w:t>Статья 1</w:t>
      </w:r>
    </w:p>
    <w:p w14:paraId="57D15E2F" w14:textId="77777777" w:rsidR="008B1518" w:rsidRDefault="008B1518" w:rsidP="00596FC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2405014" w14:textId="77777777" w:rsidR="008B1518" w:rsidRDefault="008B1518" w:rsidP="00596FC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1FA8A53" w14:textId="7685DA05" w:rsidR="00CA3CA1" w:rsidRPr="008B1518" w:rsidRDefault="00CA3CA1" w:rsidP="008B151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6FCC">
        <w:rPr>
          <w:rFonts w:ascii="Times New Roman" w:hAnsi="Times New Roman"/>
          <w:bCs/>
          <w:sz w:val="28"/>
          <w:szCs w:val="28"/>
        </w:rPr>
        <w:t xml:space="preserve">Внести в Федеральный </w:t>
      </w:r>
      <w:hyperlink r:id="rId7" w:history="1">
        <w:r w:rsidRPr="00596FCC">
          <w:rPr>
            <w:rFonts w:ascii="Times New Roman" w:hAnsi="Times New Roman"/>
            <w:bCs/>
            <w:sz w:val="28"/>
            <w:szCs w:val="28"/>
          </w:rPr>
          <w:t>закон</w:t>
        </w:r>
      </w:hyperlink>
      <w:r w:rsidRPr="00596FCC">
        <w:rPr>
          <w:rFonts w:ascii="Times New Roman" w:hAnsi="Times New Roman"/>
          <w:bCs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Федерации, 2003, № 40, ст. 3822; 2011, </w:t>
      </w:r>
      <w:r w:rsidRPr="008B1518">
        <w:rPr>
          <w:rFonts w:ascii="Times New Roman" w:hAnsi="Times New Roman"/>
          <w:bCs/>
          <w:sz w:val="28"/>
          <w:szCs w:val="28"/>
        </w:rPr>
        <w:t>№ 49, ст. 7039; 2014 № 26, ст. 3371; 2017, № 50, ст. 7560; 2018, № 17, ст. 2432; 2019, № 18, ст. 2211; 2020, № 30, ст. 4762, ст. 4767; № 46,</w:t>
      </w:r>
      <w:r w:rsidR="001F7797">
        <w:rPr>
          <w:rFonts w:ascii="Times New Roman" w:hAnsi="Times New Roman"/>
          <w:bCs/>
          <w:sz w:val="28"/>
          <w:szCs w:val="28"/>
        </w:rPr>
        <w:t xml:space="preserve">                      </w:t>
      </w:r>
      <w:r w:rsidRPr="008B1518">
        <w:rPr>
          <w:rFonts w:ascii="Times New Roman" w:hAnsi="Times New Roman"/>
          <w:bCs/>
          <w:sz w:val="28"/>
          <w:szCs w:val="28"/>
        </w:rPr>
        <w:t xml:space="preserve"> ст. 7214) следующие изменения:</w:t>
      </w:r>
    </w:p>
    <w:p w14:paraId="53995630" w14:textId="74C3D53B" w:rsidR="00CA3CA1" w:rsidRPr="008B1518" w:rsidRDefault="008B1518" w:rsidP="008B151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1) </w:t>
      </w:r>
      <w:r w:rsidR="00CA3CA1" w:rsidRPr="008B1518">
        <w:rPr>
          <w:rFonts w:ascii="Times New Roman" w:hAnsi="Times New Roman"/>
          <w:bCs/>
          <w:sz w:val="28"/>
          <w:szCs w:val="28"/>
        </w:rPr>
        <w:t xml:space="preserve">в </w:t>
      </w:r>
      <w:hyperlink r:id="rId8" w:history="1">
        <w:r w:rsidR="00CA3CA1" w:rsidRPr="008B1518">
          <w:rPr>
            <w:rFonts w:ascii="Times New Roman" w:hAnsi="Times New Roman"/>
            <w:bCs/>
            <w:sz w:val="28"/>
            <w:szCs w:val="28"/>
          </w:rPr>
          <w:t>статье 25.1</w:t>
        </w:r>
      </w:hyperlink>
      <w:r w:rsidR="00CA3CA1" w:rsidRPr="008B1518">
        <w:rPr>
          <w:rFonts w:ascii="Times New Roman" w:hAnsi="Times New Roman"/>
          <w:bCs/>
          <w:sz w:val="28"/>
          <w:szCs w:val="28"/>
        </w:rPr>
        <w:t>:</w:t>
      </w:r>
    </w:p>
    <w:p w14:paraId="69F14B0A" w14:textId="77777777" w:rsidR="00596FCC" w:rsidRPr="008B1518" w:rsidRDefault="00CA3CA1" w:rsidP="008B151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1518">
        <w:rPr>
          <w:rFonts w:ascii="Times New Roman" w:hAnsi="Times New Roman"/>
          <w:bCs/>
          <w:sz w:val="28"/>
          <w:szCs w:val="28"/>
        </w:rPr>
        <w:t xml:space="preserve">а) </w:t>
      </w:r>
      <w:r w:rsidR="00596FCC" w:rsidRPr="008B1518">
        <w:rPr>
          <w:rFonts w:ascii="Times New Roman" w:hAnsi="Times New Roman"/>
          <w:bCs/>
          <w:sz w:val="28"/>
          <w:szCs w:val="28"/>
        </w:rPr>
        <w:t>пункт 7 изложить в следующей редакции:</w:t>
      </w:r>
    </w:p>
    <w:p w14:paraId="40432199" w14:textId="52DCB49C" w:rsidR="00596FCC" w:rsidRPr="008B1518" w:rsidRDefault="00596FCC" w:rsidP="008B151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1518">
        <w:rPr>
          <w:rFonts w:ascii="Times New Roman" w:hAnsi="Times New Roman"/>
          <w:sz w:val="28"/>
          <w:szCs w:val="28"/>
        </w:rPr>
        <w:t>«7) в сельском насел</w:t>
      </w:r>
      <w:r w:rsidR="008B1518" w:rsidRPr="008B1518">
        <w:rPr>
          <w:rFonts w:ascii="Times New Roman" w:hAnsi="Times New Roman"/>
          <w:sz w:val="28"/>
          <w:szCs w:val="28"/>
        </w:rPr>
        <w:t>ё</w:t>
      </w:r>
      <w:r w:rsidRPr="008B1518">
        <w:rPr>
          <w:rFonts w:ascii="Times New Roman" w:hAnsi="Times New Roman"/>
          <w:sz w:val="28"/>
          <w:szCs w:val="28"/>
        </w:rPr>
        <w:t>нном пункте по вопросу выдвижения кандидатуры старосты сельского насел</w:t>
      </w:r>
      <w:r w:rsidR="008B1518" w:rsidRPr="008B1518">
        <w:rPr>
          <w:rFonts w:ascii="Times New Roman" w:hAnsi="Times New Roman"/>
          <w:sz w:val="28"/>
          <w:szCs w:val="28"/>
        </w:rPr>
        <w:t>ё</w:t>
      </w:r>
      <w:r w:rsidRPr="008B1518">
        <w:rPr>
          <w:rFonts w:ascii="Times New Roman" w:hAnsi="Times New Roman"/>
          <w:sz w:val="28"/>
          <w:szCs w:val="28"/>
        </w:rPr>
        <w:t xml:space="preserve">нного пункта, либо </w:t>
      </w:r>
      <w:r w:rsidR="00042034" w:rsidRPr="008B1518">
        <w:rPr>
          <w:rFonts w:ascii="Times New Roman" w:hAnsi="Times New Roman"/>
          <w:sz w:val="28"/>
          <w:szCs w:val="28"/>
        </w:rPr>
        <w:t xml:space="preserve">старосты </w:t>
      </w:r>
      <w:r w:rsidRPr="008B1518">
        <w:rPr>
          <w:rFonts w:ascii="Times New Roman" w:hAnsi="Times New Roman"/>
          <w:sz w:val="28"/>
          <w:szCs w:val="28"/>
        </w:rPr>
        <w:t xml:space="preserve">части территории сельского населенного пункта, а также по вопросу досрочного прекращения полномочий </w:t>
      </w:r>
      <w:r w:rsidR="00042034" w:rsidRPr="008B1518">
        <w:rPr>
          <w:rFonts w:ascii="Times New Roman" w:hAnsi="Times New Roman"/>
          <w:sz w:val="28"/>
          <w:szCs w:val="28"/>
        </w:rPr>
        <w:t>старосты сельского насел</w:t>
      </w:r>
      <w:r w:rsidR="008B1518" w:rsidRPr="008B1518">
        <w:rPr>
          <w:rFonts w:ascii="Times New Roman" w:hAnsi="Times New Roman"/>
          <w:sz w:val="28"/>
          <w:szCs w:val="28"/>
        </w:rPr>
        <w:t>ё</w:t>
      </w:r>
      <w:r w:rsidR="00042034" w:rsidRPr="008B1518">
        <w:rPr>
          <w:rFonts w:ascii="Times New Roman" w:hAnsi="Times New Roman"/>
          <w:sz w:val="28"/>
          <w:szCs w:val="28"/>
        </w:rPr>
        <w:t>нного пункта, либо старосты части территории сельского насел</w:t>
      </w:r>
      <w:r w:rsidR="008B1518" w:rsidRPr="008B1518">
        <w:rPr>
          <w:rFonts w:ascii="Times New Roman" w:hAnsi="Times New Roman"/>
          <w:sz w:val="28"/>
          <w:szCs w:val="28"/>
        </w:rPr>
        <w:t>ё</w:t>
      </w:r>
      <w:r w:rsidR="00042034" w:rsidRPr="008B1518">
        <w:rPr>
          <w:rFonts w:ascii="Times New Roman" w:hAnsi="Times New Roman"/>
          <w:sz w:val="28"/>
          <w:szCs w:val="28"/>
        </w:rPr>
        <w:t>нного пункта</w:t>
      </w:r>
      <w:r w:rsidRPr="008B1518">
        <w:rPr>
          <w:rFonts w:ascii="Times New Roman" w:hAnsi="Times New Roman"/>
          <w:sz w:val="28"/>
          <w:szCs w:val="28"/>
        </w:rPr>
        <w:t>;»;</w:t>
      </w:r>
    </w:p>
    <w:p w14:paraId="116224D6" w14:textId="225A85DB" w:rsidR="0006081E" w:rsidRPr="008B1518" w:rsidRDefault="00890080" w:rsidP="008B151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1518">
        <w:rPr>
          <w:rFonts w:ascii="Times New Roman" w:hAnsi="Times New Roman"/>
          <w:sz w:val="28"/>
          <w:szCs w:val="28"/>
        </w:rPr>
        <w:t xml:space="preserve">2) </w:t>
      </w:r>
      <w:r w:rsidRPr="008B1518">
        <w:rPr>
          <w:rFonts w:ascii="Times New Roman" w:hAnsi="Times New Roman"/>
          <w:bCs/>
          <w:sz w:val="28"/>
          <w:szCs w:val="28"/>
        </w:rPr>
        <w:t xml:space="preserve">в части 1 </w:t>
      </w:r>
      <w:hyperlink r:id="rId9" w:history="1">
        <w:r w:rsidRPr="008B1518">
          <w:rPr>
            <w:rFonts w:ascii="Times New Roman" w:hAnsi="Times New Roman"/>
            <w:bCs/>
            <w:sz w:val="28"/>
            <w:szCs w:val="28"/>
          </w:rPr>
          <w:t>статье 27.1</w:t>
        </w:r>
      </w:hyperlink>
      <w:r w:rsidRPr="008B1518">
        <w:rPr>
          <w:rFonts w:ascii="Times New Roman" w:hAnsi="Times New Roman"/>
          <w:bCs/>
          <w:sz w:val="28"/>
          <w:szCs w:val="28"/>
        </w:rPr>
        <w:t xml:space="preserve"> после слов «</w:t>
      </w:r>
      <w:r w:rsidRPr="008B1518">
        <w:rPr>
          <w:rFonts w:ascii="Times New Roman" w:hAnsi="Times New Roman"/>
          <w:sz w:val="28"/>
          <w:szCs w:val="28"/>
        </w:rPr>
        <w:t>староста сельского насел</w:t>
      </w:r>
      <w:r w:rsidR="008B1518" w:rsidRPr="008B1518">
        <w:rPr>
          <w:rFonts w:ascii="Times New Roman" w:hAnsi="Times New Roman"/>
          <w:sz w:val="28"/>
          <w:szCs w:val="28"/>
        </w:rPr>
        <w:t>ё</w:t>
      </w:r>
      <w:r w:rsidRPr="008B1518">
        <w:rPr>
          <w:rFonts w:ascii="Times New Roman" w:hAnsi="Times New Roman"/>
          <w:sz w:val="28"/>
          <w:szCs w:val="28"/>
        </w:rPr>
        <w:t xml:space="preserve">нного пункта» дополнить словами «либо </w:t>
      </w:r>
      <w:r w:rsidR="00042034" w:rsidRPr="008B1518">
        <w:rPr>
          <w:rFonts w:ascii="Times New Roman" w:hAnsi="Times New Roman"/>
          <w:sz w:val="28"/>
          <w:szCs w:val="28"/>
        </w:rPr>
        <w:t xml:space="preserve">старосты </w:t>
      </w:r>
      <w:r w:rsidRPr="008B1518">
        <w:rPr>
          <w:rFonts w:ascii="Times New Roman" w:hAnsi="Times New Roman"/>
          <w:sz w:val="28"/>
          <w:szCs w:val="28"/>
        </w:rPr>
        <w:t xml:space="preserve">части территории </w:t>
      </w:r>
      <w:r w:rsidR="0006081E" w:rsidRPr="008B1518">
        <w:rPr>
          <w:rFonts w:ascii="Times New Roman" w:hAnsi="Times New Roman"/>
          <w:sz w:val="28"/>
          <w:szCs w:val="28"/>
        </w:rPr>
        <w:t xml:space="preserve">сельского </w:t>
      </w:r>
      <w:r w:rsidRPr="008B1518">
        <w:rPr>
          <w:rFonts w:ascii="Times New Roman" w:hAnsi="Times New Roman"/>
          <w:sz w:val="28"/>
          <w:szCs w:val="28"/>
        </w:rPr>
        <w:lastRenderedPageBreak/>
        <w:t>насел</w:t>
      </w:r>
      <w:r w:rsidR="008B1518" w:rsidRPr="008B1518">
        <w:rPr>
          <w:rFonts w:ascii="Times New Roman" w:hAnsi="Times New Roman"/>
          <w:sz w:val="28"/>
          <w:szCs w:val="28"/>
        </w:rPr>
        <w:t>ё</w:t>
      </w:r>
      <w:r w:rsidRPr="008B1518">
        <w:rPr>
          <w:rFonts w:ascii="Times New Roman" w:hAnsi="Times New Roman"/>
          <w:sz w:val="28"/>
          <w:szCs w:val="28"/>
        </w:rPr>
        <w:t xml:space="preserve">нного пункта, </w:t>
      </w:r>
      <w:r w:rsidR="0006081E" w:rsidRPr="008B1518">
        <w:rPr>
          <w:rFonts w:ascii="Times New Roman" w:hAnsi="Times New Roman"/>
          <w:sz w:val="28"/>
          <w:szCs w:val="28"/>
        </w:rPr>
        <w:t>д</w:t>
      </w:r>
      <w:r w:rsidR="0006081E" w:rsidRPr="008B1518">
        <w:rPr>
          <w:rFonts w:ascii="Times New Roman" w:hAnsi="Times New Roman"/>
          <w:bCs/>
          <w:sz w:val="28"/>
          <w:szCs w:val="28"/>
        </w:rPr>
        <w:t xml:space="preserve">ля сельских населённых пунктов, </w:t>
      </w:r>
      <w:r w:rsidR="0006081E" w:rsidRPr="008B1518">
        <w:rPr>
          <w:rFonts w:ascii="Times New Roman" w:hAnsi="Times New Roman"/>
          <w:sz w:val="28"/>
          <w:szCs w:val="28"/>
        </w:rPr>
        <w:t>если численность его жителей, составляет более 500 человек».</w:t>
      </w:r>
    </w:p>
    <w:p w14:paraId="049FABA9" w14:textId="77777777" w:rsidR="00606240" w:rsidRPr="008B1518" w:rsidRDefault="00606240" w:rsidP="008B1518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5CDEFAA" w14:textId="77777777" w:rsidR="008B1518" w:rsidRPr="008B1518" w:rsidRDefault="008B1518" w:rsidP="008B1518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9E12436" w14:textId="763F62E9" w:rsidR="0034356C" w:rsidRPr="008B1518" w:rsidRDefault="00CA3CA1" w:rsidP="008B1518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B1518">
        <w:rPr>
          <w:rFonts w:ascii="Times New Roman" w:hAnsi="Times New Roman"/>
          <w:b/>
          <w:sz w:val="28"/>
          <w:szCs w:val="28"/>
        </w:rPr>
        <w:t>Статья 2</w:t>
      </w:r>
    </w:p>
    <w:p w14:paraId="3D36EE9B" w14:textId="2BDE1194" w:rsidR="0034356C" w:rsidRPr="008B1518" w:rsidRDefault="0034356C" w:rsidP="008B151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1518">
        <w:rPr>
          <w:rFonts w:ascii="Times New Roman" w:hAnsi="Times New Roman"/>
          <w:sz w:val="28"/>
          <w:szCs w:val="28"/>
        </w:rPr>
        <w:t xml:space="preserve">Настоящий Федеральный закон вступает в силу </w:t>
      </w:r>
      <w:r w:rsidR="00606240" w:rsidRPr="008B1518">
        <w:rPr>
          <w:rFonts w:ascii="Times New Roman" w:hAnsi="Times New Roman"/>
          <w:sz w:val="28"/>
          <w:szCs w:val="28"/>
        </w:rPr>
        <w:t>по истечении десяти дней после дня его официального опубликования</w:t>
      </w:r>
      <w:r w:rsidRPr="008B1518">
        <w:rPr>
          <w:rFonts w:ascii="Times New Roman" w:hAnsi="Times New Roman"/>
          <w:sz w:val="28"/>
          <w:szCs w:val="28"/>
        </w:rPr>
        <w:t>.</w:t>
      </w:r>
    </w:p>
    <w:p w14:paraId="7F6C729E" w14:textId="77777777" w:rsidR="00DD418F" w:rsidRPr="008B1518" w:rsidRDefault="00DD418F" w:rsidP="008B1518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E760E15" w14:textId="77777777" w:rsidR="002C4EC0" w:rsidRDefault="002C4EC0" w:rsidP="008B1518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48969EF" w14:textId="77777777" w:rsidR="00F267B8" w:rsidRDefault="00F267B8" w:rsidP="00F267B8">
      <w:pPr>
        <w:spacing w:after="0" w:line="360" w:lineRule="auto"/>
        <w:ind w:right="20" w:firstLine="709"/>
        <w:rPr>
          <w:rFonts w:ascii="Times New Roman" w:hAnsi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3"/>
          <w:sz w:val="28"/>
          <w:szCs w:val="28"/>
          <w:lang w:eastAsia="ru-RU"/>
        </w:rPr>
        <w:t xml:space="preserve">Президент </w:t>
      </w:r>
    </w:p>
    <w:p w14:paraId="66B1DA00" w14:textId="443B8483" w:rsidR="00F267B8" w:rsidRDefault="00F267B8" w:rsidP="00F267B8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Российской Федерации                                                                             В.В. Путин</w:t>
      </w:r>
    </w:p>
    <w:p w14:paraId="7474B717" w14:textId="77777777" w:rsidR="00F267B8" w:rsidRPr="008B1518" w:rsidRDefault="00F267B8" w:rsidP="008B1518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bookmarkEnd w:id="1"/>
    <w:p w14:paraId="1A0117BB" w14:textId="77777777" w:rsidR="002C4EC0" w:rsidRPr="008B1518" w:rsidRDefault="002C4EC0" w:rsidP="002C4EC0">
      <w:pPr>
        <w:spacing w:after="0" w:line="240" w:lineRule="auto"/>
        <w:jc w:val="both"/>
        <w:rPr>
          <w:rFonts w:ascii="Times New Roman CYR" w:hAnsi="Times New Roman CYR"/>
          <w:sz w:val="28"/>
          <w:szCs w:val="28"/>
          <w:lang w:eastAsia="ru-RU"/>
        </w:rPr>
      </w:pPr>
    </w:p>
    <w:p w14:paraId="36F81B74" w14:textId="77777777" w:rsidR="006E0E79" w:rsidRPr="008B1518" w:rsidRDefault="006E0E79">
      <w:pPr>
        <w:rPr>
          <w:sz w:val="28"/>
          <w:szCs w:val="28"/>
        </w:rPr>
      </w:pPr>
    </w:p>
    <w:sectPr w:rsidR="006E0E79" w:rsidRPr="008B1518" w:rsidSect="001F7797">
      <w:headerReference w:type="default" r:id="rId10"/>
      <w:footerReference w:type="default" r:id="rId11"/>
      <w:headerReference w:type="first" r:id="rId12"/>
      <w:pgSz w:w="11907" w:h="16840" w:code="9"/>
      <w:pgMar w:top="1134" w:right="851" w:bottom="1134" w:left="1701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0453D8" w14:textId="77777777" w:rsidR="00652F03" w:rsidRDefault="00652F03">
      <w:pPr>
        <w:spacing w:after="0" w:line="240" w:lineRule="auto"/>
      </w:pPr>
      <w:r>
        <w:separator/>
      </w:r>
    </w:p>
  </w:endnote>
  <w:endnote w:type="continuationSeparator" w:id="0">
    <w:p w14:paraId="12391E1D" w14:textId="77777777" w:rsidR="00652F03" w:rsidRDefault="00652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F3D8B3" w14:textId="77777777" w:rsidR="00C249B8" w:rsidRDefault="00C249B8" w:rsidP="00C249B8">
    <w:pPr>
      <w:pStyle w:val="a5"/>
    </w:pPr>
  </w:p>
  <w:p w14:paraId="36CD1535" w14:textId="77777777" w:rsidR="00C249B8" w:rsidRDefault="00C249B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CD43BF" w14:textId="77777777" w:rsidR="00652F03" w:rsidRDefault="00652F03">
      <w:pPr>
        <w:spacing w:after="0" w:line="240" w:lineRule="auto"/>
      </w:pPr>
      <w:r>
        <w:separator/>
      </w:r>
    </w:p>
  </w:footnote>
  <w:footnote w:type="continuationSeparator" w:id="0">
    <w:p w14:paraId="1F04C400" w14:textId="77777777" w:rsidR="00652F03" w:rsidRDefault="00652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33E73" w14:textId="77777777" w:rsidR="009E2468" w:rsidRPr="00A66FD6" w:rsidRDefault="004A70A5" w:rsidP="009E2468">
    <w:pPr>
      <w:pStyle w:val="a3"/>
      <w:framePr w:wrap="around" w:vAnchor="text" w:hAnchor="margin" w:xAlign="center" w:y="1"/>
      <w:rPr>
        <w:rStyle w:val="a7"/>
        <w:rFonts w:ascii="Times New Roman" w:hAnsi="Times New Roman"/>
        <w:sz w:val="24"/>
        <w:szCs w:val="24"/>
      </w:rPr>
    </w:pPr>
    <w:r w:rsidRPr="00A66FD6">
      <w:rPr>
        <w:rStyle w:val="a7"/>
        <w:rFonts w:ascii="Times New Roman" w:hAnsi="Times New Roman"/>
        <w:sz w:val="24"/>
        <w:szCs w:val="24"/>
      </w:rPr>
      <w:fldChar w:fldCharType="begin"/>
    </w:r>
    <w:r w:rsidRPr="00A66FD6">
      <w:rPr>
        <w:rStyle w:val="a7"/>
        <w:rFonts w:ascii="Times New Roman" w:hAnsi="Times New Roman"/>
        <w:sz w:val="24"/>
        <w:szCs w:val="24"/>
      </w:rPr>
      <w:instrText xml:space="preserve">PAGE  </w:instrText>
    </w:r>
    <w:r w:rsidRPr="00A66FD6">
      <w:rPr>
        <w:rStyle w:val="a7"/>
        <w:rFonts w:ascii="Times New Roman" w:hAnsi="Times New Roman"/>
        <w:sz w:val="24"/>
        <w:szCs w:val="24"/>
      </w:rPr>
      <w:fldChar w:fldCharType="separate"/>
    </w:r>
    <w:r w:rsidR="0089404A">
      <w:rPr>
        <w:rStyle w:val="a7"/>
        <w:rFonts w:ascii="Times New Roman" w:hAnsi="Times New Roman"/>
        <w:noProof/>
        <w:sz w:val="24"/>
        <w:szCs w:val="24"/>
      </w:rPr>
      <w:t>2</w:t>
    </w:r>
    <w:r w:rsidRPr="00A66FD6">
      <w:rPr>
        <w:rStyle w:val="a7"/>
        <w:rFonts w:ascii="Times New Roman" w:hAnsi="Times New Roman"/>
        <w:sz w:val="24"/>
        <w:szCs w:val="24"/>
      </w:rPr>
      <w:fldChar w:fldCharType="end"/>
    </w:r>
  </w:p>
  <w:p w14:paraId="6C1F83C9" w14:textId="77777777"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43F208" w14:textId="77777777" w:rsidR="005437A6" w:rsidRPr="004A283A" w:rsidRDefault="005437A6" w:rsidP="004A283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B4025"/>
    <w:multiLevelType w:val="hybridMultilevel"/>
    <w:tmpl w:val="51A4556A"/>
    <w:lvl w:ilvl="0" w:tplc="C49AFAD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9555861"/>
    <w:multiLevelType w:val="hybridMultilevel"/>
    <w:tmpl w:val="34F639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E6764"/>
    <w:multiLevelType w:val="hybridMultilevel"/>
    <w:tmpl w:val="A81CDB66"/>
    <w:lvl w:ilvl="0" w:tplc="8A0EA6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862"/>
    <w:rsid w:val="00042034"/>
    <w:rsid w:val="000503E7"/>
    <w:rsid w:val="0006081E"/>
    <w:rsid w:val="00077A84"/>
    <w:rsid w:val="000C0A7B"/>
    <w:rsid w:val="000E4BE4"/>
    <w:rsid w:val="00132A07"/>
    <w:rsid w:val="00137085"/>
    <w:rsid w:val="001F7797"/>
    <w:rsid w:val="00265678"/>
    <w:rsid w:val="002A6862"/>
    <w:rsid w:val="002C4EC0"/>
    <w:rsid w:val="002F110C"/>
    <w:rsid w:val="0034356C"/>
    <w:rsid w:val="003E1ECF"/>
    <w:rsid w:val="004A283A"/>
    <w:rsid w:val="004A70A5"/>
    <w:rsid w:val="00513FEA"/>
    <w:rsid w:val="005350C9"/>
    <w:rsid w:val="005437A6"/>
    <w:rsid w:val="00596FCC"/>
    <w:rsid w:val="00603653"/>
    <w:rsid w:val="00606240"/>
    <w:rsid w:val="00624EDC"/>
    <w:rsid w:val="00633C5D"/>
    <w:rsid w:val="00652F03"/>
    <w:rsid w:val="006B54EE"/>
    <w:rsid w:val="006E0E79"/>
    <w:rsid w:val="006F71F9"/>
    <w:rsid w:val="00707D0F"/>
    <w:rsid w:val="007524F5"/>
    <w:rsid w:val="007B1ADF"/>
    <w:rsid w:val="00856338"/>
    <w:rsid w:val="00890080"/>
    <w:rsid w:val="0089404A"/>
    <w:rsid w:val="008B1518"/>
    <w:rsid w:val="009603E2"/>
    <w:rsid w:val="009675C7"/>
    <w:rsid w:val="00975AA7"/>
    <w:rsid w:val="009954E2"/>
    <w:rsid w:val="009B14EA"/>
    <w:rsid w:val="009E2468"/>
    <w:rsid w:val="009E4AF8"/>
    <w:rsid w:val="00A45533"/>
    <w:rsid w:val="00A534E4"/>
    <w:rsid w:val="00A66FD6"/>
    <w:rsid w:val="00A85EDB"/>
    <w:rsid w:val="00B871BA"/>
    <w:rsid w:val="00C249B8"/>
    <w:rsid w:val="00CA3CA1"/>
    <w:rsid w:val="00CE71AD"/>
    <w:rsid w:val="00DA72FB"/>
    <w:rsid w:val="00DD418F"/>
    <w:rsid w:val="00E5447A"/>
    <w:rsid w:val="00E61F93"/>
    <w:rsid w:val="00ED0818"/>
    <w:rsid w:val="00F2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3521A5"/>
  <w14:defaultImageDpi w14:val="0"/>
  <w15:docId w15:val="{821C3B84-E32D-4F43-85EB-6C86EADB7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4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C4EC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2C4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C4EC0"/>
    <w:rPr>
      <w:rFonts w:cs="Times New Roman"/>
    </w:rPr>
  </w:style>
  <w:style w:type="character" w:styleId="a7">
    <w:name w:val="page number"/>
    <w:basedOn w:val="a0"/>
    <w:uiPriority w:val="99"/>
    <w:rsid w:val="002C4EC0"/>
    <w:rPr>
      <w:rFonts w:cs="Times New Roman"/>
    </w:rPr>
  </w:style>
  <w:style w:type="paragraph" w:styleId="a8">
    <w:name w:val="Balloon Text"/>
    <w:basedOn w:val="a"/>
    <w:link w:val="a9"/>
    <w:uiPriority w:val="99"/>
    <w:rsid w:val="00707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707D0F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596FCC"/>
    <w:pPr>
      <w:ind w:left="720"/>
      <w:contextualSpacing/>
    </w:pPr>
  </w:style>
  <w:style w:type="paragraph" w:customStyle="1" w:styleId="ConsPlusTitle">
    <w:name w:val="ConsPlusTitle"/>
    <w:rsid w:val="008B1518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3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4007&amp;dst=31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54007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4007&amp;dst=3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ЩУКИНА Ольга Владимировна</dc:creator>
  <cp:keywords/>
  <dc:description/>
  <cp:lastModifiedBy>Рыбина Ольга Валерьевна</cp:lastModifiedBy>
  <cp:revision>2</cp:revision>
  <cp:lastPrinted>2025-01-29T04:49:00Z</cp:lastPrinted>
  <dcterms:created xsi:type="dcterms:W3CDTF">2025-02-05T08:20:00Z</dcterms:created>
  <dcterms:modified xsi:type="dcterms:W3CDTF">2025-02-05T08:20:00Z</dcterms:modified>
</cp:coreProperties>
</file>