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6A0" w:rsidRPr="00D626A0" w:rsidRDefault="00D626A0" w:rsidP="00D626A0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6A0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D626A0" w:rsidRPr="00D626A0" w:rsidRDefault="00D626A0" w:rsidP="00D626A0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6A0">
        <w:rPr>
          <w:rFonts w:ascii="Times New Roman" w:hAnsi="Times New Roman" w:cs="Times New Roman"/>
          <w:b/>
          <w:sz w:val="28"/>
          <w:szCs w:val="28"/>
        </w:rPr>
        <w:t>о состоянии законодательства</w:t>
      </w:r>
    </w:p>
    <w:p w:rsidR="00D626A0" w:rsidRPr="00D626A0" w:rsidRDefault="00D626A0" w:rsidP="00D626A0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6A0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D626A0" w:rsidRPr="00D626A0" w:rsidRDefault="00D626A0" w:rsidP="00D626A0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626A0" w:rsidRPr="00D626A0" w:rsidRDefault="00D626A0" w:rsidP="00D626A0">
      <w:pPr>
        <w:pStyle w:val="a4"/>
        <w:numPr>
          <w:ilvl w:val="0"/>
          <w:numId w:val="1"/>
        </w:numPr>
        <w:autoSpaceDE w:val="0"/>
        <w:autoSpaceDN w:val="0"/>
        <w:adjustRightInd w:val="0"/>
        <w:spacing w:before="200"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6A0">
        <w:rPr>
          <w:rFonts w:ascii="Times New Roman" w:hAnsi="Times New Roman" w:cs="Times New Roman"/>
          <w:sz w:val="28"/>
          <w:szCs w:val="28"/>
        </w:rPr>
        <w:t xml:space="preserve">Федеральный закон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626A0">
        <w:rPr>
          <w:rFonts w:ascii="Times New Roman" w:hAnsi="Times New Roman" w:cs="Times New Roman"/>
          <w:sz w:val="28"/>
          <w:szCs w:val="28"/>
        </w:rPr>
        <w:t xml:space="preserve"> 190-ФЗ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26A0">
        <w:rPr>
          <w:rFonts w:ascii="Times New Roman" w:hAnsi="Times New Roman" w:cs="Times New Roman"/>
          <w:sz w:val="28"/>
          <w:szCs w:val="28"/>
        </w:rPr>
        <w:t>О теплоснабжении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26A0">
        <w:rPr>
          <w:rFonts w:ascii="Times New Roman" w:hAnsi="Times New Roman" w:cs="Times New Roman"/>
          <w:sz w:val="28"/>
          <w:szCs w:val="28"/>
        </w:rPr>
        <w:t>;</w:t>
      </w:r>
    </w:p>
    <w:p w:rsidR="00D626A0" w:rsidRPr="00D626A0" w:rsidRDefault="00D626A0" w:rsidP="00D626A0">
      <w:pPr>
        <w:pStyle w:val="a4"/>
        <w:numPr>
          <w:ilvl w:val="0"/>
          <w:numId w:val="1"/>
        </w:numPr>
        <w:autoSpaceDE w:val="0"/>
        <w:autoSpaceDN w:val="0"/>
        <w:adjustRightInd w:val="0"/>
        <w:spacing w:before="200"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6A0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22.02.2012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626A0">
        <w:rPr>
          <w:rFonts w:ascii="Times New Roman" w:hAnsi="Times New Roman" w:cs="Times New Roman"/>
          <w:sz w:val="28"/>
          <w:szCs w:val="28"/>
        </w:rPr>
        <w:t xml:space="preserve"> 154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26A0">
        <w:rPr>
          <w:rFonts w:ascii="Times New Roman" w:hAnsi="Times New Roman" w:cs="Times New Roman"/>
          <w:sz w:val="28"/>
          <w:szCs w:val="28"/>
        </w:rPr>
        <w:t>О требованиях к схемам теплоснабжения, порядку их разработки и утверждения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26A0">
        <w:rPr>
          <w:rFonts w:ascii="Times New Roman" w:hAnsi="Times New Roman" w:cs="Times New Roman"/>
          <w:sz w:val="28"/>
          <w:szCs w:val="28"/>
        </w:rPr>
        <w:t>;</w:t>
      </w:r>
    </w:p>
    <w:p w:rsidR="00D626A0" w:rsidRPr="00D626A0" w:rsidRDefault="00D626A0" w:rsidP="00D626A0">
      <w:pPr>
        <w:pStyle w:val="a4"/>
        <w:numPr>
          <w:ilvl w:val="0"/>
          <w:numId w:val="1"/>
        </w:numPr>
        <w:autoSpaceDE w:val="0"/>
        <w:autoSpaceDN w:val="0"/>
        <w:adjustRightInd w:val="0"/>
        <w:spacing w:before="200"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6A0"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от 10.07.2014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626A0">
        <w:rPr>
          <w:rFonts w:ascii="Times New Roman" w:hAnsi="Times New Roman" w:cs="Times New Roman"/>
          <w:sz w:val="28"/>
          <w:szCs w:val="28"/>
        </w:rPr>
        <w:t xml:space="preserve"> 48-оз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26A0">
        <w:rPr>
          <w:rFonts w:ascii="Times New Roman" w:hAnsi="Times New Roman" w:cs="Times New Roman"/>
          <w:sz w:val="28"/>
          <w:szCs w:val="28"/>
        </w:rPr>
        <w:t>Об отдельных вопросах местного значения сельских поселений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26A0">
        <w:rPr>
          <w:rFonts w:ascii="Times New Roman" w:hAnsi="Times New Roman" w:cs="Times New Roman"/>
          <w:sz w:val="28"/>
          <w:szCs w:val="28"/>
        </w:rPr>
        <w:t>;</w:t>
      </w:r>
    </w:p>
    <w:p w:rsidR="00D626A0" w:rsidRPr="00D626A0" w:rsidRDefault="00D626A0" w:rsidP="00D626A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6A0" w:rsidRPr="00D626A0" w:rsidRDefault="00D626A0" w:rsidP="00D626A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2A8A" w:rsidRDefault="00902A8A" w:rsidP="00902A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902A8A" w:rsidRDefault="00902A8A" w:rsidP="00902A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топливно-энергетическому комплексу </w:t>
      </w:r>
    </w:p>
    <w:p w:rsidR="00902A8A" w:rsidRDefault="00902A8A" w:rsidP="00902A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С.С. Морозов</w:t>
      </w:r>
    </w:p>
    <w:p w:rsidR="00442BE8" w:rsidRPr="00D626A0" w:rsidRDefault="00442BE8" w:rsidP="00D626A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3D" w:rsidRPr="009A1AFF" w:rsidRDefault="0064263D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4263D" w:rsidRPr="009A1AFF" w:rsidSect="009A1AFF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26006A"/>
    <w:multiLevelType w:val="hybridMultilevel"/>
    <w:tmpl w:val="7B5620D6"/>
    <w:lvl w:ilvl="0" w:tplc="AD0C21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0F"/>
    <w:rsid w:val="00321321"/>
    <w:rsid w:val="00442BE8"/>
    <w:rsid w:val="0064263D"/>
    <w:rsid w:val="007317C0"/>
    <w:rsid w:val="00867F40"/>
    <w:rsid w:val="008A372D"/>
    <w:rsid w:val="008F4615"/>
    <w:rsid w:val="00902A8A"/>
    <w:rsid w:val="00954AEC"/>
    <w:rsid w:val="009A1AFF"/>
    <w:rsid w:val="00AC7F1E"/>
    <w:rsid w:val="00B22CE2"/>
    <w:rsid w:val="00B91777"/>
    <w:rsid w:val="00BB2B0F"/>
    <w:rsid w:val="00D626A0"/>
    <w:rsid w:val="00E11005"/>
    <w:rsid w:val="00E2549B"/>
    <w:rsid w:val="00E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B3DBB-CB6C-48CD-B835-6A791CA4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2BE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62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2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Андреевич Васильчиков</dc:creator>
  <cp:lastModifiedBy>Маслова Дарья Андреевна</cp:lastModifiedBy>
  <cp:revision>4</cp:revision>
  <dcterms:created xsi:type="dcterms:W3CDTF">2024-11-07T14:45:00Z</dcterms:created>
  <dcterms:modified xsi:type="dcterms:W3CDTF">2024-11-29T14:12:00Z</dcterms:modified>
</cp:coreProperties>
</file>