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874935" w:rsidRPr="005F6DB7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874935" w:rsidRPr="00F45112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F45112">
        <w:rPr>
          <w:rStyle w:val="FontStyle12"/>
          <w:sz w:val="28"/>
          <w:szCs w:val="28"/>
        </w:rPr>
        <w:t xml:space="preserve">С.М. </w:t>
      </w:r>
      <w:proofErr w:type="spellStart"/>
      <w:r w:rsidRPr="00F45112">
        <w:rPr>
          <w:rStyle w:val="FontStyle12"/>
          <w:sz w:val="28"/>
          <w:szCs w:val="28"/>
        </w:rPr>
        <w:t>Бебенину</w:t>
      </w:r>
      <w:proofErr w:type="spellEnd"/>
    </w:p>
    <w:p w:rsidR="00874935" w:rsidRPr="00F45112" w:rsidRDefault="00874935" w:rsidP="00874935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450693" w:rsidRDefault="00450693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BE4F1B" w:rsidRDefault="00874935" w:rsidP="00874935">
      <w:pPr>
        <w:pStyle w:val="Style3"/>
        <w:widowControl/>
        <w:ind w:firstLine="720"/>
        <w:jc w:val="center"/>
        <w:rPr>
          <w:rStyle w:val="FontStyle11"/>
          <w:b w:val="0"/>
          <w:sz w:val="28"/>
          <w:szCs w:val="28"/>
        </w:rPr>
      </w:pPr>
      <w:r w:rsidRPr="00BE4F1B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874935" w:rsidRPr="00BE4F1B" w:rsidRDefault="00874935" w:rsidP="00305660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:rsidR="00874935" w:rsidRPr="00BE4F1B" w:rsidRDefault="00305660" w:rsidP="00EF33C8">
      <w:pPr>
        <w:pStyle w:val="ConsPlusTitle"/>
        <w:jc w:val="both"/>
        <w:rPr>
          <w:b w:val="0"/>
        </w:rPr>
      </w:pPr>
      <w:r w:rsidRPr="00BE4F1B">
        <w:rPr>
          <w:rStyle w:val="FontStyle12"/>
          <w:b w:val="0"/>
          <w:sz w:val="28"/>
          <w:szCs w:val="28"/>
        </w:rPr>
        <w:t xml:space="preserve">        </w:t>
      </w:r>
      <w:r w:rsidR="00874935" w:rsidRPr="00BE4F1B">
        <w:rPr>
          <w:rStyle w:val="FontStyle12"/>
          <w:b w:val="0"/>
          <w:sz w:val="28"/>
          <w:szCs w:val="28"/>
        </w:rPr>
        <w:t xml:space="preserve">В соответствии со статьей </w:t>
      </w:r>
      <w:r w:rsidR="00BD1D0F" w:rsidRPr="00BE4F1B">
        <w:rPr>
          <w:rStyle w:val="FontStyle12"/>
          <w:b w:val="0"/>
          <w:sz w:val="28"/>
          <w:szCs w:val="28"/>
        </w:rPr>
        <w:t>31</w:t>
      </w:r>
      <w:r w:rsidR="00874935" w:rsidRPr="00BE4F1B">
        <w:rPr>
          <w:rStyle w:val="FontStyle12"/>
          <w:b w:val="0"/>
          <w:sz w:val="28"/>
          <w:szCs w:val="28"/>
        </w:rPr>
        <w:t xml:space="preserve"> Устава Ленинградской области направляю на рассмотрение Законодательного собрания Ленинградской области </w:t>
      </w:r>
      <w:r w:rsidR="00874935" w:rsidRPr="00BE4F1B">
        <w:rPr>
          <w:rFonts w:ascii="Times New Roman" w:hAnsi="Times New Roman"/>
          <w:b w:val="0"/>
          <w:sz w:val="28"/>
          <w:szCs w:val="28"/>
        </w:rPr>
        <w:t xml:space="preserve">проект </w:t>
      </w:r>
      <w:r w:rsidR="00583254" w:rsidRPr="00BE4F1B">
        <w:rPr>
          <w:rFonts w:ascii="Times New Roman" w:hAnsi="Times New Roman"/>
          <w:b w:val="0"/>
          <w:sz w:val="28"/>
          <w:szCs w:val="28"/>
        </w:rPr>
        <w:t xml:space="preserve">областного закона </w:t>
      </w:r>
      <w:r w:rsidR="0063089E" w:rsidRPr="00BE4F1B">
        <w:rPr>
          <w:rFonts w:ascii="Times New Roman" w:hAnsi="Times New Roman"/>
          <w:b w:val="0"/>
          <w:sz w:val="28"/>
          <w:szCs w:val="28"/>
        </w:rPr>
        <w:t>«</w:t>
      </w:r>
      <w:r w:rsidR="006B3972" w:rsidRPr="00BE4F1B">
        <w:rPr>
          <w:rFonts w:ascii="Times New Roman" w:hAnsi="Times New Roman"/>
          <w:b w:val="0"/>
          <w:sz w:val="28"/>
          <w:szCs w:val="28"/>
        </w:rPr>
        <w:t>О внесении изменени</w:t>
      </w:r>
      <w:r w:rsidR="002955C8" w:rsidRPr="00BE4F1B">
        <w:rPr>
          <w:rFonts w:ascii="Times New Roman" w:hAnsi="Times New Roman"/>
          <w:b w:val="0"/>
          <w:sz w:val="28"/>
          <w:szCs w:val="28"/>
        </w:rPr>
        <w:t>я</w:t>
      </w:r>
      <w:r w:rsidR="006B3972" w:rsidRPr="00BE4F1B">
        <w:rPr>
          <w:rFonts w:ascii="Times New Roman" w:hAnsi="Times New Roman"/>
          <w:b w:val="0"/>
          <w:sz w:val="28"/>
          <w:szCs w:val="28"/>
        </w:rPr>
        <w:t xml:space="preserve"> </w:t>
      </w:r>
      <w:r w:rsidR="002946DE" w:rsidRPr="00BE4F1B">
        <w:rPr>
          <w:rFonts w:ascii="Times New Roman" w:hAnsi="Times New Roman"/>
          <w:b w:val="0"/>
          <w:sz w:val="28"/>
          <w:szCs w:val="28"/>
        </w:rPr>
        <w:t xml:space="preserve">в статью 1.7 областного закона </w:t>
      </w:r>
      <w:r w:rsidR="006B3972" w:rsidRPr="00BE4F1B">
        <w:rPr>
          <w:rFonts w:ascii="Times New Roman" w:hAnsi="Times New Roman"/>
          <w:b w:val="0"/>
          <w:sz w:val="28"/>
          <w:szCs w:val="28"/>
        </w:rPr>
        <w:t>«Социальный кодекс Ленинградской области</w:t>
      </w:r>
      <w:r w:rsidR="00EF33C8" w:rsidRPr="00BE4F1B">
        <w:rPr>
          <w:rFonts w:ascii="Times New Roman" w:hAnsi="Times New Roman"/>
          <w:b w:val="0"/>
          <w:sz w:val="28"/>
          <w:szCs w:val="28"/>
        </w:rPr>
        <w:t>»</w:t>
      </w:r>
      <w:r w:rsidRPr="00BE4F1B">
        <w:rPr>
          <w:rFonts w:ascii="Times New Roman" w:hAnsi="Times New Roman"/>
          <w:b w:val="0"/>
          <w:sz w:val="28"/>
          <w:szCs w:val="28"/>
        </w:rPr>
        <w:t>.</w:t>
      </w:r>
    </w:p>
    <w:p w:rsidR="00874935" w:rsidRPr="00BE4F1B" w:rsidRDefault="00874935" w:rsidP="00874935">
      <w:pPr>
        <w:pStyle w:val="Style4"/>
        <w:widowControl/>
        <w:spacing w:line="240" w:lineRule="auto"/>
        <w:ind w:firstLine="720"/>
        <w:jc w:val="left"/>
        <w:rPr>
          <w:rFonts w:cs="Calibri"/>
          <w:sz w:val="28"/>
          <w:szCs w:val="28"/>
        </w:rPr>
      </w:pPr>
      <w:r w:rsidRPr="00BE4F1B">
        <w:rPr>
          <w:rFonts w:cs="Calibri"/>
          <w:sz w:val="28"/>
          <w:szCs w:val="28"/>
        </w:rPr>
        <w:t>Приложения:</w:t>
      </w:r>
    </w:p>
    <w:p w:rsidR="00874935" w:rsidRPr="00BE4F1B" w:rsidRDefault="00874935" w:rsidP="009E2A6E">
      <w:pPr>
        <w:pStyle w:val="Style4"/>
        <w:spacing w:line="240" w:lineRule="auto"/>
        <w:ind w:firstLine="720"/>
        <w:rPr>
          <w:rFonts w:cs="Calibri"/>
        </w:rPr>
      </w:pPr>
      <w:r w:rsidRPr="00BE4F1B">
        <w:rPr>
          <w:rFonts w:cs="Calibri"/>
          <w:sz w:val="28"/>
          <w:szCs w:val="28"/>
        </w:rPr>
        <w:t xml:space="preserve">1. Проект </w:t>
      </w:r>
      <w:r w:rsidR="00583254" w:rsidRPr="00BE4F1B">
        <w:rPr>
          <w:rFonts w:cs="Calibri"/>
          <w:sz w:val="28"/>
          <w:szCs w:val="28"/>
        </w:rPr>
        <w:t xml:space="preserve">областного закона </w:t>
      </w:r>
      <w:r w:rsidR="00EF33C8" w:rsidRPr="00BE4F1B">
        <w:rPr>
          <w:sz w:val="28"/>
          <w:szCs w:val="28"/>
        </w:rPr>
        <w:t>«</w:t>
      </w:r>
      <w:r w:rsidR="009F3043" w:rsidRPr="00BE4F1B">
        <w:rPr>
          <w:sz w:val="28"/>
          <w:szCs w:val="28"/>
        </w:rPr>
        <w:t xml:space="preserve">О внесении </w:t>
      </w:r>
      <w:r w:rsidR="00617C9F" w:rsidRPr="00BE4F1B">
        <w:rPr>
          <w:sz w:val="28"/>
          <w:szCs w:val="28"/>
        </w:rPr>
        <w:t>изменени</w:t>
      </w:r>
      <w:r w:rsidR="002955C8" w:rsidRPr="00BE4F1B">
        <w:rPr>
          <w:sz w:val="28"/>
          <w:szCs w:val="28"/>
        </w:rPr>
        <w:t>я</w:t>
      </w:r>
      <w:r w:rsidR="00617C9F" w:rsidRPr="00BE4F1B">
        <w:rPr>
          <w:sz w:val="28"/>
          <w:szCs w:val="28"/>
        </w:rPr>
        <w:t xml:space="preserve"> </w:t>
      </w:r>
      <w:r w:rsidR="002946DE" w:rsidRPr="00BE4F1B">
        <w:rPr>
          <w:sz w:val="28"/>
          <w:szCs w:val="28"/>
        </w:rPr>
        <w:t>в статью 1.7 областного закона</w:t>
      </w:r>
      <w:r w:rsidR="009F3043" w:rsidRPr="00BE4F1B">
        <w:rPr>
          <w:sz w:val="28"/>
          <w:szCs w:val="28"/>
        </w:rPr>
        <w:t xml:space="preserve"> «Социальный кодекс Ленинградской области</w:t>
      </w:r>
      <w:r w:rsidR="00EF33C8" w:rsidRPr="00BE4F1B">
        <w:rPr>
          <w:sz w:val="28"/>
          <w:szCs w:val="28"/>
        </w:rPr>
        <w:t>»</w:t>
      </w:r>
      <w:r w:rsidR="0063089E" w:rsidRPr="00BE4F1B">
        <w:rPr>
          <w:sz w:val="28"/>
          <w:szCs w:val="28"/>
        </w:rPr>
        <w:t xml:space="preserve"> </w:t>
      </w:r>
      <w:r w:rsidR="00EF33C8" w:rsidRPr="00BE4F1B">
        <w:rPr>
          <w:sz w:val="28"/>
          <w:szCs w:val="28"/>
        </w:rPr>
        <w:t>н</w:t>
      </w:r>
      <w:r w:rsidRPr="00BE4F1B">
        <w:rPr>
          <w:rFonts w:cs="Calibri"/>
          <w:sz w:val="28"/>
          <w:szCs w:val="28"/>
        </w:rPr>
        <w:t xml:space="preserve">а </w:t>
      </w:r>
      <w:r w:rsidR="009B0452" w:rsidRPr="00BE4F1B">
        <w:rPr>
          <w:rFonts w:cs="Calibri"/>
          <w:sz w:val="28"/>
          <w:szCs w:val="28"/>
        </w:rPr>
        <w:t>1</w:t>
      </w:r>
      <w:r w:rsidRPr="00BE4F1B">
        <w:rPr>
          <w:rFonts w:cs="Calibri"/>
        </w:rPr>
        <w:t xml:space="preserve"> л.</w:t>
      </w:r>
      <w:r w:rsidR="002A5F1F" w:rsidRPr="00BE4F1B">
        <w:rPr>
          <w:rFonts w:cs="Calibri"/>
        </w:rPr>
        <w:t>;</w:t>
      </w:r>
    </w:p>
    <w:p w:rsidR="00874935" w:rsidRPr="00BE4F1B" w:rsidRDefault="00874935" w:rsidP="00874935">
      <w:pPr>
        <w:pStyle w:val="Style4"/>
        <w:widowControl/>
        <w:spacing w:line="240" w:lineRule="auto"/>
        <w:ind w:firstLine="720"/>
        <w:rPr>
          <w:rFonts w:cs="Calibri"/>
          <w:sz w:val="28"/>
          <w:szCs w:val="28"/>
        </w:rPr>
      </w:pPr>
      <w:r w:rsidRPr="00BE4F1B">
        <w:rPr>
          <w:rFonts w:cs="Calibri"/>
          <w:sz w:val="28"/>
          <w:szCs w:val="28"/>
        </w:rPr>
        <w:t xml:space="preserve">2. Обоснование необходимости принятия областного закона на </w:t>
      </w:r>
      <w:r w:rsidR="00EE4FAB" w:rsidRPr="00BE4F1B">
        <w:rPr>
          <w:rFonts w:cs="Calibri"/>
          <w:sz w:val="28"/>
          <w:szCs w:val="28"/>
        </w:rPr>
        <w:t>1</w:t>
      </w:r>
      <w:r w:rsidRPr="00BE4F1B">
        <w:rPr>
          <w:rFonts w:cs="Calibri"/>
          <w:sz w:val="28"/>
          <w:szCs w:val="28"/>
        </w:rPr>
        <w:t xml:space="preserve"> л.</w:t>
      </w:r>
      <w:r w:rsidR="002A5F1F" w:rsidRPr="00BE4F1B">
        <w:rPr>
          <w:rFonts w:cs="Calibri"/>
          <w:sz w:val="28"/>
          <w:szCs w:val="28"/>
        </w:rPr>
        <w:t>;</w:t>
      </w:r>
    </w:p>
    <w:p w:rsidR="00874935" w:rsidRPr="00BE4F1B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BE4F1B">
        <w:rPr>
          <w:rFonts w:cs="Calibri"/>
          <w:sz w:val="28"/>
          <w:szCs w:val="28"/>
        </w:rPr>
        <w:t>3. Справка о состоянии законодательства в данной сфере</w:t>
      </w:r>
      <w:r w:rsidRPr="00BE4F1B">
        <w:rPr>
          <w:rStyle w:val="FontStyle13"/>
          <w:sz w:val="28"/>
          <w:szCs w:val="28"/>
        </w:rPr>
        <w:t xml:space="preserve"> правового регулирования на 1 л.</w:t>
      </w:r>
      <w:r w:rsidR="002A5F1F" w:rsidRPr="00BE4F1B">
        <w:rPr>
          <w:rStyle w:val="FontStyle13"/>
          <w:sz w:val="28"/>
          <w:szCs w:val="28"/>
        </w:rPr>
        <w:t>;</w:t>
      </w:r>
    </w:p>
    <w:p w:rsidR="00874935" w:rsidRPr="00BE4F1B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BE4F1B">
        <w:rPr>
          <w:rStyle w:val="FontStyle13"/>
          <w:sz w:val="28"/>
          <w:szCs w:val="28"/>
        </w:rPr>
        <w:t>4. 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на 1 л.</w:t>
      </w:r>
      <w:r w:rsidR="002A5F1F" w:rsidRPr="00BE4F1B">
        <w:rPr>
          <w:rStyle w:val="FontStyle13"/>
          <w:sz w:val="28"/>
          <w:szCs w:val="28"/>
        </w:rPr>
        <w:t>;</w:t>
      </w:r>
    </w:p>
    <w:p w:rsidR="00874935" w:rsidRPr="00BE4F1B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BE4F1B">
        <w:rPr>
          <w:rStyle w:val="FontStyle13"/>
          <w:sz w:val="28"/>
          <w:szCs w:val="28"/>
        </w:rPr>
        <w:t>5. Предложения о разработке нормативных правовых актов Ленинградской области, принятие которых необходимо для реализации областного закона на 1 л.</w:t>
      </w:r>
      <w:r w:rsidR="002A5F1F" w:rsidRPr="00BE4F1B">
        <w:rPr>
          <w:rStyle w:val="FontStyle13"/>
          <w:sz w:val="28"/>
          <w:szCs w:val="28"/>
        </w:rPr>
        <w:t>;</w:t>
      </w:r>
    </w:p>
    <w:p w:rsidR="00874935" w:rsidRPr="00BE4F1B" w:rsidRDefault="00874935" w:rsidP="0024422B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BE4F1B">
        <w:rPr>
          <w:rStyle w:val="FontStyle13"/>
          <w:sz w:val="28"/>
          <w:szCs w:val="28"/>
        </w:rPr>
        <w:t>6. Финансово-экономическое обоснование</w:t>
      </w:r>
      <w:r w:rsidRPr="00BE4F1B">
        <w:t xml:space="preserve"> </w:t>
      </w:r>
      <w:r w:rsidRPr="00BE4F1B">
        <w:rPr>
          <w:rStyle w:val="FontStyle13"/>
          <w:sz w:val="28"/>
          <w:szCs w:val="28"/>
        </w:rPr>
        <w:t xml:space="preserve">принятия областного закона </w:t>
      </w:r>
      <w:r w:rsidR="0024422B" w:rsidRPr="00BE4F1B">
        <w:rPr>
          <w:rStyle w:val="FontStyle13"/>
          <w:sz w:val="28"/>
          <w:szCs w:val="28"/>
        </w:rPr>
        <w:br/>
      </w:r>
      <w:r w:rsidRPr="00BE4F1B">
        <w:rPr>
          <w:rStyle w:val="FontStyle13"/>
          <w:sz w:val="28"/>
          <w:szCs w:val="28"/>
        </w:rPr>
        <w:t xml:space="preserve">на </w:t>
      </w:r>
      <w:r w:rsidR="00EF33C8" w:rsidRPr="00BE4F1B">
        <w:rPr>
          <w:rStyle w:val="FontStyle13"/>
          <w:sz w:val="28"/>
          <w:szCs w:val="28"/>
        </w:rPr>
        <w:t>1</w:t>
      </w:r>
      <w:r w:rsidRPr="00BE4F1B">
        <w:rPr>
          <w:rStyle w:val="FontStyle13"/>
          <w:sz w:val="28"/>
          <w:szCs w:val="28"/>
        </w:rPr>
        <w:t xml:space="preserve"> л.</w:t>
      </w:r>
      <w:r w:rsidR="00BD1D0F" w:rsidRPr="00BE4F1B">
        <w:rPr>
          <w:rStyle w:val="FontStyle13"/>
          <w:sz w:val="28"/>
          <w:szCs w:val="28"/>
        </w:rPr>
        <w:t>;</w:t>
      </w:r>
    </w:p>
    <w:p w:rsidR="00BD1D0F" w:rsidRPr="00030E7B" w:rsidRDefault="00BD1D0F" w:rsidP="0024422B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BE4F1B">
        <w:rPr>
          <w:rStyle w:val="FontStyle13"/>
          <w:sz w:val="28"/>
          <w:szCs w:val="28"/>
        </w:rPr>
        <w:t>7. Распоряжение правительства Ленинградской области</w:t>
      </w:r>
      <w:r w:rsidR="00450693" w:rsidRPr="00BE4F1B">
        <w:rPr>
          <w:rStyle w:val="FontStyle13"/>
          <w:sz w:val="28"/>
          <w:szCs w:val="28"/>
        </w:rPr>
        <w:t xml:space="preserve"> «О проекте областного закона «О внесении изменения в статью 1.7 областного закона «Социальный кодекс Ленинградской области»</w:t>
      </w:r>
      <w:r w:rsidRPr="00BE4F1B">
        <w:rPr>
          <w:rStyle w:val="FontStyle13"/>
          <w:sz w:val="28"/>
          <w:szCs w:val="28"/>
        </w:rPr>
        <w:t xml:space="preserve"> на 1 л.</w:t>
      </w:r>
      <w:bookmarkStart w:id="0" w:name="_GoBack"/>
      <w:bookmarkEnd w:id="0"/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  <w:r w:rsidRPr="00030E7B">
        <w:rPr>
          <w:rStyle w:val="FontStyle12"/>
          <w:sz w:val="28"/>
          <w:szCs w:val="28"/>
        </w:rPr>
        <w:t xml:space="preserve">Губернатор </w:t>
      </w:r>
      <w:r>
        <w:rPr>
          <w:rStyle w:val="FontStyle12"/>
          <w:sz w:val="28"/>
          <w:szCs w:val="28"/>
        </w:rPr>
        <w:t xml:space="preserve">Ленинградской </w:t>
      </w:r>
      <w:r w:rsidRPr="00030E7B">
        <w:rPr>
          <w:rStyle w:val="FontStyle12"/>
          <w:sz w:val="28"/>
          <w:szCs w:val="28"/>
        </w:rPr>
        <w:t>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 xml:space="preserve">                                             </w:t>
      </w:r>
      <w:r w:rsidRPr="00030E7B">
        <w:rPr>
          <w:rStyle w:val="FontStyle12"/>
          <w:sz w:val="28"/>
          <w:szCs w:val="28"/>
        </w:rPr>
        <w:t>А.</w:t>
      </w:r>
      <w:r>
        <w:rPr>
          <w:rStyle w:val="FontStyle12"/>
          <w:sz w:val="28"/>
          <w:szCs w:val="28"/>
        </w:rPr>
        <w:t xml:space="preserve"> </w:t>
      </w:r>
      <w:r w:rsidRPr="00030E7B">
        <w:rPr>
          <w:rStyle w:val="FontStyle12"/>
          <w:sz w:val="28"/>
          <w:szCs w:val="28"/>
        </w:rPr>
        <w:t>Дрозденко</w:t>
      </w: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</w:p>
    <w:p w:rsidR="00BD1D0F" w:rsidRPr="00D84061" w:rsidRDefault="00BD1D0F" w:rsidP="00874935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33D0" w:rsidRDefault="00F533D0"/>
    <w:sectPr w:rsidR="00F533D0" w:rsidSect="0068561F">
      <w:footerReference w:type="default" r:id="rId7"/>
      <w:pgSz w:w="11906" w:h="16838"/>
      <w:pgMar w:top="993" w:right="707" w:bottom="1134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B28" w:rsidRDefault="00103B28">
      <w:pPr>
        <w:spacing w:after="0" w:line="240" w:lineRule="auto"/>
      </w:pPr>
      <w:r>
        <w:separator/>
      </w:r>
    </w:p>
  </w:endnote>
  <w:endnote w:type="continuationSeparator" w:id="0">
    <w:p w:rsidR="00103B28" w:rsidRDefault="00103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BD3" w:rsidRPr="00C436E9" w:rsidRDefault="00103B28" w:rsidP="00CF0388">
    <w:pPr>
      <w:spacing w:after="0" w:line="240" w:lineRule="auto"/>
      <w:ind w:left="-142" w:right="140"/>
      <w:jc w:val="both"/>
      <w:rPr>
        <w:rFonts w:ascii="Times New Roman" w:eastAsia="Times New Roman" w:hAnsi="Times New Roman"/>
        <w:color w:val="808080"/>
        <w:sz w:val="20"/>
        <w:szCs w:val="20"/>
        <w:lang w:eastAsia="ru-RU"/>
      </w:rPr>
    </w:pPr>
  </w:p>
  <w:p w:rsidR="008D5BD3" w:rsidRPr="004F500D" w:rsidRDefault="00103B28" w:rsidP="004F500D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4"/>
        <w:szCs w:val="24"/>
        <w:lang w:eastAsia="ru-RU"/>
      </w:rPr>
    </w:pPr>
  </w:p>
  <w:p w:rsidR="008D5BD3" w:rsidRDefault="00103B2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B28" w:rsidRDefault="00103B28">
      <w:pPr>
        <w:spacing w:after="0" w:line="240" w:lineRule="auto"/>
      </w:pPr>
      <w:r>
        <w:separator/>
      </w:r>
    </w:p>
  </w:footnote>
  <w:footnote w:type="continuationSeparator" w:id="0">
    <w:p w:rsidR="00103B28" w:rsidRDefault="00103B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935"/>
    <w:rsid w:val="000B5BC2"/>
    <w:rsid w:val="000F59C3"/>
    <w:rsid w:val="00103B28"/>
    <w:rsid w:val="00114E39"/>
    <w:rsid w:val="001F4E8D"/>
    <w:rsid w:val="00204D56"/>
    <w:rsid w:val="00237CEE"/>
    <w:rsid w:val="0024422B"/>
    <w:rsid w:val="00283FE8"/>
    <w:rsid w:val="002908D3"/>
    <w:rsid w:val="002946DE"/>
    <w:rsid w:val="002955C8"/>
    <w:rsid w:val="002A5F1F"/>
    <w:rsid w:val="002B7DD0"/>
    <w:rsid w:val="002E71A2"/>
    <w:rsid w:val="00305660"/>
    <w:rsid w:val="00377FBD"/>
    <w:rsid w:val="003D4CDB"/>
    <w:rsid w:val="00450693"/>
    <w:rsid w:val="00583254"/>
    <w:rsid w:val="00617C9F"/>
    <w:rsid w:val="0063089E"/>
    <w:rsid w:val="00640142"/>
    <w:rsid w:val="00684A71"/>
    <w:rsid w:val="006B3972"/>
    <w:rsid w:val="0082513D"/>
    <w:rsid w:val="00874935"/>
    <w:rsid w:val="00881479"/>
    <w:rsid w:val="00913E28"/>
    <w:rsid w:val="00985CA3"/>
    <w:rsid w:val="00990379"/>
    <w:rsid w:val="009B0452"/>
    <w:rsid w:val="009E1CFA"/>
    <w:rsid w:val="009E2A6E"/>
    <w:rsid w:val="009F3043"/>
    <w:rsid w:val="00A20CE8"/>
    <w:rsid w:val="00A2741B"/>
    <w:rsid w:val="00A50524"/>
    <w:rsid w:val="00BD1D0F"/>
    <w:rsid w:val="00BE4F1B"/>
    <w:rsid w:val="00C11FB3"/>
    <w:rsid w:val="00D675C2"/>
    <w:rsid w:val="00DA3BE8"/>
    <w:rsid w:val="00DD2394"/>
    <w:rsid w:val="00DD551E"/>
    <w:rsid w:val="00E658E4"/>
    <w:rsid w:val="00EB4C7D"/>
    <w:rsid w:val="00EE4FAB"/>
    <w:rsid w:val="00EF33C8"/>
    <w:rsid w:val="00F533D0"/>
    <w:rsid w:val="00F73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3056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3056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Антон Андреевич Копков</cp:lastModifiedBy>
  <cp:revision>8</cp:revision>
  <dcterms:created xsi:type="dcterms:W3CDTF">2024-04-23T11:46:00Z</dcterms:created>
  <dcterms:modified xsi:type="dcterms:W3CDTF">2025-01-24T15:11:00Z</dcterms:modified>
</cp:coreProperties>
</file>