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151A9" w14:textId="77777777" w:rsidR="001D10E9" w:rsidRPr="00EE298E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val="en-US"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Hlk182998603"/>
    </w:p>
    <w:p w14:paraId="2456A181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7E94ED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241160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3BB8270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B87F87A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A54287B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9A1A717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93DDDF" w14:textId="77777777" w:rsidR="001D10E9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B3768B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7D7BE17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A43B1E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97CC1AC" w14:textId="77777777" w:rsidR="001D10E9" w:rsidRPr="00251148" w:rsidRDefault="001D10E9" w:rsidP="001D10E9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1E99CE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4AFF6820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34A69DE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18CC461D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FAA7F8E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7AEC4D30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65A2C23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C5C24BD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FA4153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7CA8DEBF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763E2B" w14:textId="3BC7847D" w:rsidR="001D10E9" w:rsidRPr="001D5EAC" w:rsidRDefault="001D10E9" w:rsidP="005D498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статьи 2 областного закона «О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43BF054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A7FB856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30CF6B59" w14:textId="3535A2C8" w:rsidR="001D10E9" w:rsidRPr="001D5EAC" w:rsidRDefault="001D10E9" w:rsidP="005D498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 регулировании отдельных вопросов розничной продажи безалкогольных 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тонизирующих напитков на территории Ленинградской области и о внесении изменений в областной закон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статью 3 областного закона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20560056" w14:textId="1253F88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статьи 2 областного закона «О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л. в 1 экз.</w:t>
      </w:r>
    </w:p>
    <w:p w14:paraId="1E57B644" w14:textId="5AD42FEF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1D5EAC">
        <w:rPr>
          <w:rFonts w:ascii="Calibri" w:eastAsia="Calibri" w:hAnsi="Calibri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</w:t>
      </w:r>
      <w:r w:rsid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статью 3 областного закона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25F80C12" w14:textId="23B6D58B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административных 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правонарушениях» и статьи 2 областного закона «О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 1 л. в 1 экз.</w:t>
      </w:r>
    </w:p>
    <w:p w14:paraId="37F3DF50" w14:textId="038414A2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статьи 2 областного закона «О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 1 л. в 1 экз.</w:t>
      </w:r>
    </w:p>
    <w:p w14:paraId="21CAD290" w14:textId="04AD9911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6. Финансово-экономическое обоснование проекта областного закона 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областной закон «Об административных правонарушениях» и о признании утратившими силу областного закона «Об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</w:t>
      </w:r>
      <w:r w:rsid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статью 3 областного закона «О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5D498A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 w:rsidRPr="001D5EAC">
        <w:rPr>
          <w:rFonts w:ascii="Times New Roman" w:eastAsia="Calibri" w:hAnsi="Times New Roman" w:cs="Calibri"/>
          <w:color w:val="000000"/>
          <w:sz w:val="27"/>
          <w:szCs w:val="27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7CFC9143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05DA4F7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36C9300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7502F4F" w14:textId="77777777" w:rsidR="001D10E9" w:rsidRPr="001D5EAC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7A33A809" w14:textId="7FA79C6A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</w:t>
      </w:r>
      <w:r w:rsidR="009E7FE2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</w:t>
      </w:r>
      <w:r w:rsidRPr="001D5EAC">
        <w:rPr>
          <w:rFonts w:ascii="Times New Roman" w:eastAsia="Calibri" w:hAnsi="Times New Roman" w:cs="Calibri"/>
          <w:color w:val="000000"/>
          <w:sz w:val="27"/>
          <w:szCs w:val="27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2AC26645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_Hlk179993394"/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7EDA286C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124DC2C1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C3521FB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2D65790B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28E17330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C0CCA42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1B82D4E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1AECF65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57292A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D2F112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03771DF4" w14:textId="77777777" w:rsidR="001D10E9" w:rsidRPr="00641A53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BC4C806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173A525E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3769EDD" w14:textId="77777777" w:rsidR="001D10E9" w:rsidRPr="002060FF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A8DA11A" w14:textId="4BEC8E31" w:rsidR="001D10E9" w:rsidRPr="004A0E2E" w:rsidRDefault="001D10E9" w:rsidP="0080511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88973133"/>
      <w:bookmarkStart w:id="3" w:name="_Hlk189040131"/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 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D10E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о признании утратившими силу 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D10E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статьи 2 о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статью 3 областного закона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статью 3 областного закона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805115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bookmarkEnd w:id="3"/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bookmarkEnd w:id="2"/>
    <w:p w14:paraId="166A1C25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FC665AB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79375418" w14:textId="77777777" w:rsidR="001D10E9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AA20A0A" w14:textId="49642874" w:rsidR="001D10E9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областной закон от 2 июля 2003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оз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1A513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</w:t>
      </w:r>
      <w:r w:rsidRPr="008956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следующие изменения:</w:t>
      </w:r>
    </w:p>
    <w:p w14:paraId="6D126B8C" w14:textId="6DCB8F3E" w:rsidR="002D7F8D" w:rsidRPr="002D7F8D" w:rsidRDefault="002D7F8D" w:rsidP="002D7F8D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абзац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шесто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части первой статьи 1.9 цифр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2.13,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исключить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E815E5B" w14:textId="506CBA99" w:rsidR="001D10E9" w:rsidRDefault="002D7F8D" w:rsidP="002D7F8D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стать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ю</w:t>
      </w:r>
      <w:r w:rsidRPr="002D7F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2.13 признать утратившей силу.</w:t>
      </w:r>
    </w:p>
    <w:p w14:paraId="763F6E06" w14:textId="77777777" w:rsidR="002D7F8D" w:rsidRDefault="002D7F8D" w:rsidP="002D7F8D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CE3EAE" w14:textId="77777777" w:rsidR="002D7F8D" w:rsidRPr="004A0E2E" w:rsidRDefault="002D7F8D" w:rsidP="002D7F8D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33742551" w14:textId="3429925E" w:rsidR="002D7F8D" w:rsidRDefault="002D7F8D" w:rsidP="002D7F8D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381B78" w14:textId="2CF14387" w:rsidR="009C6546" w:rsidRDefault="009C6546" w:rsidP="009C6546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Признать утратившими силу:</w:t>
      </w:r>
    </w:p>
    <w:p w14:paraId="3EB855BE" w14:textId="160A4691" w:rsidR="009C6546" w:rsidRDefault="009C6546" w:rsidP="009C6546">
      <w:pPr>
        <w:pStyle w:val="a7"/>
        <w:pBdr>
          <w:between w:val="nil"/>
          <w:bar w:val="nil"/>
        </w:pBd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 о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бластной закон от 15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26-оз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4E600C65" w14:textId="347563B8" w:rsidR="009C6546" w:rsidRPr="009C6546" w:rsidRDefault="009C6546" w:rsidP="009C6546">
      <w:pPr>
        <w:pStyle w:val="a7"/>
        <w:pBdr>
          <w:between w:val="nil"/>
          <w:bar w:val="nil"/>
        </w:pBd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2) статью 2 о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19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2024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29-оз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внесении изменений в статью 3 областного закона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статью 3 областного закона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C6546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7623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5BF4CC0" w14:textId="77777777" w:rsidR="00504F50" w:rsidRDefault="00504F50" w:rsidP="001D10E9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0DB87A" w14:textId="2903F84D" w:rsidR="001D10E9" w:rsidRPr="004A0E2E" w:rsidRDefault="001D10E9" w:rsidP="001D10E9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9C6546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</w:p>
    <w:p w14:paraId="5D6AFE0E" w14:textId="77777777" w:rsidR="001D10E9" w:rsidRPr="004A0E2E" w:rsidRDefault="001D10E9" w:rsidP="001D10E9">
      <w:pPr>
        <w:pBdr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CA141D7" w14:textId="333E07AE" w:rsidR="001D10E9" w:rsidRPr="004A0E2E" w:rsidRDefault="001D10E9" w:rsidP="001D10E9">
      <w:pPr>
        <w:pBdr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вступает в силу </w:t>
      </w:r>
      <w:r w:rsidR="00976238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марта 2025 года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167BE62" w14:textId="77777777" w:rsidR="001D10E9" w:rsidRPr="004A0E2E" w:rsidRDefault="001D10E9" w:rsidP="001D10E9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3FF7106" w14:textId="77777777" w:rsidR="001D10E9" w:rsidRDefault="001D10E9" w:rsidP="001D10E9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99FA83A" w14:textId="77777777" w:rsidR="001D10E9" w:rsidRPr="004A0E2E" w:rsidRDefault="001D10E9" w:rsidP="001D10E9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05B57B" w14:textId="77777777" w:rsidR="001D10E9" w:rsidRPr="004A0E2E" w:rsidRDefault="001D10E9" w:rsidP="001D10E9">
      <w:pPr>
        <w:pBdr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5F102CBD" w14:textId="77777777" w:rsidR="001D10E9" w:rsidRPr="00A65ED2" w:rsidRDefault="001D10E9" w:rsidP="001D1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</w:p>
    <w:bookmarkEnd w:id="1"/>
    <w:p w14:paraId="0A912EA6" w14:textId="77777777" w:rsidR="001D10E9" w:rsidRDefault="001D10E9" w:rsidP="001D10E9">
      <w:pP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EB73D90" w14:textId="77777777" w:rsidR="001D10E9" w:rsidRPr="004A0E2E" w:rsidRDefault="001D10E9" w:rsidP="003E795F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56C1C468" w14:textId="127D919D" w:rsidR="001D10E9" w:rsidRPr="004A0E2E" w:rsidRDefault="001D10E9" w:rsidP="003E79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проекту областного закона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="00407A1B"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</w:t>
      </w:r>
      <w:r w:rsidR="00407A1B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407A1B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 административных правонарушениях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  <w:r w:rsidR="00407A1B" w:rsidRPr="001D10E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о признании утратившими силу 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407A1B" w:rsidRPr="001D10E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статьи 2 о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бластно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статью 3 областного закона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статью 3 областного закона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407A1B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6298B6CD" w14:textId="77777777" w:rsidR="001D10E9" w:rsidRPr="004A0E2E" w:rsidRDefault="001D10E9" w:rsidP="003E795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BC017D3" w14:textId="29DA1336" w:rsidR="003E795F" w:rsidRPr="003E795F" w:rsidRDefault="001D10E9" w:rsidP="003E795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F71F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07A1B" w:rsidRPr="00407A1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407A1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07A1B" w:rsidRPr="00407A1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статьи 2 областного закона «О</w:t>
      </w:r>
      <w:r w:rsidR="00407A1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07A1B" w:rsidRPr="00407A1B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</w:t>
      </w:r>
      <w:r w:rsidR="00407A1B" w:rsidRPr="0022078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территории Ленинградской области и о внесении изменений в областной закон «Об административных правонарушениях</w:t>
      </w:r>
      <w:r w:rsidR="00805115" w:rsidRPr="0022078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20780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</w:t>
      </w:r>
      <w:r w:rsidR="003E795F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разработан в связи с принятием Федерального закона от 30 ноября 2024 года № 438-ФЗ </w:t>
      </w:r>
      <w:r w:rsidR="00805115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3E795F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внесении изменений в отдельные законодательные акты Российской Федерации</w:t>
      </w:r>
      <w:r w:rsidR="00805115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3E795F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</w:t>
      </w:r>
      <w:r w:rsidR="00407A1B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3E795F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 Федеральный закон № 438-ФЗ)</w:t>
      </w:r>
      <w:r w:rsidR="002A56E4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направленного на обеспечение прав детей на охрану здоровья от негативного воздействия сжиженных углеводородных газов и (или) их паров</w:t>
      </w:r>
      <w:r w:rsidR="003E795F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0055DF0" w14:textId="3DBC5816" w:rsidR="00143227" w:rsidRDefault="00143227" w:rsidP="0014322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настоящее время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территории Ленинградской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действует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  <w:r w:rsidRPr="00143227">
        <w:t xml:space="preserve">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26-о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з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административных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правонарушениях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</w:t>
      </w:r>
      <w:bookmarkStart w:id="4" w:name="_Hlk188976355"/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№ 26-оз</w:t>
      </w:r>
      <w:bookmarkEnd w:id="4"/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устанавлив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ающий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ограничение продажи несовершеннолетни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товаров для личных и бытовых нужд граждан, содержащих сжиженный углеводородный газ.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тветственность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арушение положений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данного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установлена </w:t>
      </w:r>
      <w:r w:rsidR="00574F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статьей 2.13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</w:t>
      </w:r>
      <w:r w:rsidR="00574F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574F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</w:t>
      </w:r>
      <w:r w:rsidR="00574F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574F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июля 2003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47-оз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административных правонарушениях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521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521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(далее – областной закон № </w:t>
      </w:r>
      <w:r w:rsidR="009521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47</w:t>
      </w:r>
      <w:r w:rsidR="0095216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-оз)</w:t>
      </w:r>
      <w:r w:rsidRPr="001432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FCE73A9" w14:textId="44192261" w:rsidR="004C09B1" w:rsidRPr="004C09B1" w:rsidRDefault="00FD4018" w:rsidP="004C09B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месте с 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C09B1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 1 марта 2025 года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№ 438-ФЗ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24 июля 1998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года 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124-ФЗ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A56E4"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основных гарантиях прав ребенка в Российской Федерации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– 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Федеральный закон </w:t>
      </w:r>
      <w:r w:rsidR="00407A1B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124-ФЗ)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вн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ятся</w:t>
      </w:r>
      <w:r w:rsid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изменения, </w:t>
      </w:r>
      <w:r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предусматривающие запрет продажи (в том числе дистанционным способом) несовершеннолетним потенциально опасных газосодержащих товаров</w:t>
      </w:r>
      <w:r w:rsidRPr="00FD4018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бытового назначения, перечень которых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устанавливается</w:t>
      </w:r>
      <w:r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Правительство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2A56E4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Российской Федерации.</w:t>
      </w:r>
      <w:r w:rsidR="000019C9" w:rsidRPr="000019C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этих целях в Федеральн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124-ФЗ вводится новый термин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потенциально опасные газосодержащие товары бытового назначения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3421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 также </w:t>
      </w:r>
      <w:r w:rsidR="004C09B1" w:rsidRPr="004C09B1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предусматривается, что продавец, осуществляющий продажу потенциально опасных газосодержащих товаров бытового назначения, обязан потребовать у покупателя документ, позволяющий установить его возраст, если в отношении покупателя имеются сомнения в достижении им совершеннолетия.</w:t>
      </w:r>
    </w:p>
    <w:p w14:paraId="585172DB" w14:textId="4565C220" w:rsidR="000019C9" w:rsidRPr="003E795F" w:rsidRDefault="00D35C4D" w:rsidP="000019C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Таким образом,</w:t>
      </w:r>
      <w:r w:rsidR="000019C9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нормы</w:t>
      </w:r>
      <w:r w:rsidR="00676C0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законодательства</w:t>
      </w:r>
      <w:r w:rsidR="000019C9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содержащие </w:t>
      </w:r>
      <w:r w:rsidR="00676C0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аналогичный</w:t>
      </w:r>
      <w:r w:rsidR="000019C9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запрет и устанавливающие административную ответственность за его нарушение на региональном уровне, подлежат признанию утратившими силу.</w:t>
      </w:r>
    </w:p>
    <w:p w14:paraId="4B2BA4F7" w14:textId="62077E58" w:rsidR="000019C9" w:rsidRPr="00145CA5" w:rsidRDefault="004451C6" w:rsidP="00D35C4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451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связи с этим законопроектом предлагается признать утратившим силу</w:t>
      </w:r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D35C4D" w:rsidRPr="00D35C4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№ 26-оз</w:t>
      </w:r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внесенные в него изменения, а также </w:t>
      </w:r>
      <w:r w:rsidR="000019C9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исключить </w:t>
      </w:r>
      <w:r w:rsidR="00220780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содержащиеся в </w:t>
      </w:r>
      <w:r w:rsid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областном законе № 47-оз</w:t>
      </w:r>
      <w:r w:rsidR="00220780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0019C9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нормы</w:t>
      </w:r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0019C9" w:rsidRPr="003E795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устанавливающие административную ответственность за </w:t>
      </w:r>
      <w:r w:rsid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</w:t>
      </w:r>
      <w:r w:rsidR="00220780" w:rsidRPr="0022078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есоблюдение ограничения продажи несовершеннолетним товаров, содержащих сжиженный углеводородный газ</w:t>
      </w:r>
      <w:r w:rsidR="00D35C4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7A8C5EA" w14:textId="77777777" w:rsidR="00FD4018" w:rsidRDefault="00FD4018" w:rsidP="002A56E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C199827" w14:textId="77777777" w:rsidR="00D35C4D" w:rsidRDefault="00D35C4D" w:rsidP="003E795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BE227C" w14:textId="77777777" w:rsidR="001D10E9" w:rsidRPr="004A0E2E" w:rsidRDefault="001D10E9" w:rsidP="003E795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43D9AF5" w14:textId="77777777" w:rsidR="001D10E9" w:rsidRPr="004A0E2E" w:rsidRDefault="001D10E9" w:rsidP="003E79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A6E6D69" w14:textId="77777777" w:rsidR="001D10E9" w:rsidRPr="004A0E2E" w:rsidRDefault="001D10E9" w:rsidP="003E79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9684F21" w14:textId="77777777" w:rsidR="001D10E9" w:rsidRDefault="001D10E9" w:rsidP="003E79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1B073BD" w14:textId="77777777" w:rsidR="001D10E9" w:rsidRDefault="001D10E9" w:rsidP="003E79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954EFD5" w14:textId="77777777" w:rsidR="001D10E9" w:rsidRDefault="001D10E9" w:rsidP="001D10E9">
      <w:pP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A816D83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7252F7BB" w14:textId="2A05E60B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80511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Start w:id="5" w:name="_Hlk189041251"/>
      <w:r w:rsidR="008C656D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="008C656D"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</w:t>
      </w:r>
      <w:r w:rsidR="008C656D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 w:rsidR="008C656D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8C656D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34211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34211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342110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областной закон «Об 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bookmarkEnd w:id="5"/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73F6A329" w14:textId="77777777" w:rsidR="001D10E9" w:rsidRPr="002616C6" w:rsidRDefault="001D10E9" w:rsidP="0005493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019E541" w14:textId="7EF3B3EF" w:rsidR="008C656D" w:rsidRDefault="001D10E9" w:rsidP="0005493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24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июля 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1998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124-ФЗ</w:t>
      </w:r>
      <w:r w:rsid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основных гарантиях прав ребенка в Российской Федерации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9DFEB37" w14:textId="01361855" w:rsidR="009A73DD" w:rsidRDefault="001D10E9" w:rsidP="0005493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Times New Roman"/>
          <w:sz w:val="28"/>
          <w:szCs w:val="28"/>
          <w:bdr w:val="nil"/>
          <w:shd w:val="clear" w:color="auto" w:fill="FFFFFF"/>
          <w:lang w:eastAsia="ru-RU"/>
        </w:rPr>
        <w:t>2</w:t>
      </w:r>
      <w:r w:rsidR="008C656D">
        <w:rPr>
          <w:rFonts w:ascii="Times New Roman" w:hAnsi="Times New Roman" w:cs="Times New Roman"/>
          <w:sz w:val="28"/>
          <w:szCs w:val="28"/>
          <w:bdr w:val="nil"/>
          <w:shd w:val="clear" w:color="auto" w:fill="FFFFFF"/>
          <w:lang w:eastAsia="ru-RU"/>
        </w:rPr>
        <w:t>.</w:t>
      </w:r>
      <w:r w:rsidR="009A73D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от 30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ноября 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2024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438-ФЗ</w:t>
      </w:r>
      <w:r w:rsid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9A73DD"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отдельные законодательные акты Российской Федерации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46DE731" w14:textId="55E5D97D" w:rsidR="001D10E9" w:rsidRDefault="009A73DD" w:rsidP="0005493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1D10E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1D10E9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Областной закон от 2 июля 2003 года № 47-оз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1D10E9" w:rsidRPr="002616C6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 административных правонарушениях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1D10E9" w:rsidRPr="004A0E2E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2597E61" w14:textId="145C810A" w:rsidR="001D10E9" w:rsidRDefault="009A73DD" w:rsidP="0005493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 от 15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2021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26-оз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895CF2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9A73DD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</w:t>
      </w:r>
      <w:r w:rsidR="00805115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8BBCB72" w14:textId="756AD3BA" w:rsidR="009A73DD" w:rsidRDefault="009A73DD" w:rsidP="0005493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496B5A" w14:textId="77777777" w:rsidR="00895CF2" w:rsidRPr="007E793A" w:rsidRDefault="00895CF2" w:rsidP="0005493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2C5CD9" w14:textId="77777777" w:rsidR="001D10E9" w:rsidRPr="004A0E2E" w:rsidRDefault="001D10E9" w:rsidP="0005493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F2D05D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9307053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252199D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2AD605F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056E92A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513BDA21" w14:textId="533F0BEB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80511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="006601FA"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</w:t>
      </w:r>
      <w:r w:rsidR="006601FA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6601FA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внесении изменений в областной закон «Об 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статьи 2 областного закона «О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002C1728" w14:textId="77777777" w:rsidR="001D10E9" w:rsidRPr="006601FA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B44E861" w14:textId="429EEFD6" w:rsidR="004E3861" w:rsidRPr="004E3861" w:rsidRDefault="004E3861" w:rsidP="004E386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E386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80511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внесении изменений в областной закон «Об административных правонарушениях» и о признании утратившими силу областного закона «Об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E3861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35D4C3AA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E6316AB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6963A7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820ED16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9F0BC54" w14:textId="6663B151" w:rsidR="001D10E9" w:rsidRPr="004A0E2E" w:rsidRDefault="001D10E9" w:rsidP="006601F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375A56C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0358284F" w14:textId="3CD2C364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</w:t>
      </w:r>
      <w:r w:rsidR="006601FA" w:rsidRPr="001A5133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</w:t>
      </w:r>
      <w:r w:rsidR="006601FA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областно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="006601FA"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 внесении изменений в областной закон «Об 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административных правонарушениях» и статьи 2 областного закона «О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80F0CC7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7592D4" w14:textId="471F91ED" w:rsidR="004E3861" w:rsidRPr="004E3861" w:rsidRDefault="004E3861" w:rsidP="004E386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E386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внесении изменений в областной закон «Об административных правонарушениях» и о признании утратившими силу областного закона «Об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4E3861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разработки нормативных правовых актов Ленинградской области.</w:t>
      </w:r>
    </w:p>
    <w:p w14:paraId="16DA4315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E4C2FE1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BD5ADDE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F7C0367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39B5385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38DFEBA2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15F8949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9226A6B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Финансово</w:t>
      </w:r>
      <w:r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экономическое обоснование </w:t>
      </w:r>
    </w:p>
    <w:p w14:paraId="48596DDA" w14:textId="45DC1064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областного закона 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 w:rsidRP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</w:t>
      </w:r>
      <w:r w:rsid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внесении изменений в областной закон «Об административных правонарушениях» и о признании утратившими силу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 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9D8277A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536FD2D" w14:textId="18D6BF92" w:rsidR="003A339D" w:rsidRPr="003A339D" w:rsidRDefault="003A339D" w:rsidP="003A339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A339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3A339D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внесении изменений в областной закон «Об административных правонарушениях» и о признании утратившими силу областного закона «Об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правонарушениях» и статьи 2 областного закона «О внесении изменений в статью 3 областного закона «О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601FA" w:rsidRPr="006601FA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регулировании отдельных вопросов розничной продажи безалкогольных тонизирующих напитков на территории Ленинградской области и о внесении изменений в областной закон «Об административных правонарушениях» и статью 3 областного закона «Об установлении ограничения продажи несовершеннолетним товаров для личных и бытовых нужд граждан, содержащих сжиженный углеводородный газ, на территории Ленинградской области и о внесении изменений в областной закон «Об административных правонарушениях</w:t>
      </w:r>
      <w:r w:rsidR="0080511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3A339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</w:t>
      </w:r>
      <w:r w:rsidR="006601F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A339D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потребует выделения дополнительных средств из бюджета Ленинградской области. </w:t>
      </w:r>
    </w:p>
    <w:p w14:paraId="4BD75353" w14:textId="77777777" w:rsidR="001D10E9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A4738B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5F14D8D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538DA96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1268774" w14:textId="77777777" w:rsidR="001D10E9" w:rsidRPr="004A0E2E" w:rsidRDefault="001D10E9" w:rsidP="001D10E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6CBFAF8" w14:textId="01800468" w:rsidR="001D10E9" w:rsidRDefault="001D10E9" w:rsidP="006601F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4A0E2E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bookmarkEnd w:id="0"/>
    </w:p>
    <w:sectPr w:rsidR="001D10E9" w:rsidSect="001D5EAC">
      <w:pgSz w:w="11906" w:h="16838"/>
      <w:pgMar w:top="1418" w:right="567" w:bottom="99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C0BC5"/>
    <w:multiLevelType w:val="hybridMultilevel"/>
    <w:tmpl w:val="76029F28"/>
    <w:lvl w:ilvl="0" w:tplc="0F6E4034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FD13A5"/>
    <w:multiLevelType w:val="hybridMultilevel"/>
    <w:tmpl w:val="A0148FE2"/>
    <w:lvl w:ilvl="0" w:tplc="115A01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E9"/>
    <w:rsid w:val="000019C9"/>
    <w:rsid w:val="0005493E"/>
    <w:rsid w:val="00143227"/>
    <w:rsid w:val="001D10E9"/>
    <w:rsid w:val="001D5EAC"/>
    <w:rsid w:val="00220780"/>
    <w:rsid w:val="002A56E4"/>
    <w:rsid w:val="002D7F8D"/>
    <w:rsid w:val="00342110"/>
    <w:rsid w:val="003A339D"/>
    <w:rsid w:val="003E795F"/>
    <w:rsid w:val="00407A1B"/>
    <w:rsid w:val="00416625"/>
    <w:rsid w:val="004451C6"/>
    <w:rsid w:val="004C09B1"/>
    <w:rsid w:val="004E3861"/>
    <w:rsid w:val="00504F50"/>
    <w:rsid w:val="00574F2F"/>
    <w:rsid w:val="005D498A"/>
    <w:rsid w:val="006601FA"/>
    <w:rsid w:val="00676C09"/>
    <w:rsid w:val="007D3A71"/>
    <w:rsid w:val="00805115"/>
    <w:rsid w:val="00887C1E"/>
    <w:rsid w:val="00895CF2"/>
    <w:rsid w:val="008C656D"/>
    <w:rsid w:val="00952164"/>
    <w:rsid w:val="00976238"/>
    <w:rsid w:val="009A73DD"/>
    <w:rsid w:val="009C6546"/>
    <w:rsid w:val="009E7FE2"/>
    <w:rsid w:val="00B4265D"/>
    <w:rsid w:val="00C77622"/>
    <w:rsid w:val="00D35C4D"/>
    <w:rsid w:val="00FD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8712D"/>
  <w15:chartTrackingRefBased/>
  <w15:docId w15:val="{DB85F2AC-6270-43C0-AFF1-7658EBFD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95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1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D10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D10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D10E9"/>
    <w:rPr>
      <w:sz w:val="20"/>
      <w:szCs w:val="20"/>
    </w:rPr>
  </w:style>
  <w:style w:type="paragraph" w:styleId="a7">
    <w:name w:val="List Paragraph"/>
    <w:basedOn w:val="a"/>
    <w:uiPriority w:val="34"/>
    <w:qFormat/>
    <w:rsid w:val="001D10E9"/>
    <w:pPr>
      <w:ind w:left="720"/>
      <w:contextualSpacing/>
    </w:pPr>
  </w:style>
  <w:style w:type="paragraph" w:styleId="a8">
    <w:name w:val="annotation subject"/>
    <w:basedOn w:val="a5"/>
    <w:next w:val="a5"/>
    <w:link w:val="a9"/>
    <w:uiPriority w:val="99"/>
    <w:semiHidden/>
    <w:unhideWhenUsed/>
    <w:rsid w:val="001D10E9"/>
    <w:rPr>
      <w:b/>
      <w:bCs/>
    </w:rPr>
  </w:style>
  <w:style w:type="character" w:customStyle="1" w:styleId="a9">
    <w:name w:val="Тема примечания Знак"/>
    <w:basedOn w:val="a6"/>
    <w:link w:val="a8"/>
    <w:uiPriority w:val="99"/>
    <w:semiHidden/>
    <w:rsid w:val="001D10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11</Pages>
  <Words>3578</Words>
  <Characters>20395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30</cp:revision>
  <dcterms:created xsi:type="dcterms:W3CDTF">2025-01-28T12:23:00Z</dcterms:created>
  <dcterms:modified xsi:type="dcterms:W3CDTF">2025-01-29T08:33:00Z</dcterms:modified>
</cp:coreProperties>
</file>