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9D189" w14:textId="77777777" w:rsidR="003E10A7" w:rsidRPr="00D73D59" w:rsidRDefault="00A07A35" w:rsidP="00D27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D59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14:paraId="0BD3A5AB" w14:textId="690A8123" w:rsidR="002F33D6" w:rsidRPr="00D73D59" w:rsidRDefault="003E10A7" w:rsidP="00D27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D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7516" w:rsidRPr="00DC7470">
        <w:rPr>
          <w:rFonts w:ascii="Times New Roman" w:hAnsi="Times New Roman" w:cs="Times New Roman"/>
          <w:b/>
          <w:sz w:val="28"/>
          <w:szCs w:val="28"/>
        </w:rPr>
        <w:t>принятия</w:t>
      </w:r>
      <w:r w:rsidR="00FC7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7A35" w:rsidRPr="00D73D59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2F33D6" w:rsidRPr="00D73D59">
        <w:rPr>
          <w:rFonts w:ascii="Times New Roman" w:hAnsi="Times New Roman" w:cs="Times New Roman"/>
          <w:b/>
          <w:sz w:val="28"/>
          <w:szCs w:val="28"/>
        </w:rPr>
        <w:t>«</w:t>
      </w:r>
      <w:r w:rsidR="003F00ED" w:rsidRPr="00D73D59">
        <w:rPr>
          <w:rFonts w:ascii="Times New Roman" w:hAnsi="Times New Roman" w:cs="Times New Roman"/>
          <w:b/>
          <w:sz w:val="28"/>
          <w:szCs w:val="28"/>
        </w:rPr>
        <w:t>О</w:t>
      </w:r>
      <w:r w:rsidR="002F33D6" w:rsidRPr="00D73D59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Pr="00D73D59">
        <w:rPr>
          <w:rFonts w:ascii="Times New Roman" w:hAnsi="Times New Roman" w:cs="Times New Roman"/>
          <w:b/>
          <w:sz w:val="28"/>
          <w:szCs w:val="28"/>
        </w:rPr>
        <w:br/>
      </w:r>
      <w:r w:rsidR="002F33D6" w:rsidRPr="00D73D5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F00ED" w:rsidRPr="00D73D59">
        <w:rPr>
          <w:rFonts w:ascii="Times New Roman" w:hAnsi="Times New Roman" w:cs="Times New Roman"/>
          <w:b/>
          <w:sz w:val="28"/>
          <w:szCs w:val="28"/>
        </w:rPr>
        <w:t xml:space="preserve">областной </w:t>
      </w:r>
      <w:r w:rsidR="002F33D6" w:rsidRPr="00D73D59">
        <w:rPr>
          <w:rFonts w:ascii="Times New Roman" w:hAnsi="Times New Roman" w:cs="Times New Roman"/>
          <w:b/>
          <w:sz w:val="28"/>
          <w:szCs w:val="28"/>
        </w:rPr>
        <w:t>закон «О мировых судьях Ленинградской области»</w:t>
      </w:r>
    </w:p>
    <w:p w14:paraId="52A2D31E" w14:textId="13542708" w:rsidR="00D6376B" w:rsidRPr="00D73D59" w:rsidRDefault="00D6376B" w:rsidP="00D2786B">
      <w:pPr>
        <w:tabs>
          <w:tab w:val="center" w:pos="5102"/>
          <w:tab w:val="left" w:pos="835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F506" w14:textId="5309122D" w:rsidR="00B65F78" w:rsidRPr="00D73D59" w:rsidRDefault="00EC36D5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D59">
        <w:rPr>
          <w:rFonts w:ascii="Times New Roman" w:hAnsi="Times New Roman" w:cs="Times New Roman"/>
          <w:bCs/>
          <w:sz w:val="28"/>
          <w:szCs w:val="28"/>
        </w:rPr>
        <w:t>П</w:t>
      </w:r>
      <w:r w:rsidR="002F33D6" w:rsidRPr="00D73D59">
        <w:rPr>
          <w:rFonts w:ascii="Times New Roman" w:hAnsi="Times New Roman" w:cs="Times New Roman"/>
          <w:bCs/>
          <w:sz w:val="28"/>
          <w:szCs w:val="28"/>
        </w:rPr>
        <w:t xml:space="preserve">ринятие </w:t>
      </w:r>
      <w:r w:rsidR="003F00ED" w:rsidRPr="00D73D59"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r w:rsidRPr="00D73D59">
        <w:rPr>
          <w:rFonts w:ascii="Times New Roman" w:hAnsi="Times New Roman" w:cs="Times New Roman"/>
          <w:bCs/>
          <w:sz w:val="28"/>
          <w:szCs w:val="28"/>
        </w:rPr>
        <w:t>закона</w:t>
      </w:r>
      <w:r w:rsidR="002F33D6" w:rsidRPr="00D73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00ED" w:rsidRPr="00D73D59">
        <w:rPr>
          <w:rFonts w:ascii="Times New Roman" w:hAnsi="Times New Roman" w:cs="Times New Roman"/>
          <w:sz w:val="28"/>
          <w:szCs w:val="28"/>
        </w:rPr>
        <w:t>«О</w:t>
      </w:r>
      <w:r w:rsidRPr="00D73D59"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  <w:r w:rsidR="009800DA" w:rsidRPr="00D73D59">
        <w:rPr>
          <w:rFonts w:ascii="Times New Roman" w:hAnsi="Times New Roman" w:cs="Times New Roman"/>
          <w:sz w:val="28"/>
          <w:szCs w:val="28"/>
        </w:rPr>
        <w:br/>
      </w:r>
      <w:r w:rsidRPr="00D73D59">
        <w:rPr>
          <w:rFonts w:ascii="Times New Roman" w:hAnsi="Times New Roman" w:cs="Times New Roman"/>
          <w:sz w:val="28"/>
          <w:szCs w:val="28"/>
        </w:rPr>
        <w:t>в областной закон «О мировых судьях Ленинградской области»</w:t>
      </w:r>
      <w:r w:rsidR="003069C5" w:rsidRPr="00D73D59">
        <w:rPr>
          <w:rFonts w:ascii="Times New Roman" w:hAnsi="Times New Roman" w:cs="Times New Roman"/>
          <w:sz w:val="28"/>
          <w:szCs w:val="28"/>
        </w:rPr>
        <w:t xml:space="preserve"> потребует </w:t>
      </w:r>
      <w:r w:rsidR="00B65F78" w:rsidRPr="00D73D59">
        <w:rPr>
          <w:rFonts w:ascii="Times New Roman" w:hAnsi="Times New Roman" w:cs="Times New Roman"/>
          <w:sz w:val="28"/>
          <w:szCs w:val="28"/>
        </w:rPr>
        <w:t xml:space="preserve">выделения </w:t>
      </w:r>
      <w:r w:rsidR="003069C5" w:rsidRPr="00D73D59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="008A19A8" w:rsidRPr="00D73D59">
        <w:rPr>
          <w:rFonts w:ascii="Times New Roman" w:hAnsi="Times New Roman" w:cs="Times New Roman"/>
          <w:sz w:val="28"/>
          <w:szCs w:val="28"/>
        </w:rPr>
        <w:t>финансирования из</w:t>
      </w:r>
      <w:r w:rsidR="003069C5" w:rsidRPr="00D73D59">
        <w:rPr>
          <w:rFonts w:ascii="Times New Roman" w:hAnsi="Times New Roman" w:cs="Times New Roman"/>
          <w:sz w:val="28"/>
          <w:szCs w:val="28"/>
        </w:rPr>
        <w:t xml:space="preserve"> областного бюджета Ленинградской области</w:t>
      </w:r>
      <w:r w:rsidR="00B80127" w:rsidRPr="00D73D59">
        <w:rPr>
          <w:rFonts w:ascii="Times New Roman" w:hAnsi="Times New Roman" w:cs="Times New Roman"/>
          <w:sz w:val="28"/>
          <w:szCs w:val="28"/>
        </w:rPr>
        <w:t>.</w:t>
      </w:r>
      <w:r w:rsidR="00895F84" w:rsidRPr="00D73D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89B9D4" w14:textId="7AB31A18" w:rsidR="00425D52" w:rsidRPr="00D73D59" w:rsidRDefault="002A0A67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D59">
        <w:rPr>
          <w:rFonts w:ascii="Times New Roman" w:hAnsi="Times New Roman" w:cs="Times New Roman"/>
          <w:sz w:val="28"/>
          <w:szCs w:val="28"/>
        </w:rPr>
        <w:t xml:space="preserve">В случае упразднения </w:t>
      </w:r>
      <w:r w:rsidR="00406972" w:rsidRPr="00D73D59">
        <w:rPr>
          <w:rFonts w:ascii="Times New Roman" w:hAnsi="Times New Roman" w:cs="Times New Roman"/>
          <w:sz w:val="28"/>
          <w:szCs w:val="28"/>
        </w:rPr>
        <w:t xml:space="preserve">существующего </w:t>
      </w:r>
      <w:r w:rsidR="00425D52" w:rsidRPr="00D73D59">
        <w:rPr>
          <w:rFonts w:ascii="Times New Roman" w:hAnsi="Times New Roman" w:cs="Times New Roman"/>
          <w:sz w:val="28"/>
          <w:szCs w:val="28"/>
        </w:rPr>
        <w:t xml:space="preserve">судебного участка № </w:t>
      </w:r>
      <w:r w:rsidR="007E5446" w:rsidRPr="00D73D59">
        <w:rPr>
          <w:rFonts w:ascii="Times New Roman" w:hAnsi="Times New Roman" w:cs="Times New Roman"/>
          <w:sz w:val="28"/>
          <w:szCs w:val="28"/>
        </w:rPr>
        <w:t>69</w:t>
      </w:r>
      <w:r w:rsidR="00425D52" w:rsidRPr="00D73D59">
        <w:rPr>
          <w:rFonts w:ascii="Times New Roman" w:hAnsi="Times New Roman" w:cs="Times New Roman"/>
          <w:sz w:val="28"/>
          <w:szCs w:val="28"/>
        </w:rPr>
        <w:t xml:space="preserve"> </w:t>
      </w:r>
      <w:r w:rsidR="00AC44A4" w:rsidRPr="00D73D59">
        <w:rPr>
          <w:rFonts w:ascii="Times New Roman" w:hAnsi="Times New Roman" w:cs="Times New Roman"/>
          <w:sz w:val="28"/>
          <w:szCs w:val="28"/>
        </w:rPr>
        <w:t xml:space="preserve">Тихвинского </w:t>
      </w:r>
      <w:r w:rsidR="007E5446" w:rsidRPr="00D73D59">
        <w:rPr>
          <w:rFonts w:ascii="Times New Roman" w:hAnsi="Times New Roman" w:cs="Times New Roman"/>
          <w:sz w:val="28"/>
          <w:szCs w:val="28"/>
        </w:rPr>
        <w:t>муниципального</w:t>
      </w:r>
      <w:r w:rsidR="00425D52" w:rsidRPr="00D73D59">
        <w:rPr>
          <w:rFonts w:ascii="Times New Roman" w:hAnsi="Times New Roman" w:cs="Times New Roman"/>
          <w:sz w:val="28"/>
          <w:szCs w:val="28"/>
        </w:rPr>
        <w:t xml:space="preserve"> </w:t>
      </w:r>
      <w:r w:rsidR="007E5446" w:rsidRPr="00D73D59">
        <w:rPr>
          <w:rFonts w:ascii="Times New Roman" w:hAnsi="Times New Roman" w:cs="Times New Roman"/>
          <w:sz w:val="28"/>
          <w:szCs w:val="28"/>
        </w:rPr>
        <w:t xml:space="preserve">района Ленинградской области </w:t>
      </w:r>
      <w:r w:rsidR="0071764B">
        <w:rPr>
          <w:rFonts w:ascii="Times New Roman" w:hAnsi="Times New Roman" w:cs="Times New Roman"/>
          <w:sz w:val="28"/>
          <w:szCs w:val="28"/>
        </w:rPr>
        <w:t>(далее – Тихвинск</w:t>
      </w:r>
      <w:r w:rsidR="001B5BBF">
        <w:rPr>
          <w:rFonts w:ascii="Times New Roman" w:hAnsi="Times New Roman" w:cs="Times New Roman"/>
          <w:sz w:val="28"/>
          <w:szCs w:val="28"/>
        </w:rPr>
        <w:t>ий</w:t>
      </w:r>
      <w:r w:rsidR="0071764B">
        <w:rPr>
          <w:rFonts w:ascii="Times New Roman" w:hAnsi="Times New Roman" w:cs="Times New Roman"/>
          <w:sz w:val="28"/>
          <w:szCs w:val="28"/>
        </w:rPr>
        <w:t xml:space="preserve"> район) </w:t>
      </w:r>
      <w:r w:rsidRPr="00D73D59">
        <w:rPr>
          <w:rFonts w:ascii="Times New Roman" w:hAnsi="Times New Roman" w:cs="Times New Roman"/>
          <w:sz w:val="28"/>
          <w:szCs w:val="28"/>
        </w:rPr>
        <w:t>и создани</w:t>
      </w:r>
      <w:r w:rsidR="001B5BBF">
        <w:rPr>
          <w:rFonts w:ascii="Times New Roman" w:hAnsi="Times New Roman" w:cs="Times New Roman"/>
          <w:sz w:val="28"/>
          <w:szCs w:val="28"/>
        </w:rPr>
        <w:t xml:space="preserve">я </w:t>
      </w:r>
      <w:r w:rsidR="00406972" w:rsidRPr="00D73D59">
        <w:rPr>
          <w:rFonts w:ascii="Times New Roman" w:hAnsi="Times New Roman" w:cs="Times New Roman"/>
          <w:sz w:val="28"/>
          <w:szCs w:val="28"/>
        </w:rPr>
        <w:t xml:space="preserve">нового </w:t>
      </w:r>
      <w:r w:rsidRPr="00D73D59">
        <w:rPr>
          <w:rFonts w:ascii="Times New Roman" w:hAnsi="Times New Roman" w:cs="Times New Roman"/>
          <w:sz w:val="28"/>
          <w:szCs w:val="28"/>
        </w:rPr>
        <w:t xml:space="preserve">судебного участка </w:t>
      </w:r>
      <w:r w:rsidR="00425D52" w:rsidRPr="00D73D59">
        <w:rPr>
          <w:rFonts w:ascii="Times New Roman" w:hAnsi="Times New Roman" w:cs="Times New Roman"/>
          <w:sz w:val="28"/>
          <w:szCs w:val="28"/>
        </w:rPr>
        <w:t>в</w:t>
      </w:r>
      <w:r w:rsidRPr="00D73D59">
        <w:rPr>
          <w:rFonts w:ascii="Times New Roman" w:hAnsi="Times New Roman" w:cs="Times New Roman"/>
          <w:sz w:val="28"/>
          <w:szCs w:val="28"/>
        </w:rPr>
        <w:t>о Всеволожском муниципальном</w:t>
      </w:r>
      <w:r w:rsidR="00425D52" w:rsidRPr="00D73D59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D73D59">
        <w:rPr>
          <w:rFonts w:ascii="Times New Roman" w:hAnsi="Times New Roman" w:cs="Times New Roman"/>
          <w:sz w:val="28"/>
          <w:szCs w:val="28"/>
        </w:rPr>
        <w:t>е</w:t>
      </w:r>
      <w:r w:rsidR="00425D52" w:rsidRPr="00D73D59">
        <w:rPr>
          <w:rFonts w:ascii="Times New Roman" w:hAnsi="Times New Roman" w:cs="Times New Roman"/>
          <w:sz w:val="28"/>
          <w:szCs w:val="28"/>
        </w:rPr>
        <w:t xml:space="preserve"> </w:t>
      </w:r>
      <w:r w:rsidR="007E5446" w:rsidRPr="00D73D5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406972" w:rsidRPr="00D73D59">
        <w:rPr>
          <w:rFonts w:ascii="Times New Roman" w:hAnsi="Times New Roman" w:cs="Times New Roman"/>
          <w:sz w:val="28"/>
          <w:szCs w:val="28"/>
        </w:rPr>
        <w:t>(далее – Всеволожский район)</w:t>
      </w:r>
      <w:r w:rsidR="00406972" w:rsidRPr="00D73D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25D52" w:rsidRPr="00D73D59">
        <w:rPr>
          <w:rFonts w:ascii="Times New Roman" w:hAnsi="Times New Roman" w:cs="Times New Roman"/>
          <w:sz w:val="28"/>
          <w:szCs w:val="28"/>
        </w:rPr>
        <w:t>потребуется выделение дополнительных ассигнований на аренду помещения в г.</w:t>
      </w:r>
      <w:r w:rsidR="007E5446" w:rsidRPr="00D73D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D52" w:rsidRPr="00D73D59">
        <w:rPr>
          <w:rFonts w:ascii="Times New Roman" w:hAnsi="Times New Roman" w:cs="Times New Roman"/>
          <w:sz w:val="28"/>
          <w:szCs w:val="28"/>
        </w:rPr>
        <w:t>Мурино</w:t>
      </w:r>
      <w:proofErr w:type="spellEnd"/>
      <w:r w:rsidR="00406972" w:rsidRPr="00D73D59">
        <w:rPr>
          <w:rFonts w:ascii="Times New Roman" w:hAnsi="Times New Roman" w:cs="Times New Roman"/>
          <w:sz w:val="28"/>
          <w:szCs w:val="28"/>
        </w:rPr>
        <w:t xml:space="preserve"> Всеволожского </w:t>
      </w:r>
      <w:r w:rsidR="00FC7516" w:rsidRPr="00DC7470">
        <w:rPr>
          <w:rFonts w:ascii="Times New Roman" w:hAnsi="Times New Roman" w:cs="Times New Roman"/>
          <w:sz w:val="28"/>
          <w:szCs w:val="28"/>
        </w:rPr>
        <w:t>муниципального</w:t>
      </w:r>
      <w:r w:rsidR="00FC7516">
        <w:rPr>
          <w:rFonts w:ascii="Times New Roman" w:hAnsi="Times New Roman" w:cs="Times New Roman"/>
          <w:sz w:val="28"/>
          <w:szCs w:val="28"/>
        </w:rPr>
        <w:t xml:space="preserve"> </w:t>
      </w:r>
      <w:r w:rsidR="00406972" w:rsidRPr="00D73D59">
        <w:rPr>
          <w:rFonts w:ascii="Times New Roman" w:hAnsi="Times New Roman" w:cs="Times New Roman"/>
          <w:sz w:val="28"/>
          <w:szCs w:val="28"/>
        </w:rPr>
        <w:t>района</w:t>
      </w:r>
      <w:r w:rsidR="00425D52" w:rsidRPr="00D73D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24DDD0" w14:textId="099E9C1F" w:rsidR="003B729F" w:rsidRPr="00D73D59" w:rsidRDefault="002F33D6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D59">
        <w:rPr>
          <w:rFonts w:ascii="Times New Roman" w:hAnsi="Times New Roman" w:cs="Times New Roman"/>
          <w:sz w:val="28"/>
          <w:szCs w:val="28"/>
        </w:rPr>
        <w:t>На запрос государственного казенного учреждения Ленинградской области «Центр материально-технического обеспечения судебных участков мировых судей Ленинградской области</w:t>
      </w:r>
      <w:r w:rsidR="003B729F" w:rsidRPr="00D73D59">
        <w:rPr>
          <w:rFonts w:ascii="Times New Roman" w:hAnsi="Times New Roman" w:cs="Times New Roman"/>
          <w:sz w:val="28"/>
          <w:szCs w:val="28"/>
        </w:rPr>
        <w:t>»</w:t>
      </w:r>
      <w:r w:rsidRPr="00D73D59">
        <w:rPr>
          <w:rFonts w:ascii="Times New Roman" w:hAnsi="Times New Roman" w:cs="Times New Roman"/>
          <w:sz w:val="28"/>
          <w:szCs w:val="28"/>
        </w:rPr>
        <w:t xml:space="preserve"> (подведомственное учреждение Комитета правопорядка и безопасности Ленинградской области), </w:t>
      </w:r>
      <w:r w:rsidR="003B729F" w:rsidRPr="00D73D59">
        <w:rPr>
          <w:rFonts w:ascii="Times New Roman" w:hAnsi="Times New Roman" w:cs="Times New Roman"/>
          <w:sz w:val="28"/>
          <w:szCs w:val="28"/>
        </w:rPr>
        <w:t>направлен</w:t>
      </w:r>
      <w:r w:rsidRPr="00D73D59">
        <w:rPr>
          <w:rFonts w:ascii="Times New Roman" w:hAnsi="Times New Roman" w:cs="Times New Roman"/>
          <w:sz w:val="28"/>
          <w:szCs w:val="28"/>
        </w:rPr>
        <w:t>н</w:t>
      </w:r>
      <w:r w:rsidR="003B729F" w:rsidRPr="00D73D59">
        <w:rPr>
          <w:rFonts w:ascii="Times New Roman" w:hAnsi="Times New Roman" w:cs="Times New Roman"/>
          <w:sz w:val="28"/>
          <w:szCs w:val="28"/>
        </w:rPr>
        <w:t>ы</w:t>
      </w:r>
      <w:r w:rsidR="004E3F39">
        <w:rPr>
          <w:rFonts w:ascii="Times New Roman" w:hAnsi="Times New Roman" w:cs="Times New Roman"/>
          <w:sz w:val="28"/>
          <w:szCs w:val="28"/>
        </w:rPr>
        <w:t>й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 в Лен</w:t>
      </w:r>
      <w:r w:rsidRPr="00D73D59">
        <w:rPr>
          <w:rFonts w:ascii="Times New Roman" w:hAnsi="Times New Roman" w:cs="Times New Roman"/>
          <w:sz w:val="28"/>
          <w:szCs w:val="28"/>
        </w:rPr>
        <w:t xml:space="preserve">инградский областной комитет по управлению государственным имуществом 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и администрацию </w:t>
      </w:r>
      <w:proofErr w:type="spellStart"/>
      <w:r w:rsidR="003B729F" w:rsidRPr="00D73D59">
        <w:rPr>
          <w:rFonts w:ascii="Times New Roman" w:hAnsi="Times New Roman" w:cs="Times New Roman"/>
          <w:sz w:val="28"/>
          <w:szCs w:val="28"/>
        </w:rPr>
        <w:t>Муринского</w:t>
      </w:r>
      <w:proofErr w:type="spellEnd"/>
      <w:r w:rsidR="003B729F" w:rsidRPr="00D73D59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48485A" w:rsidRPr="00D73D59">
        <w:rPr>
          <w:rFonts w:ascii="Times New Roman" w:hAnsi="Times New Roman" w:cs="Times New Roman"/>
          <w:sz w:val="28"/>
          <w:szCs w:val="28"/>
        </w:rPr>
        <w:t xml:space="preserve">Всеволожского района </w:t>
      </w:r>
      <w:r w:rsidR="003B729F" w:rsidRPr="00D73D59">
        <w:rPr>
          <w:rFonts w:ascii="Times New Roman" w:hAnsi="Times New Roman" w:cs="Times New Roman"/>
          <w:sz w:val="28"/>
          <w:szCs w:val="28"/>
        </w:rPr>
        <w:t>о выделении помещений в безвозмездное пользование для ра</w:t>
      </w:r>
      <w:r w:rsidR="00797AE4" w:rsidRPr="00D73D59">
        <w:rPr>
          <w:rFonts w:ascii="Times New Roman" w:hAnsi="Times New Roman" w:cs="Times New Roman"/>
          <w:sz w:val="28"/>
          <w:szCs w:val="28"/>
        </w:rPr>
        <w:t>змещения судебного участка № 69, поступили ответы (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№ </w:t>
      </w:r>
      <w:r w:rsidR="0040729D" w:rsidRPr="00D73D59">
        <w:rPr>
          <w:rFonts w:ascii="Times New Roman" w:hAnsi="Times New Roman" w:cs="Times New Roman"/>
          <w:sz w:val="28"/>
          <w:szCs w:val="28"/>
        </w:rPr>
        <w:t>01-13-13142</w:t>
      </w:r>
      <w:r w:rsidR="003B729F" w:rsidRPr="00D73D59">
        <w:rPr>
          <w:rFonts w:ascii="Times New Roman" w:hAnsi="Times New Roman" w:cs="Times New Roman"/>
          <w:sz w:val="28"/>
          <w:szCs w:val="28"/>
        </w:rPr>
        <w:t>/202</w:t>
      </w:r>
      <w:r w:rsidR="0040729D" w:rsidRPr="00D73D59">
        <w:rPr>
          <w:rFonts w:ascii="Times New Roman" w:hAnsi="Times New Roman" w:cs="Times New Roman"/>
          <w:sz w:val="28"/>
          <w:szCs w:val="28"/>
        </w:rPr>
        <w:t>4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 от 2</w:t>
      </w:r>
      <w:r w:rsidR="00C37B15" w:rsidRPr="00D73D59">
        <w:rPr>
          <w:rFonts w:ascii="Times New Roman" w:hAnsi="Times New Roman" w:cs="Times New Roman"/>
          <w:sz w:val="28"/>
          <w:szCs w:val="28"/>
        </w:rPr>
        <w:t>6</w:t>
      </w:r>
      <w:r w:rsidR="003B729F" w:rsidRPr="00D73D59">
        <w:rPr>
          <w:rFonts w:ascii="Times New Roman" w:hAnsi="Times New Roman" w:cs="Times New Roman"/>
          <w:sz w:val="28"/>
          <w:szCs w:val="28"/>
        </w:rPr>
        <w:t>.0</w:t>
      </w:r>
      <w:r w:rsidR="00C37B15" w:rsidRPr="00D73D59">
        <w:rPr>
          <w:rFonts w:ascii="Times New Roman" w:hAnsi="Times New Roman" w:cs="Times New Roman"/>
          <w:sz w:val="28"/>
          <w:szCs w:val="28"/>
        </w:rPr>
        <w:t>8</w:t>
      </w:r>
      <w:r w:rsidR="003B729F" w:rsidRPr="00D73D59">
        <w:rPr>
          <w:rFonts w:ascii="Times New Roman" w:hAnsi="Times New Roman" w:cs="Times New Roman"/>
          <w:sz w:val="28"/>
          <w:szCs w:val="28"/>
        </w:rPr>
        <w:t>.202</w:t>
      </w:r>
      <w:r w:rsidR="00797AE4" w:rsidRPr="00D73D59">
        <w:rPr>
          <w:rFonts w:ascii="Times New Roman" w:hAnsi="Times New Roman" w:cs="Times New Roman"/>
          <w:sz w:val="28"/>
          <w:szCs w:val="28"/>
        </w:rPr>
        <w:t>4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, № </w:t>
      </w:r>
      <w:r w:rsidR="00C30842" w:rsidRPr="00D73D59">
        <w:rPr>
          <w:rFonts w:ascii="Times New Roman" w:hAnsi="Times New Roman" w:cs="Times New Roman"/>
          <w:sz w:val="28"/>
          <w:szCs w:val="28"/>
        </w:rPr>
        <w:t>5066</w:t>
      </w:r>
      <w:r w:rsidR="003B729F" w:rsidRPr="00D73D59">
        <w:rPr>
          <w:rFonts w:ascii="Times New Roman" w:hAnsi="Times New Roman" w:cs="Times New Roman"/>
          <w:sz w:val="28"/>
          <w:szCs w:val="28"/>
        </w:rPr>
        <w:t>/01-12 от 0</w:t>
      </w:r>
      <w:r w:rsidR="00C30842" w:rsidRPr="00D73D59">
        <w:rPr>
          <w:rFonts w:ascii="Times New Roman" w:hAnsi="Times New Roman" w:cs="Times New Roman"/>
          <w:sz w:val="28"/>
          <w:szCs w:val="28"/>
        </w:rPr>
        <w:t>4</w:t>
      </w:r>
      <w:r w:rsidR="003B729F" w:rsidRPr="00D73D59">
        <w:rPr>
          <w:rFonts w:ascii="Times New Roman" w:hAnsi="Times New Roman" w:cs="Times New Roman"/>
          <w:sz w:val="28"/>
          <w:szCs w:val="28"/>
        </w:rPr>
        <w:t>.</w:t>
      </w:r>
      <w:r w:rsidR="00C30842" w:rsidRPr="00D73D59">
        <w:rPr>
          <w:rFonts w:ascii="Times New Roman" w:hAnsi="Times New Roman" w:cs="Times New Roman"/>
          <w:sz w:val="28"/>
          <w:szCs w:val="28"/>
        </w:rPr>
        <w:t>09</w:t>
      </w:r>
      <w:r w:rsidR="003B729F" w:rsidRPr="00D73D59">
        <w:rPr>
          <w:rFonts w:ascii="Times New Roman" w:hAnsi="Times New Roman" w:cs="Times New Roman"/>
          <w:sz w:val="28"/>
          <w:szCs w:val="28"/>
        </w:rPr>
        <w:t>.202</w:t>
      </w:r>
      <w:r w:rsidR="00797AE4" w:rsidRPr="00D73D59">
        <w:rPr>
          <w:rFonts w:ascii="Times New Roman" w:hAnsi="Times New Roman" w:cs="Times New Roman"/>
          <w:sz w:val="28"/>
          <w:szCs w:val="28"/>
        </w:rPr>
        <w:t>4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) </w:t>
      </w:r>
      <w:r w:rsidR="00797AE4" w:rsidRPr="00D73D59">
        <w:rPr>
          <w:rFonts w:ascii="Times New Roman" w:hAnsi="Times New Roman" w:cs="Times New Roman"/>
          <w:sz w:val="28"/>
          <w:szCs w:val="28"/>
        </w:rPr>
        <w:t xml:space="preserve">об отсутствии </w:t>
      </w:r>
      <w:r w:rsidR="003B729F" w:rsidRPr="00D73D59">
        <w:rPr>
          <w:rFonts w:ascii="Times New Roman" w:hAnsi="Times New Roman" w:cs="Times New Roman"/>
          <w:sz w:val="28"/>
          <w:szCs w:val="28"/>
        </w:rPr>
        <w:t>свободных помещений, соответствующих требованиям, предъявляемым к размещению судебн</w:t>
      </w:r>
      <w:r w:rsidR="00622A9A" w:rsidRPr="00D73D59">
        <w:rPr>
          <w:rFonts w:ascii="Times New Roman" w:hAnsi="Times New Roman" w:cs="Times New Roman"/>
          <w:sz w:val="28"/>
          <w:szCs w:val="28"/>
        </w:rPr>
        <w:t>ого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622A9A" w:rsidRPr="00D73D59">
        <w:rPr>
          <w:rFonts w:ascii="Times New Roman" w:hAnsi="Times New Roman" w:cs="Times New Roman"/>
          <w:sz w:val="28"/>
          <w:szCs w:val="28"/>
        </w:rPr>
        <w:t>а</w:t>
      </w:r>
      <w:r w:rsidR="003B729F" w:rsidRPr="00D73D59">
        <w:rPr>
          <w:rFonts w:ascii="Times New Roman" w:hAnsi="Times New Roman" w:cs="Times New Roman"/>
          <w:sz w:val="28"/>
          <w:szCs w:val="28"/>
        </w:rPr>
        <w:t>, для передачи в безвозмездное пользование</w:t>
      </w:r>
      <w:r w:rsidR="00797AE4" w:rsidRPr="00D73D59">
        <w:rPr>
          <w:rFonts w:ascii="Times New Roman" w:hAnsi="Times New Roman" w:cs="Times New Roman"/>
          <w:sz w:val="28"/>
          <w:szCs w:val="28"/>
        </w:rPr>
        <w:t>.</w:t>
      </w:r>
      <w:r w:rsidR="003B729F" w:rsidRPr="00D73D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1154B" w14:textId="4C7739C1" w:rsidR="00425D52" w:rsidRPr="00D73D59" w:rsidRDefault="00513832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D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D7BFF" w:rsidRPr="00D73D59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Ленинградской области               </w:t>
      </w:r>
      <w:r w:rsidR="00797AE4" w:rsidRPr="00D73D59">
        <w:rPr>
          <w:rFonts w:ascii="Times New Roman" w:hAnsi="Times New Roman" w:cs="Times New Roman"/>
          <w:sz w:val="28"/>
          <w:szCs w:val="28"/>
        </w:rPr>
        <w:t xml:space="preserve">от </w:t>
      </w:r>
      <w:r w:rsidR="00622A9A" w:rsidRPr="00D73D59">
        <w:rPr>
          <w:rFonts w:ascii="Times New Roman" w:hAnsi="Times New Roman" w:cs="Times New Roman"/>
          <w:sz w:val="28"/>
          <w:szCs w:val="28"/>
        </w:rPr>
        <w:t xml:space="preserve">15.05.2019 </w:t>
      </w:r>
      <w:r w:rsidR="00797AE4" w:rsidRPr="00D73D59">
        <w:rPr>
          <w:rFonts w:ascii="Times New Roman" w:hAnsi="Times New Roman" w:cs="Times New Roman"/>
          <w:sz w:val="28"/>
          <w:szCs w:val="28"/>
        </w:rPr>
        <w:t>№ 218 «</w:t>
      </w:r>
      <w:r w:rsidR="00DD7BFF" w:rsidRPr="00D73D59">
        <w:rPr>
          <w:rFonts w:ascii="Times New Roman" w:hAnsi="Times New Roman" w:cs="Times New Roman"/>
          <w:sz w:val="28"/>
          <w:szCs w:val="28"/>
        </w:rPr>
        <w:t>Об утверждении норматива расходов на финансовое обеспечение полномочий Ленинградской области по материально-техническому обеспечению деятельности мировых судей и оплате труда работников аппаратов мировых судей</w:t>
      </w:r>
      <w:r w:rsidR="00797AE4" w:rsidRPr="00D73D59">
        <w:rPr>
          <w:rFonts w:ascii="Times New Roman" w:hAnsi="Times New Roman" w:cs="Times New Roman"/>
          <w:sz w:val="28"/>
          <w:szCs w:val="28"/>
        </w:rPr>
        <w:t>»</w:t>
      </w:r>
      <w:r w:rsidR="006C6B62" w:rsidRPr="00D73D59">
        <w:rPr>
          <w:rFonts w:ascii="Times New Roman" w:hAnsi="Times New Roman" w:cs="Times New Roman"/>
          <w:sz w:val="28"/>
          <w:szCs w:val="28"/>
        </w:rPr>
        <w:t xml:space="preserve"> максимальная стоимость </w:t>
      </w:r>
      <w:r w:rsidRPr="00D73D59">
        <w:rPr>
          <w:rFonts w:ascii="Times New Roman" w:hAnsi="Times New Roman" w:cs="Times New Roman"/>
          <w:sz w:val="28"/>
          <w:szCs w:val="28"/>
        </w:rPr>
        <w:t>аренд</w:t>
      </w:r>
      <w:r w:rsidR="006C6B62" w:rsidRPr="00D73D59">
        <w:rPr>
          <w:rFonts w:ascii="Times New Roman" w:hAnsi="Times New Roman" w:cs="Times New Roman"/>
          <w:sz w:val="28"/>
          <w:szCs w:val="28"/>
        </w:rPr>
        <w:t>ы</w:t>
      </w:r>
      <w:r w:rsidRPr="00D73D59">
        <w:rPr>
          <w:rFonts w:ascii="Times New Roman" w:hAnsi="Times New Roman" w:cs="Times New Roman"/>
          <w:sz w:val="28"/>
          <w:szCs w:val="28"/>
        </w:rPr>
        <w:t xml:space="preserve"> помещения </w:t>
      </w:r>
      <w:r w:rsidRPr="007E5FF5">
        <w:rPr>
          <w:rFonts w:ascii="Times New Roman" w:hAnsi="Times New Roman" w:cs="Times New Roman"/>
          <w:sz w:val="28"/>
          <w:szCs w:val="28"/>
        </w:rPr>
        <w:t>площадью 2</w:t>
      </w:r>
      <w:r w:rsidR="006C6B62" w:rsidRPr="007E5FF5">
        <w:rPr>
          <w:rFonts w:ascii="Times New Roman" w:hAnsi="Times New Roman" w:cs="Times New Roman"/>
          <w:sz w:val="28"/>
          <w:szCs w:val="28"/>
        </w:rPr>
        <w:t>50</w:t>
      </w:r>
      <w:r w:rsidRPr="007E5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FF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E5FF5">
        <w:rPr>
          <w:rFonts w:ascii="Times New Roman" w:hAnsi="Times New Roman" w:cs="Times New Roman"/>
          <w:sz w:val="28"/>
          <w:szCs w:val="28"/>
        </w:rPr>
        <w:t>.</w:t>
      </w:r>
      <w:r w:rsidRPr="00D73D59">
        <w:rPr>
          <w:rFonts w:ascii="Times New Roman" w:hAnsi="Times New Roman" w:cs="Times New Roman"/>
          <w:sz w:val="28"/>
          <w:szCs w:val="28"/>
        </w:rPr>
        <w:t xml:space="preserve"> составит </w:t>
      </w:r>
      <w:r w:rsidR="005A50DD" w:rsidRPr="00D73D59">
        <w:rPr>
          <w:rFonts w:ascii="Times New Roman" w:hAnsi="Times New Roman" w:cs="Times New Roman"/>
          <w:sz w:val="28"/>
          <w:szCs w:val="28"/>
        </w:rPr>
        <w:t>6 </w:t>
      </w:r>
      <w:r w:rsidR="006C6B62" w:rsidRPr="00D73D59">
        <w:rPr>
          <w:rFonts w:ascii="Times New Roman" w:hAnsi="Times New Roman" w:cs="Times New Roman"/>
          <w:sz w:val="28"/>
          <w:szCs w:val="28"/>
        </w:rPr>
        <w:t>000</w:t>
      </w:r>
      <w:r w:rsidR="005A50DD" w:rsidRPr="00D73D59">
        <w:rPr>
          <w:rFonts w:ascii="Times New Roman" w:hAnsi="Times New Roman" w:cs="Times New Roman"/>
          <w:sz w:val="28"/>
          <w:szCs w:val="28"/>
        </w:rPr>
        <w:t xml:space="preserve"> тыс.</w:t>
      </w:r>
      <w:r w:rsidRPr="00D73D59">
        <w:rPr>
          <w:rFonts w:ascii="Times New Roman" w:hAnsi="Times New Roman" w:cs="Times New Roman"/>
          <w:sz w:val="28"/>
          <w:szCs w:val="28"/>
        </w:rPr>
        <w:t> руб</w:t>
      </w:r>
      <w:r w:rsidR="005A50DD" w:rsidRPr="00D73D59">
        <w:rPr>
          <w:rFonts w:ascii="Times New Roman" w:hAnsi="Times New Roman" w:cs="Times New Roman"/>
          <w:sz w:val="28"/>
          <w:szCs w:val="28"/>
        </w:rPr>
        <w:t>.</w:t>
      </w:r>
      <w:r w:rsidRPr="00D73D59">
        <w:rPr>
          <w:rFonts w:ascii="Times New Roman" w:hAnsi="Times New Roman" w:cs="Times New Roman"/>
          <w:sz w:val="28"/>
          <w:szCs w:val="28"/>
        </w:rPr>
        <w:t xml:space="preserve"> в год. </w:t>
      </w:r>
    </w:p>
    <w:p w14:paraId="52F98560" w14:textId="70DACF10" w:rsidR="002C461B" w:rsidRPr="00D73D59" w:rsidRDefault="002C461B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D59">
        <w:rPr>
          <w:rFonts w:ascii="Times New Roman" w:hAnsi="Times New Roman" w:cs="Times New Roman"/>
          <w:sz w:val="28"/>
          <w:szCs w:val="28"/>
        </w:rPr>
        <w:t xml:space="preserve">Кроме того, выделение дополнительных средств потребуется на проектирование, </w:t>
      </w:r>
      <w:r w:rsidR="0071764B">
        <w:rPr>
          <w:rFonts w:ascii="Times New Roman" w:hAnsi="Times New Roman" w:cs="Times New Roman"/>
          <w:sz w:val="28"/>
          <w:szCs w:val="28"/>
        </w:rPr>
        <w:t>де</w:t>
      </w:r>
      <w:r w:rsidRPr="00D73D59">
        <w:rPr>
          <w:rFonts w:ascii="Times New Roman" w:hAnsi="Times New Roman" w:cs="Times New Roman"/>
          <w:sz w:val="28"/>
          <w:szCs w:val="28"/>
        </w:rPr>
        <w:t xml:space="preserve">монтаж </w:t>
      </w:r>
      <w:r w:rsidR="0071764B">
        <w:rPr>
          <w:rFonts w:ascii="Times New Roman" w:hAnsi="Times New Roman" w:cs="Times New Roman"/>
          <w:sz w:val="28"/>
          <w:szCs w:val="28"/>
        </w:rPr>
        <w:t xml:space="preserve">и монтаж </w:t>
      </w:r>
      <w:r w:rsidRPr="00D73D59">
        <w:rPr>
          <w:rFonts w:ascii="Times New Roman" w:hAnsi="Times New Roman" w:cs="Times New Roman"/>
          <w:sz w:val="28"/>
          <w:szCs w:val="28"/>
        </w:rPr>
        <w:t xml:space="preserve">охранно-тревожной пожарной сигнализации, </w:t>
      </w:r>
      <w:r w:rsidR="005915B5" w:rsidRPr="00D73D59">
        <w:rPr>
          <w:rFonts w:ascii="Times New Roman" w:hAnsi="Times New Roman" w:cs="Times New Roman"/>
          <w:sz w:val="28"/>
          <w:szCs w:val="28"/>
        </w:rPr>
        <w:t xml:space="preserve">демонтаж и монтаж системы видеонаблюдения, </w:t>
      </w:r>
      <w:r w:rsidRPr="00D73D59">
        <w:rPr>
          <w:rFonts w:ascii="Times New Roman" w:hAnsi="Times New Roman" w:cs="Times New Roman"/>
          <w:sz w:val="28"/>
          <w:szCs w:val="28"/>
        </w:rPr>
        <w:t xml:space="preserve">локально-вычислительной сети, демонтаж оборудования и мебели </w:t>
      </w:r>
      <w:r w:rsidR="00622A9A" w:rsidRPr="00D73D59">
        <w:rPr>
          <w:rFonts w:ascii="Times New Roman" w:hAnsi="Times New Roman" w:cs="Times New Roman"/>
          <w:sz w:val="28"/>
          <w:szCs w:val="28"/>
        </w:rPr>
        <w:t>на судебном участке № 69 Тихвинского района</w:t>
      </w:r>
      <w:r w:rsidRPr="00D73D59">
        <w:rPr>
          <w:rFonts w:ascii="Times New Roman" w:hAnsi="Times New Roman" w:cs="Times New Roman"/>
          <w:sz w:val="28"/>
          <w:szCs w:val="28"/>
        </w:rPr>
        <w:t>, организаци</w:t>
      </w:r>
      <w:r w:rsidR="00342B59" w:rsidRPr="00D73D59">
        <w:rPr>
          <w:rFonts w:ascii="Times New Roman" w:hAnsi="Times New Roman" w:cs="Times New Roman"/>
          <w:sz w:val="28"/>
          <w:szCs w:val="28"/>
        </w:rPr>
        <w:t>ю</w:t>
      </w:r>
      <w:r w:rsidRPr="00D73D59">
        <w:rPr>
          <w:rFonts w:ascii="Times New Roman" w:hAnsi="Times New Roman" w:cs="Times New Roman"/>
          <w:sz w:val="28"/>
          <w:szCs w:val="28"/>
        </w:rPr>
        <w:t xml:space="preserve"> переезда в г. </w:t>
      </w:r>
      <w:proofErr w:type="spellStart"/>
      <w:r w:rsidRPr="00D73D59">
        <w:rPr>
          <w:rFonts w:ascii="Times New Roman" w:hAnsi="Times New Roman" w:cs="Times New Roman"/>
          <w:sz w:val="28"/>
          <w:szCs w:val="28"/>
        </w:rPr>
        <w:t>Мурино</w:t>
      </w:r>
      <w:proofErr w:type="spellEnd"/>
      <w:r w:rsidRPr="00D73D59">
        <w:rPr>
          <w:rFonts w:ascii="Times New Roman" w:hAnsi="Times New Roman" w:cs="Times New Roman"/>
          <w:sz w:val="28"/>
          <w:szCs w:val="28"/>
        </w:rPr>
        <w:t>.</w:t>
      </w:r>
      <w:r w:rsidR="00D73D59" w:rsidRPr="00D73D59">
        <w:rPr>
          <w:rFonts w:ascii="Times New Roman" w:hAnsi="Times New Roman" w:cs="Times New Roman"/>
          <w:sz w:val="28"/>
          <w:szCs w:val="28"/>
        </w:rPr>
        <w:t xml:space="preserve"> </w:t>
      </w:r>
      <w:r w:rsidR="00342B59" w:rsidRPr="00D73D59">
        <w:rPr>
          <w:rFonts w:ascii="Times New Roman" w:hAnsi="Times New Roman" w:cs="Times New Roman"/>
          <w:sz w:val="28"/>
          <w:szCs w:val="28"/>
        </w:rPr>
        <w:t>З</w:t>
      </w:r>
      <w:r w:rsidRPr="00D73D59">
        <w:rPr>
          <w:rFonts w:ascii="Times New Roman" w:hAnsi="Times New Roman" w:cs="Times New Roman"/>
          <w:sz w:val="28"/>
          <w:szCs w:val="28"/>
        </w:rPr>
        <w:t>ат</w:t>
      </w:r>
      <w:r w:rsidR="00826C61">
        <w:rPr>
          <w:rFonts w:ascii="Times New Roman" w:hAnsi="Times New Roman" w:cs="Times New Roman"/>
          <w:sz w:val="28"/>
          <w:szCs w:val="28"/>
        </w:rPr>
        <w:t>раты на указанные цели составят</w:t>
      </w:r>
      <w:r w:rsidR="00342B59" w:rsidRPr="00D73D59">
        <w:rPr>
          <w:rFonts w:ascii="Times New Roman" w:hAnsi="Times New Roman" w:cs="Times New Roman"/>
          <w:sz w:val="28"/>
          <w:szCs w:val="28"/>
        </w:rPr>
        <w:t xml:space="preserve"> </w:t>
      </w:r>
      <w:r w:rsidR="00B465C3" w:rsidRPr="00D73D59">
        <w:rPr>
          <w:rFonts w:ascii="Times New Roman" w:hAnsi="Times New Roman" w:cs="Times New Roman"/>
          <w:sz w:val="28"/>
          <w:szCs w:val="28"/>
        </w:rPr>
        <w:t>1 010</w:t>
      </w:r>
      <w:r w:rsidRPr="00D73D59">
        <w:rPr>
          <w:rFonts w:ascii="Times New Roman" w:hAnsi="Times New Roman" w:cs="Times New Roman"/>
          <w:sz w:val="28"/>
          <w:szCs w:val="28"/>
        </w:rPr>
        <w:t> </w:t>
      </w:r>
      <w:r w:rsidR="00342B59" w:rsidRPr="00D73D59">
        <w:rPr>
          <w:rFonts w:ascii="Times New Roman" w:hAnsi="Times New Roman" w:cs="Times New Roman"/>
          <w:sz w:val="28"/>
          <w:szCs w:val="28"/>
        </w:rPr>
        <w:t>тыс.</w:t>
      </w:r>
      <w:r w:rsidRPr="00D73D59">
        <w:rPr>
          <w:rFonts w:ascii="Times New Roman" w:hAnsi="Times New Roman" w:cs="Times New Roman"/>
          <w:sz w:val="28"/>
          <w:szCs w:val="28"/>
        </w:rPr>
        <w:t xml:space="preserve"> рублей (</w:t>
      </w:r>
      <w:r w:rsidR="00302C7C" w:rsidRPr="00D73D59">
        <w:rPr>
          <w:rFonts w:ascii="Times New Roman" w:hAnsi="Times New Roman" w:cs="Times New Roman"/>
          <w:sz w:val="28"/>
          <w:szCs w:val="28"/>
        </w:rPr>
        <w:t>коммерческие предложения</w:t>
      </w:r>
      <w:r w:rsidRPr="00D73D59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302C7C" w:rsidRPr="00D73D59">
        <w:rPr>
          <w:rFonts w:ascii="Times New Roman" w:hAnsi="Times New Roman" w:cs="Times New Roman"/>
          <w:sz w:val="28"/>
          <w:szCs w:val="28"/>
        </w:rPr>
        <w:t>ю</w:t>
      </w:r>
      <w:r w:rsidRPr="00D73D59">
        <w:rPr>
          <w:rFonts w:ascii="Times New Roman" w:hAnsi="Times New Roman" w:cs="Times New Roman"/>
          <w:sz w:val="28"/>
          <w:szCs w:val="28"/>
        </w:rPr>
        <w:t>тся).</w:t>
      </w:r>
      <w:r w:rsidR="00622A9A" w:rsidRPr="00D73D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E23E69" w14:textId="77777777" w:rsidR="00C26AF0" w:rsidRDefault="00D73D59" w:rsidP="00C26A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D59">
        <w:rPr>
          <w:rFonts w:ascii="Times New Roman" w:hAnsi="Times New Roman" w:cs="Times New Roman"/>
          <w:sz w:val="28"/>
          <w:szCs w:val="28"/>
        </w:rPr>
        <w:t xml:space="preserve">Всего на реализацию областного </w:t>
      </w:r>
      <w:hyperlink r:id="rId8" w:history="1">
        <w:r w:rsidRPr="00D73D5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D73D59">
        <w:rPr>
          <w:rFonts w:ascii="Times New Roman" w:hAnsi="Times New Roman" w:cs="Times New Roman"/>
          <w:sz w:val="28"/>
          <w:szCs w:val="28"/>
        </w:rPr>
        <w:t xml:space="preserve"> «О внесении изменений </w:t>
      </w:r>
      <w:r w:rsidRPr="00D73D59">
        <w:rPr>
          <w:rFonts w:ascii="Times New Roman" w:hAnsi="Times New Roman" w:cs="Times New Roman"/>
          <w:sz w:val="28"/>
          <w:szCs w:val="28"/>
        </w:rPr>
        <w:br/>
        <w:t>в областной закон «О мировых судьях Ленинградской области» потребуется 7 010 тыс. руб. (6 000 тыс. руб. + 1 010 тыс. руб.).</w:t>
      </w:r>
    </w:p>
    <w:p w14:paraId="2EDDA75B" w14:textId="12550414" w:rsidR="00D2786B" w:rsidRPr="00D73D59" w:rsidRDefault="00D2786B" w:rsidP="00C26A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516">
        <w:rPr>
          <w:rFonts w:ascii="Times New Roman" w:hAnsi="Times New Roman" w:cs="Times New Roman"/>
          <w:sz w:val="28"/>
          <w:szCs w:val="28"/>
        </w:rPr>
        <w:t xml:space="preserve">В случае принятия областного закона, </w:t>
      </w:r>
      <w:r w:rsidR="00DC7470" w:rsidRPr="00DC7470">
        <w:rPr>
          <w:rFonts w:ascii="Times New Roman" w:hAnsi="Times New Roman" w:cs="Times New Roman"/>
          <w:sz w:val="28"/>
          <w:szCs w:val="28"/>
        </w:rPr>
        <w:t>в</w:t>
      </w:r>
      <w:r w:rsidR="008A3C9C">
        <w:rPr>
          <w:rFonts w:ascii="Times New Roman" w:hAnsi="Times New Roman" w:cs="Times New Roman"/>
          <w:sz w:val="28"/>
          <w:szCs w:val="28"/>
        </w:rPr>
        <w:t xml:space="preserve"> 2025 году</w:t>
      </w:r>
      <w:bookmarkStart w:id="0" w:name="_GoBack"/>
      <w:bookmarkEnd w:id="0"/>
      <w:r w:rsidRPr="00D73D59">
        <w:rPr>
          <w:rFonts w:ascii="Times New Roman" w:hAnsi="Times New Roman" w:cs="Times New Roman"/>
          <w:sz w:val="28"/>
          <w:szCs w:val="28"/>
        </w:rPr>
        <w:t xml:space="preserve"> будет подана заявка на внесение изменений в областной закон «Об областном бюджете Ленинградской </w:t>
      </w:r>
      <w:r w:rsidRPr="00D73D59">
        <w:rPr>
          <w:rFonts w:ascii="Times New Roman" w:hAnsi="Times New Roman" w:cs="Times New Roman"/>
          <w:sz w:val="28"/>
          <w:szCs w:val="28"/>
        </w:rPr>
        <w:lastRenderedPageBreak/>
        <w:t>области на 2025 год и плановый период 2026 и 2027 годов» для выделения дополнительного финансирования на</w:t>
      </w:r>
      <w:r w:rsidR="002A0A67" w:rsidRPr="00D73D59">
        <w:rPr>
          <w:rFonts w:ascii="Times New Roman" w:hAnsi="Times New Roman" w:cs="Times New Roman"/>
          <w:sz w:val="28"/>
          <w:szCs w:val="28"/>
        </w:rPr>
        <w:t xml:space="preserve"> </w:t>
      </w:r>
      <w:r w:rsidR="002A0A67" w:rsidRPr="000E09EC">
        <w:rPr>
          <w:rFonts w:ascii="Times New Roman" w:hAnsi="Times New Roman" w:cs="Times New Roman"/>
          <w:sz w:val="28"/>
          <w:szCs w:val="28"/>
        </w:rPr>
        <w:t>упразднение</w:t>
      </w:r>
      <w:r w:rsidRPr="000E09EC">
        <w:rPr>
          <w:rFonts w:ascii="Times New Roman" w:hAnsi="Times New Roman" w:cs="Times New Roman"/>
          <w:sz w:val="28"/>
          <w:szCs w:val="28"/>
        </w:rPr>
        <w:t xml:space="preserve"> судебного участка № 69 мирового судьи Ленинградской области</w:t>
      </w:r>
      <w:r w:rsidR="002A0A67" w:rsidRPr="000E09EC">
        <w:rPr>
          <w:rFonts w:ascii="Times New Roman" w:hAnsi="Times New Roman" w:cs="Times New Roman"/>
          <w:sz w:val="28"/>
          <w:szCs w:val="28"/>
        </w:rPr>
        <w:t xml:space="preserve"> и со</w:t>
      </w:r>
      <w:r w:rsidR="00622A9A" w:rsidRPr="000E09EC">
        <w:rPr>
          <w:rFonts w:ascii="Times New Roman" w:hAnsi="Times New Roman" w:cs="Times New Roman"/>
          <w:sz w:val="28"/>
          <w:szCs w:val="28"/>
        </w:rPr>
        <w:t>здание нового судебного участка</w:t>
      </w:r>
      <w:r w:rsidRPr="000E09EC">
        <w:rPr>
          <w:rFonts w:ascii="Times New Roman" w:hAnsi="Times New Roman" w:cs="Times New Roman"/>
          <w:sz w:val="28"/>
          <w:szCs w:val="28"/>
        </w:rPr>
        <w:t>. При выделении дополнител</w:t>
      </w:r>
      <w:r w:rsidR="002A0A67" w:rsidRPr="000E09EC">
        <w:rPr>
          <w:rFonts w:ascii="Times New Roman" w:hAnsi="Times New Roman" w:cs="Times New Roman"/>
          <w:sz w:val="28"/>
          <w:szCs w:val="28"/>
        </w:rPr>
        <w:t>ьного финансирования упразднение</w:t>
      </w:r>
      <w:r w:rsidRPr="000E09EC">
        <w:rPr>
          <w:rFonts w:ascii="Times New Roman" w:hAnsi="Times New Roman" w:cs="Times New Roman"/>
          <w:sz w:val="28"/>
          <w:szCs w:val="28"/>
        </w:rPr>
        <w:t xml:space="preserve"> судебного участка № 69</w:t>
      </w:r>
      <w:r w:rsidR="002A0A67" w:rsidRPr="000E09EC">
        <w:rPr>
          <w:rFonts w:ascii="Times New Roman" w:hAnsi="Times New Roman" w:cs="Times New Roman"/>
          <w:sz w:val="28"/>
          <w:szCs w:val="28"/>
        </w:rPr>
        <w:t xml:space="preserve"> и создание нового судебного участка</w:t>
      </w:r>
      <w:r w:rsidRPr="000E09EC">
        <w:rPr>
          <w:rFonts w:ascii="Times New Roman" w:hAnsi="Times New Roman" w:cs="Times New Roman"/>
          <w:sz w:val="28"/>
          <w:szCs w:val="28"/>
        </w:rPr>
        <w:t xml:space="preserve"> возможно будет</w:t>
      </w:r>
      <w:r w:rsidRPr="00D73D59">
        <w:rPr>
          <w:rFonts w:ascii="Times New Roman" w:hAnsi="Times New Roman" w:cs="Times New Roman"/>
          <w:sz w:val="28"/>
          <w:szCs w:val="28"/>
        </w:rPr>
        <w:t xml:space="preserve"> осуществить в мае 2025 года. </w:t>
      </w:r>
    </w:p>
    <w:p w14:paraId="67A1676E" w14:textId="77777777" w:rsidR="00D2786B" w:rsidRPr="00D73D59" w:rsidRDefault="00D2786B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5E4A815" w14:textId="77777777" w:rsidR="003F6F24" w:rsidRDefault="003F6F24" w:rsidP="00D73D5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E4EAEE6" w14:textId="77777777" w:rsidR="00EB77C4" w:rsidRDefault="00EB77C4" w:rsidP="00EB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14:paraId="7B986F1D" w14:textId="77777777" w:rsidR="00EB77C4" w:rsidRDefault="00EB77C4" w:rsidP="00EB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14:paraId="21EBA944" w14:textId="77777777" w:rsidR="00EB77C4" w:rsidRDefault="00EB77C4" w:rsidP="00EB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68C967BF" w14:textId="77777777" w:rsidR="00EB77C4" w:rsidRDefault="00EB77C4" w:rsidP="00EB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правопорядка и безопасности                                                                          М.В. Ильин                                                                       </w:t>
      </w:r>
    </w:p>
    <w:p w14:paraId="0CC5DA74" w14:textId="77777777" w:rsidR="00EB77C4" w:rsidRDefault="00EB77C4" w:rsidP="0050687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D5A3B55" w14:textId="77777777" w:rsidR="00EB77C4" w:rsidRDefault="00EB77C4" w:rsidP="0050687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82DD8B7" w14:textId="77777777" w:rsidR="00506876" w:rsidRDefault="00506876" w:rsidP="00D73D5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1DFB542" w14:textId="77777777" w:rsidR="00506876" w:rsidRDefault="00506876" w:rsidP="00D73D5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959F3C7" w14:textId="77777777" w:rsidR="00F94F3B" w:rsidRPr="00D73D59" w:rsidRDefault="00F94F3B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572DDF8" w14:textId="77777777" w:rsidR="008A19A8" w:rsidRPr="00D73D59" w:rsidRDefault="008A19A8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2BA6FA1" w14:textId="77777777" w:rsidR="00C93368" w:rsidRPr="00D73D59" w:rsidRDefault="00C93368" w:rsidP="00D73D5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93368" w:rsidRPr="00D73D59" w:rsidSect="00406972">
      <w:headerReference w:type="default" r:id="rId9"/>
      <w:pgSz w:w="11905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1AC46" w14:textId="77777777" w:rsidR="00B315A0" w:rsidRDefault="00B315A0" w:rsidP="003C7F21">
      <w:pPr>
        <w:spacing w:after="0" w:line="240" w:lineRule="auto"/>
      </w:pPr>
      <w:r>
        <w:separator/>
      </w:r>
    </w:p>
  </w:endnote>
  <w:endnote w:type="continuationSeparator" w:id="0">
    <w:p w14:paraId="3CF5F307" w14:textId="77777777" w:rsidR="00B315A0" w:rsidRDefault="00B315A0" w:rsidP="003C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10D84" w14:textId="77777777" w:rsidR="00B315A0" w:rsidRDefault="00B315A0" w:rsidP="003C7F21">
      <w:pPr>
        <w:spacing w:after="0" w:line="240" w:lineRule="auto"/>
      </w:pPr>
      <w:r>
        <w:separator/>
      </w:r>
    </w:p>
  </w:footnote>
  <w:footnote w:type="continuationSeparator" w:id="0">
    <w:p w14:paraId="3589A4DF" w14:textId="77777777" w:rsidR="00B315A0" w:rsidRDefault="00B315A0" w:rsidP="003C7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4109506"/>
      <w:docPartObj>
        <w:docPartGallery w:val="Page Numbers (Top of Page)"/>
        <w:docPartUnique/>
      </w:docPartObj>
    </w:sdtPr>
    <w:sdtEndPr/>
    <w:sdtContent>
      <w:p w14:paraId="04D53271" w14:textId="59AF6F2E" w:rsidR="003C7F21" w:rsidRDefault="003C7F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C9C">
          <w:rPr>
            <w:noProof/>
          </w:rPr>
          <w:t>2</w:t>
        </w:r>
        <w:r>
          <w:fldChar w:fldCharType="end"/>
        </w:r>
      </w:p>
    </w:sdtContent>
  </w:sdt>
  <w:p w14:paraId="4B743AE9" w14:textId="77777777" w:rsidR="003C7F21" w:rsidRDefault="003C7F2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57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53F0B53"/>
    <w:multiLevelType w:val="multilevel"/>
    <w:tmpl w:val="13FCF94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17C"/>
    <w:rsid w:val="00017DE4"/>
    <w:rsid w:val="000336AC"/>
    <w:rsid w:val="00036961"/>
    <w:rsid w:val="00037A46"/>
    <w:rsid w:val="00041EF6"/>
    <w:rsid w:val="00045FFD"/>
    <w:rsid w:val="000465D8"/>
    <w:rsid w:val="0004718D"/>
    <w:rsid w:val="0004778B"/>
    <w:rsid w:val="00060D6B"/>
    <w:rsid w:val="00066D25"/>
    <w:rsid w:val="0007023A"/>
    <w:rsid w:val="00070E5E"/>
    <w:rsid w:val="00077B61"/>
    <w:rsid w:val="00084F75"/>
    <w:rsid w:val="00091775"/>
    <w:rsid w:val="000952F5"/>
    <w:rsid w:val="000A2D43"/>
    <w:rsid w:val="000B0CDA"/>
    <w:rsid w:val="000B1842"/>
    <w:rsid w:val="000B3599"/>
    <w:rsid w:val="000B44C1"/>
    <w:rsid w:val="000B7C3A"/>
    <w:rsid w:val="000B7FAD"/>
    <w:rsid w:val="000D14AD"/>
    <w:rsid w:val="000E09EC"/>
    <w:rsid w:val="000E3B00"/>
    <w:rsid w:val="000E5B6E"/>
    <w:rsid w:val="00101604"/>
    <w:rsid w:val="00104901"/>
    <w:rsid w:val="001057C7"/>
    <w:rsid w:val="001140D8"/>
    <w:rsid w:val="0012595E"/>
    <w:rsid w:val="00126533"/>
    <w:rsid w:val="00132179"/>
    <w:rsid w:val="00140ECD"/>
    <w:rsid w:val="00146062"/>
    <w:rsid w:val="001461AB"/>
    <w:rsid w:val="00146703"/>
    <w:rsid w:val="0015565C"/>
    <w:rsid w:val="00160FA2"/>
    <w:rsid w:val="00161AE1"/>
    <w:rsid w:val="00174A0C"/>
    <w:rsid w:val="00181516"/>
    <w:rsid w:val="00183545"/>
    <w:rsid w:val="00186A33"/>
    <w:rsid w:val="00191949"/>
    <w:rsid w:val="0019235A"/>
    <w:rsid w:val="00193619"/>
    <w:rsid w:val="0019452F"/>
    <w:rsid w:val="001A1A5A"/>
    <w:rsid w:val="001A6301"/>
    <w:rsid w:val="001A7B29"/>
    <w:rsid w:val="001B1900"/>
    <w:rsid w:val="001B3A94"/>
    <w:rsid w:val="001B5BBF"/>
    <w:rsid w:val="001B62D0"/>
    <w:rsid w:val="001D40BB"/>
    <w:rsid w:val="001D5F90"/>
    <w:rsid w:val="001E6203"/>
    <w:rsid w:val="001E7AE4"/>
    <w:rsid w:val="001F5585"/>
    <w:rsid w:val="00207532"/>
    <w:rsid w:val="0021087B"/>
    <w:rsid w:val="00216123"/>
    <w:rsid w:val="0022200B"/>
    <w:rsid w:val="00227219"/>
    <w:rsid w:val="0024580F"/>
    <w:rsid w:val="002518D7"/>
    <w:rsid w:val="00253CB3"/>
    <w:rsid w:val="00256982"/>
    <w:rsid w:val="002772AF"/>
    <w:rsid w:val="00291E3F"/>
    <w:rsid w:val="002A07B2"/>
    <w:rsid w:val="002A0A67"/>
    <w:rsid w:val="002A16E2"/>
    <w:rsid w:val="002A2244"/>
    <w:rsid w:val="002A48C1"/>
    <w:rsid w:val="002B1D35"/>
    <w:rsid w:val="002B3D52"/>
    <w:rsid w:val="002B4C44"/>
    <w:rsid w:val="002B5884"/>
    <w:rsid w:val="002B7F13"/>
    <w:rsid w:val="002C0F38"/>
    <w:rsid w:val="002C10FD"/>
    <w:rsid w:val="002C461B"/>
    <w:rsid w:val="002C54CA"/>
    <w:rsid w:val="002C6FE6"/>
    <w:rsid w:val="002D63F3"/>
    <w:rsid w:val="002E0EB3"/>
    <w:rsid w:val="002F33D6"/>
    <w:rsid w:val="002F6E80"/>
    <w:rsid w:val="002F77D2"/>
    <w:rsid w:val="00302C7C"/>
    <w:rsid w:val="003069C5"/>
    <w:rsid w:val="0031431C"/>
    <w:rsid w:val="00326212"/>
    <w:rsid w:val="00335DD3"/>
    <w:rsid w:val="00342B59"/>
    <w:rsid w:val="003450D5"/>
    <w:rsid w:val="003560B1"/>
    <w:rsid w:val="003576DF"/>
    <w:rsid w:val="00367BBF"/>
    <w:rsid w:val="0037000C"/>
    <w:rsid w:val="00370858"/>
    <w:rsid w:val="00377E4D"/>
    <w:rsid w:val="00380D5D"/>
    <w:rsid w:val="00393DB7"/>
    <w:rsid w:val="00396635"/>
    <w:rsid w:val="003A2C7E"/>
    <w:rsid w:val="003A38EE"/>
    <w:rsid w:val="003B16D0"/>
    <w:rsid w:val="003B729F"/>
    <w:rsid w:val="003C1541"/>
    <w:rsid w:val="003C6F0A"/>
    <w:rsid w:val="003C7972"/>
    <w:rsid w:val="003C7F21"/>
    <w:rsid w:val="003E07C8"/>
    <w:rsid w:val="003E10A7"/>
    <w:rsid w:val="003E26D4"/>
    <w:rsid w:val="003E2DC4"/>
    <w:rsid w:val="003E3C7F"/>
    <w:rsid w:val="003E407D"/>
    <w:rsid w:val="003E4948"/>
    <w:rsid w:val="003F00ED"/>
    <w:rsid w:val="003F00F8"/>
    <w:rsid w:val="003F65E2"/>
    <w:rsid w:val="003F6F24"/>
    <w:rsid w:val="00406972"/>
    <w:rsid w:val="0040729D"/>
    <w:rsid w:val="00411705"/>
    <w:rsid w:val="00422FA5"/>
    <w:rsid w:val="00425D52"/>
    <w:rsid w:val="00426C00"/>
    <w:rsid w:val="00427F43"/>
    <w:rsid w:val="004311B3"/>
    <w:rsid w:val="00437978"/>
    <w:rsid w:val="00444365"/>
    <w:rsid w:val="00445CB8"/>
    <w:rsid w:val="00447C1B"/>
    <w:rsid w:val="0047428F"/>
    <w:rsid w:val="00481173"/>
    <w:rsid w:val="0048485A"/>
    <w:rsid w:val="00484E32"/>
    <w:rsid w:val="004B1BF1"/>
    <w:rsid w:val="004B7874"/>
    <w:rsid w:val="004C60DA"/>
    <w:rsid w:val="004C652E"/>
    <w:rsid w:val="004D394A"/>
    <w:rsid w:val="004D683E"/>
    <w:rsid w:val="004D796B"/>
    <w:rsid w:val="004E3F39"/>
    <w:rsid w:val="004E4749"/>
    <w:rsid w:val="00506876"/>
    <w:rsid w:val="00512CBF"/>
    <w:rsid w:val="00512F66"/>
    <w:rsid w:val="00513832"/>
    <w:rsid w:val="00513C9A"/>
    <w:rsid w:val="00514E67"/>
    <w:rsid w:val="00527158"/>
    <w:rsid w:val="00530CE1"/>
    <w:rsid w:val="0054226C"/>
    <w:rsid w:val="00547E77"/>
    <w:rsid w:val="00552AA9"/>
    <w:rsid w:val="00560C38"/>
    <w:rsid w:val="00567758"/>
    <w:rsid w:val="00570BB3"/>
    <w:rsid w:val="00573F2C"/>
    <w:rsid w:val="0057759F"/>
    <w:rsid w:val="0058012F"/>
    <w:rsid w:val="005915B5"/>
    <w:rsid w:val="0059617C"/>
    <w:rsid w:val="00597E13"/>
    <w:rsid w:val="005A5065"/>
    <w:rsid w:val="005A50DD"/>
    <w:rsid w:val="005A7404"/>
    <w:rsid w:val="005B2A6B"/>
    <w:rsid w:val="005B5FA0"/>
    <w:rsid w:val="005C066A"/>
    <w:rsid w:val="005E3736"/>
    <w:rsid w:val="0060544D"/>
    <w:rsid w:val="00611FC0"/>
    <w:rsid w:val="006124F6"/>
    <w:rsid w:val="00614875"/>
    <w:rsid w:val="0061682D"/>
    <w:rsid w:val="00621D47"/>
    <w:rsid w:val="00622A9A"/>
    <w:rsid w:val="006230D0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36A8"/>
    <w:rsid w:val="00697CA8"/>
    <w:rsid w:val="006A0CD0"/>
    <w:rsid w:val="006A577C"/>
    <w:rsid w:val="006C6B62"/>
    <w:rsid w:val="006D01FD"/>
    <w:rsid w:val="006D1C03"/>
    <w:rsid w:val="006F51DA"/>
    <w:rsid w:val="006F7AB0"/>
    <w:rsid w:val="0071746E"/>
    <w:rsid w:val="0071764B"/>
    <w:rsid w:val="0071788B"/>
    <w:rsid w:val="00734ABC"/>
    <w:rsid w:val="00735E0B"/>
    <w:rsid w:val="00736A5C"/>
    <w:rsid w:val="0073707D"/>
    <w:rsid w:val="00740F3B"/>
    <w:rsid w:val="0074115F"/>
    <w:rsid w:val="007458B5"/>
    <w:rsid w:val="00750946"/>
    <w:rsid w:val="00760484"/>
    <w:rsid w:val="00763A8B"/>
    <w:rsid w:val="007670D9"/>
    <w:rsid w:val="00771F3D"/>
    <w:rsid w:val="0077432B"/>
    <w:rsid w:val="00774687"/>
    <w:rsid w:val="00777326"/>
    <w:rsid w:val="007977C8"/>
    <w:rsid w:val="00797AE4"/>
    <w:rsid w:val="007A18D2"/>
    <w:rsid w:val="007B5CAF"/>
    <w:rsid w:val="007B7134"/>
    <w:rsid w:val="007C197C"/>
    <w:rsid w:val="007D05B7"/>
    <w:rsid w:val="007D1BF8"/>
    <w:rsid w:val="007D73E4"/>
    <w:rsid w:val="007E03B4"/>
    <w:rsid w:val="007E5446"/>
    <w:rsid w:val="007E5FF5"/>
    <w:rsid w:val="00803F85"/>
    <w:rsid w:val="00805F66"/>
    <w:rsid w:val="00810480"/>
    <w:rsid w:val="0081504B"/>
    <w:rsid w:val="008150F2"/>
    <w:rsid w:val="00815D87"/>
    <w:rsid w:val="00816CC3"/>
    <w:rsid w:val="0082581A"/>
    <w:rsid w:val="00826C61"/>
    <w:rsid w:val="00846609"/>
    <w:rsid w:val="00853189"/>
    <w:rsid w:val="00856543"/>
    <w:rsid w:val="00867AE7"/>
    <w:rsid w:val="00871BA2"/>
    <w:rsid w:val="008734F0"/>
    <w:rsid w:val="0088454A"/>
    <w:rsid w:val="00885CEB"/>
    <w:rsid w:val="00893202"/>
    <w:rsid w:val="00895F84"/>
    <w:rsid w:val="008A19A8"/>
    <w:rsid w:val="008A3C9C"/>
    <w:rsid w:val="008C052F"/>
    <w:rsid w:val="008C373D"/>
    <w:rsid w:val="008C53C0"/>
    <w:rsid w:val="008E1572"/>
    <w:rsid w:val="008F13EF"/>
    <w:rsid w:val="008F1D40"/>
    <w:rsid w:val="008F4D62"/>
    <w:rsid w:val="0090006C"/>
    <w:rsid w:val="00900E35"/>
    <w:rsid w:val="00904CBC"/>
    <w:rsid w:val="00911743"/>
    <w:rsid w:val="00914967"/>
    <w:rsid w:val="0091753B"/>
    <w:rsid w:val="0092333A"/>
    <w:rsid w:val="00930E25"/>
    <w:rsid w:val="00935698"/>
    <w:rsid w:val="00950A1C"/>
    <w:rsid w:val="009800DA"/>
    <w:rsid w:val="00983D9C"/>
    <w:rsid w:val="00985A10"/>
    <w:rsid w:val="00993C0E"/>
    <w:rsid w:val="009B79A1"/>
    <w:rsid w:val="009C47F1"/>
    <w:rsid w:val="009D5950"/>
    <w:rsid w:val="009E05D8"/>
    <w:rsid w:val="009E1B1A"/>
    <w:rsid w:val="009E1F2E"/>
    <w:rsid w:val="009E7BD7"/>
    <w:rsid w:val="009F7588"/>
    <w:rsid w:val="00A03D35"/>
    <w:rsid w:val="00A07A35"/>
    <w:rsid w:val="00A103C9"/>
    <w:rsid w:val="00A10530"/>
    <w:rsid w:val="00A109EF"/>
    <w:rsid w:val="00A14152"/>
    <w:rsid w:val="00A15E2C"/>
    <w:rsid w:val="00A20409"/>
    <w:rsid w:val="00A27281"/>
    <w:rsid w:val="00A313D7"/>
    <w:rsid w:val="00A32B38"/>
    <w:rsid w:val="00A4736F"/>
    <w:rsid w:val="00A50F0C"/>
    <w:rsid w:val="00A55335"/>
    <w:rsid w:val="00A56CF2"/>
    <w:rsid w:val="00A711AA"/>
    <w:rsid w:val="00A75416"/>
    <w:rsid w:val="00A75B3A"/>
    <w:rsid w:val="00A818EC"/>
    <w:rsid w:val="00A84256"/>
    <w:rsid w:val="00A8576A"/>
    <w:rsid w:val="00A97DB5"/>
    <w:rsid w:val="00AA06AF"/>
    <w:rsid w:val="00AB3685"/>
    <w:rsid w:val="00AB4E96"/>
    <w:rsid w:val="00AC44A4"/>
    <w:rsid w:val="00AC7910"/>
    <w:rsid w:val="00AD1218"/>
    <w:rsid w:val="00AD7FD7"/>
    <w:rsid w:val="00AE04FF"/>
    <w:rsid w:val="00AF7796"/>
    <w:rsid w:val="00B000BE"/>
    <w:rsid w:val="00B048E8"/>
    <w:rsid w:val="00B057EF"/>
    <w:rsid w:val="00B05BEA"/>
    <w:rsid w:val="00B07881"/>
    <w:rsid w:val="00B13863"/>
    <w:rsid w:val="00B22366"/>
    <w:rsid w:val="00B248B5"/>
    <w:rsid w:val="00B24929"/>
    <w:rsid w:val="00B315A0"/>
    <w:rsid w:val="00B44DDD"/>
    <w:rsid w:val="00B465C3"/>
    <w:rsid w:val="00B47C39"/>
    <w:rsid w:val="00B5473C"/>
    <w:rsid w:val="00B55E62"/>
    <w:rsid w:val="00B65608"/>
    <w:rsid w:val="00B65F78"/>
    <w:rsid w:val="00B66CC2"/>
    <w:rsid w:val="00B71B6E"/>
    <w:rsid w:val="00B755C7"/>
    <w:rsid w:val="00B76D1F"/>
    <w:rsid w:val="00B77670"/>
    <w:rsid w:val="00B80127"/>
    <w:rsid w:val="00B82A9B"/>
    <w:rsid w:val="00B912F2"/>
    <w:rsid w:val="00BA4505"/>
    <w:rsid w:val="00BC23E4"/>
    <w:rsid w:val="00BC2971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4A0F"/>
    <w:rsid w:val="00C258ED"/>
    <w:rsid w:val="00C26AF0"/>
    <w:rsid w:val="00C30842"/>
    <w:rsid w:val="00C35BDA"/>
    <w:rsid w:val="00C37B15"/>
    <w:rsid w:val="00C5210D"/>
    <w:rsid w:val="00C63842"/>
    <w:rsid w:val="00C75E2D"/>
    <w:rsid w:val="00C93368"/>
    <w:rsid w:val="00CA3718"/>
    <w:rsid w:val="00CA3D25"/>
    <w:rsid w:val="00CD0201"/>
    <w:rsid w:val="00CD213C"/>
    <w:rsid w:val="00CE2D89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86B"/>
    <w:rsid w:val="00D2790A"/>
    <w:rsid w:val="00D36A3E"/>
    <w:rsid w:val="00D37FF1"/>
    <w:rsid w:val="00D618BE"/>
    <w:rsid w:val="00D6376B"/>
    <w:rsid w:val="00D73D59"/>
    <w:rsid w:val="00D80E23"/>
    <w:rsid w:val="00D82B23"/>
    <w:rsid w:val="00D87503"/>
    <w:rsid w:val="00D90BA2"/>
    <w:rsid w:val="00D932E6"/>
    <w:rsid w:val="00DA5E4B"/>
    <w:rsid w:val="00DC4305"/>
    <w:rsid w:val="00DC7470"/>
    <w:rsid w:val="00DC74D5"/>
    <w:rsid w:val="00DD36AD"/>
    <w:rsid w:val="00DD7BFF"/>
    <w:rsid w:val="00DE2FFB"/>
    <w:rsid w:val="00E0418D"/>
    <w:rsid w:val="00E16F57"/>
    <w:rsid w:val="00E25964"/>
    <w:rsid w:val="00E25D0B"/>
    <w:rsid w:val="00E276FA"/>
    <w:rsid w:val="00E30655"/>
    <w:rsid w:val="00E338C3"/>
    <w:rsid w:val="00E44781"/>
    <w:rsid w:val="00E44953"/>
    <w:rsid w:val="00E47DA6"/>
    <w:rsid w:val="00E5284E"/>
    <w:rsid w:val="00E5377B"/>
    <w:rsid w:val="00E55495"/>
    <w:rsid w:val="00E55A6E"/>
    <w:rsid w:val="00E56097"/>
    <w:rsid w:val="00E56139"/>
    <w:rsid w:val="00E566AF"/>
    <w:rsid w:val="00E62A6F"/>
    <w:rsid w:val="00E7211A"/>
    <w:rsid w:val="00E803AA"/>
    <w:rsid w:val="00EA0241"/>
    <w:rsid w:val="00EA18A3"/>
    <w:rsid w:val="00EB26E0"/>
    <w:rsid w:val="00EB4543"/>
    <w:rsid w:val="00EB493D"/>
    <w:rsid w:val="00EB77C4"/>
    <w:rsid w:val="00EC16A8"/>
    <w:rsid w:val="00EC36D5"/>
    <w:rsid w:val="00ED3ECC"/>
    <w:rsid w:val="00EE57B1"/>
    <w:rsid w:val="00F1319D"/>
    <w:rsid w:val="00F14ACE"/>
    <w:rsid w:val="00F211E0"/>
    <w:rsid w:val="00F2156E"/>
    <w:rsid w:val="00F227C2"/>
    <w:rsid w:val="00F234F8"/>
    <w:rsid w:val="00F36179"/>
    <w:rsid w:val="00F42CD5"/>
    <w:rsid w:val="00F44D47"/>
    <w:rsid w:val="00F75316"/>
    <w:rsid w:val="00F77145"/>
    <w:rsid w:val="00F929A6"/>
    <w:rsid w:val="00F94F3B"/>
    <w:rsid w:val="00FA5F71"/>
    <w:rsid w:val="00FA6553"/>
    <w:rsid w:val="00FC317C"/>
    <w:rsid w:val="00FC7516"/>
    <w:rsid w:val="00FD090E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60F1A"/>
  <w15:docId w15:val="{7B8963CA-EF74-4CE3-825E-414131AE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8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F21"/>
  </w:style>
  <w:style w:type="paragraph" w:styleId="a8">
    <w:name w:val="footer"/>
    <w:basedOn w:val="a"/>
    <w:link w:val="a9"/>
    <w:uiPriority w:val="99"/>
    <w:unhideWhenUsed/>
    <w:rsid w:val="003C7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F21"/>
  </w:style>
  <w:style w:type="character" w:styleId="aa">
    <w:name w:val="annotation reference"/>
    <w:basedOn w:val="a0"/>
    <w:uiPriority w:val="99"/>
    <w:semiHidden/>
    <w:unhideWhenUsed/>
    <w:rsid w:val="008F1D4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F1D4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F1D4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F1D4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F1D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5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6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5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6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0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3594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9DA26-F730-488B-9565-1EB93CFC3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Поплавская Лариса Васильевна</cp:lastModifiedBy>
  <cp:revision>5</cp:revision>
  <cp:lastPrinted>2019-11-26T07:16:00Z</cp:lastPrinted>
  <dcterms:created xsi:type="dcterms:W3CDTF">2025-01-08T10:55:00Z</dcterms:created>
  <dcterms:modified xsi:type="dcterms:W3CDTF">2025-01-14T13:54:00Z</dcterms:modified>
</cp:coreProperties>
</file>