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42FE" w:rsidRDefault="00CD42FE" w:rsidP="00626814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814" w:rsidRPr="00626814" w:rsidRDefault="00CD42FE" w:rsidP="00626814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626814" w:rsidRPr="00626814" w:rsidRDefault="00626814" w:rsidP="00626814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6814">
        <w:rPr>
          <w:rFonts w:ascii="Times New Roman" w:hAnsi="Times New Roman" w:cs="Times New Roman"/>
          <w:b/>
          <w:sz w:val="28"/>
          <w:szCs w:val="28"/>
        </w:rPr>
        <w:t xml:space="preserve">к проекту областного закона </w:t>
      </w:r>
      <w:r w:rsidR="00CD42FE">
        <w:rPr>
          <w:rFonts w:ascii="Times New Roman" w:hAnsi="Times New Roman" w:cs="Times New Roman"/>
          <w:b/>
          <w:sz w:val="28"/>
          <w:szCs w:val="28"/>
        </w:rPr>
        <w:t>«</w:t>
      </w:r>
      <w:r w:rsidR="00CD42FE" w:rsidRPr="00213591">
        <w:rPr>
          <w:rFonts w:ascii="Times New Roman" w:hAnsi="Times New Roman" w:cs="Times New Roman"/>
          <w:b/>
          <w:sz w:val="28"/>
          <w:szCs w:val="28"/>
        </w:rPr>
        <w:t>О</w:t>
      </w:r>
      <w:r w:rsidR="00CD42FE">
        <w:rPr>
          <w:rFonts w:ascii="Times New Roman" w:hAnsi="Times New Roman" w:cs="Times New Roman"/>
          <w:b/>
          <w:sz w:val="28"/>
          <w:szCs w:val="28"/>
        </w:rPr>
        <w:t xml:space="preserve"> внесении изменения в статью 2</w:t>
      </w:r>
      <w:r w:rsidR="00CD42FE" w:rsidRPr="00213591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 w:rsidR="00CD42FE" w:rsidRPr="00676649">
        <w:rPr>
          <w:rFonts w:ascii="Times New Roman" w:hAnsi="Times New Roman" w:cs="Times New Roman"/>
          <w:b/>
          <w:bCs/>
          <w:sz w:val="28"/>
          <w:szCs w:val="28"/>
        </w:rPr>
        <w:t>«Об 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сведений»</w:t>
      </w:r>
    </w:p>
    <w:p w:rsidR="00626814" w:rsidRPr="00626814" w:rsidRDefault="00626814" w:rsidP="00626814">
      <w:pPr>
        <w:spacing w:after="0" w:line="30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42FE" w:rsidRPr="00CD42FE" w:rsidRDefault="00CD42FE" w:rsidP="00CD42FE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2F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2.7. статьи 45 Федерального закона от 24 июля 2007 года № 221-ФЗ «О кадастровой деятельности» (далее – Федеральный закон) порядок предоставления копий указанных в части 2.1 статьи 45 технических паспортов, оценочной и иной документации (регистрационных книг, реестров, правоустанавливающих документов и тому подобного) и содержащихся в них сведений устанавливается органом исполнительной власти соответствующего субъекта Российской Федерации. За предоставление копий указанных в части 2.1 настоящей статьи технических паспортов, оценочной и иной документации (регистрационных книг, реестров, правоустанавливающих документов и тому подобного) и содержащихся в них сведений взимается плата, за исключением случаев, установленных федеральными законами, законами субъекта Российской Федерации.</w:t>
      </w:r>
    </w:p>
    <w:p w:rsidR="00CD42FE" w:rsidRPr="00CD42FE" w:rsidRDefault="00CD42FE" w:rsidP="00CD42FE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2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исполнение приведенной нормы Федерального закона принят областной закон от </w:t>
      </w:r>
      <w:r>
        <w:rPr>
          <w:rFonts w:ascii="Times New Roman" w:hAnsi="Times New Roman" w:cs="Times New Roman"/>
          <w:sz w:val="28"/>
          <w:szCs w:val="28"/>
        </w:rPr>
        <w:t xml:space="preserve">6 апреля </w:t>
      </w:r>
      <w:r w:rsidRPr="00CD42FE">
        <w:rPr>
          <w:rFonts w:ascii="Times New Roman" w:hAnsi="Times New Roman" w:cs="Times New Roman"/>
          <w:sz w:val="28"/>
          <w:szCs w:val="28"/>
        </w:rPr>
        <w:t xml:space="preserve">2020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CD42FE">
        <w:rPr>
          <w:rFonts w:ascii="Times New Roman" w:hAnsi="Times New Roman" w:cs="Times New Roman"/>
          <w:sz w:val="28"/>
          <w:szCs w:val="28"/>
        </w:rPr>
        <w:t xml:space="preserve"> 40-оз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D42FE">
        <w:rPr>
          <w:rFonts w:ascii="Times New Roman" w:hAnsi="Times New Roman" w:cs="Times New Roman"/>
          <w:sz w:val="28"/>
          <w:szCs w:val="28"/>
        </w:rPr>
        <w:t>Об 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D42FE">
        <w:rPr>
          <w:rFonts w:ascii="Times New Roman" w:hAnsi="Times New Roman" w:cs="Times New Roman"/>
          <w:sz w:val="28"/>
          <w:szCs w:val="28"/>
        </w:rPr>
        <w:t xml:space="preserve">, устанавливающий </w:t>
      </w:r>
      <w:r w:rsidRPr="00CD42F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случаи, при которых не взимается плата за предоставление копий технических паспортов, оценочной и иной хранившейся по состоянию на 1 января 2013 года в органах и организациях по государственному техническому учету и</w:t>
      </w:r>
      <w:r w:rsidR="00347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42FE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(или) технической инвентаризации учетно-технической документации об объектах государственного технического учета и технической инвентаризации.</w:t>
      </w:r>
    </w:p>
    <w:p w:rsidR="00CD42FE" w:rsidRPr="00CD42FE" w:rsidRDefault="00347F63" w:rsidP="00CD42FE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Областным законом предусмотрено</w:t>
      </w:r>
      <w:r w:rsidR="00CD42FE" w:rsidRPr="00CD42FE">
        <w:rPr>
          <w:sz w:val="28"/>
          <w:szCs w:val="28"/>
        </w:rPr>
        <w:t xml:space="preserve">, что копии технических паспортов, оценочной и иной документации (регистрационных книг, реестров, правоустанавливающих документов и тому подобного) и содержащиеся в них сведения предоставляются бесплатно по запросам граждан Российской Федерации, относящихся к: </w:t>
      </w:r>
    </w:p>
    <w:p w:rsidR="00CD42FE" w:rsidRPr="00CD42FE" w:rsidRDefault="00CD42FE" w:rsidP="00CD42FE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CD42FE">
        <w:rPr>
          <w:sz w:val="28"/>
          <w:szCs w:val="28"/>
        </w:rPr>
        <w:t xml:space="preserve">1) ветеранам Великой Отечественной войны; </w:t>
      </w:r>
    </w:p>
    <w:p w:rsidR="00CD42FE" w:rsidRPr="00CD42FE" w:rsidRDefault="00CD42FE" w:rsidP="00CD42FE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CD42FE">
        <w:rPr>
          <w:sz w:val="28"/>
          <w:szCs w:val="28"/>
        </w:rPr>
        <w:t xml:space="preserve">2) инвалидам Великой Отечественной войны; </w:t>
      </w:r>
    </w:p>
    <w:p w:rsidR="00347F63" w:rsidRDefault="00CD42FE" w:rsidP="00347F63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CD42FE">
        <w:rPr>
          <w:sz w:val="28"/>
          <w:szCs w:val="28"/>
        </w:rPr>
        <w:t>3)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войны.</w:t>
      </w:r>
    </w:p>
    <w:p w:rsidR="00CD42FE" w:rsidRDefault="00347F63" w:rsidP="00347F63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Настоящим </w:t>
      </w:r>
      <w:r w:rsidR="00CD42FE">
        <w:rPr>
          <w:sz w:val="28"/>
          <w:szCs w:val="28"/>
        </w:rPr>
        <w:t xml:space="preserve">законопроектом предлагается закрепить, что </w:t>
      </w:r>
      <w:r w:rsidR="00CD42FE" w:rsidRPr="00CD42FE">
        <w:rPr>
          <w:sz w:val="28"/>
          <w:szCs w:val="28"/>
        </w:rPr>
        <w:t>копии технических паспортов, оценочной и иной документации (регистрационных книг, реестров, правоустанавливающих документов и тому подобного) и содержащиеся в них сведения предоставляются бесплатно по запросам</w:t>
      </w:r>
      <w:r w:rsidR="00CD42FE">
        <w:rPr>
          <w:sz w:val="28"/>
          <w:szCs w:val="28"/>
        </w:rPr>
        <w:t xml:space="preserve"> </w:t>
      </w:r>
      <w:r w:rsidR="00CD42FE">
        <w:rPr>
          <w:bCs/>
          <w:sz w:val="28"/>
          <w:szCs w:val="28"/>
        </w:rPr>
        <w:t xml:space="preserve">лиц, </w:t>
      </w:r>
      <w:r w:rsidR="00CD42FE" w:rsidRPr="00676649">
        <w:rPr>
          <w:sz w:val="28"/>
          <w:szCs w:val="28"/>
        </w:rPr>
        <w:t>принимающи</w:t>
      </w:r>
      <w:r w:rsidR="00CD42FE">
        <w:rPr>
          <w:sz w:val="28"/>
          <w:szCs w:val="28"/>
        </w:rPr>
        <w:t xml:space="preserve">х </w:t>
      </w:r>
      <w:r w:rsidR="00CD42FE" w:rsidRPr="00676649">
        <w:rPr>
          <w:sz w:val="28"/>
          <w:szCs w:val="28"/>
        </w:rPr>
        <w:t>(принимавши</w:t>
      </w:r>
      <w:r w:rsidR="00CD42FE">
        <w:rPr>
          <w:sz w:val="28"/>
          <w:szCs w:val="28"/>
        </w:rPr>
        <w:t>х</w:t>
      </w:r>
      <w:r w:rsidR="00CD42FE" w:rsidRPr="00676649">
        <w:rPr>
          <w:sz w:val="28"/>
          <w:szCs w:val="28"/>
        </w:rPr>
        <w:t xml:space="preserve">) участие </w:t>
      </w:r>
      <w:r w:rsidR="000752DB" w:rsidRPr="003A45CF">
        <w:rPr>
          <w:sz w:val="28"/>
          <w:szCs w:val="28"/>
        </w:rPr>
        <w:t xml:space="preserve">в специальной военной операции, проводимой на территории Украины, Донецкой Народной Республики, Луганской Народной Республики, Запорожской области, Херсонской области с 24 февраля 2022 года, или при выполнении задач по отражению вооруженного вторжения на территорию </w:t>
      </w:r>
      <w:r w:rsidR="000752DB" w:rsidRPr="003A45CF">
        <w:rPr>
          <w:sz w:val="28"/>
          <w:szCs w:val="28"/>
        </w:rPr>
        <w:lastRenderedPageBreak/>
        <w:t>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</w:t>
      </w:r>
      <w:bookmarkStart w:id="0" w:name="_GoBack"/>
      <w:bookmarkEnd w:id="0"/>
      <w:r w:rsidR="00CD42FE">
        <w:rPr>
          <w:sz w:val="28"/>
          <w:szCs w:val="28"/>
        </w:rPr>
        <w:t>.</w:t>
      </w:r>
    </w:p>
    <w:p w:rsidR="005361F7" w:rsidRPr="00CD42FE" w:rsidRDefault="00626814" w:rsidP="00CD42FE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CD42FE">
        <w:rPr>
          <w:sz w:val="28"/>
          <w:szCs w:val="28"/>
        </w:rPr>
        <w:t>Предлагаемая законопроектом льгота направлена на предоставление дополнительных гарантий участникам специальной военной операции и ее введение станет мерой поддержки</w:t>
      </w:r>
      <w:r w:rsidR="00347F63">
        <w:rPr>
          <w:sz w:val="28"/>
          <w:szCs w:val="28"/>
        </w:rPr>
        <w:t>, рассчитанной на долгосрочную перспективу, в том числе после завершения специальной военной операции.</w:t>
      </w:r>
    </w:p>
    <w:p w:rsidR="00626814" w:rsidRDefault="00626814" w:rsidP="005361F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626814" w:rsidRDefault="00626814" w:rsidP="005361F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6662CF" w:rsidRPr="006662CF" w:rsidRDefault="006662CF" w:rsidP="006662CF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 w:rsidRPr="006662CF">
        <w:rPr>
          <w:rFonts w:ascii="Times New Roman" w:hAnsi="Times New Roman" w:cs="Times New Roman"/>
          <w:sz w:val="28"/>
          <w:szCs w:val="28"/>
        </w:rPr>
        <w:t>Прокурор области</w:t>
      </w:r>
    </w:p>
    <w:p w:rsidR="006662CF" w:rsidRPr="006662CF" w:rsidRDefault="006662CF" w:rsidP="006662CF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6662CF" w:rsidRPr="006662CF" w:rsidRDefault="006662CF" w:rsidP="006662CF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 w:rsidRPr="006662CF">
        <w:rPr>
          <w:rFonts w:ascii="Times New Roman" w:hAnsi="Times New Roman" w:cs="Times New Roman"/>
          <w:sz w:val="28"/>
          <w:szCs w:val="28"/>
        </w:rPr>
        <w:t xml:space="preserve">государственный советник </w:t>
      </w:r>
    </w:p>
    <w:p w:rsidR="00872878" w:rsidRPr="005361F7" w:rsidRDefault="006662CF" w:rsidP="006662CF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 w:rsidRPr="006662CF">
        <w:rPr>
          <w:rFonts w:ascii="Times New Roman" w:hAnsi="Times New Roman" w:cs="Times New Roman"/>
          <w:sz w:val="28"/>
          <w:szCs w:val="28"/>
        </w:rPr>
        <w:t xml:space="preserve">юстиции 2 класса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6662CF">
        <w:rPr>
          <w:rFonts w:ascii="Times New Roman" w:hAnsi="Times New Roman" w:cs="Times New Roman"/>
          <w:sz w:val="28"/>
          <w:szCs w:val="28"/>
        </w:rPr>
        <w:t>С.А. Жуковский</w:t>
      </w:r>
    </w:p>
    <w:p w:rsidR="00C509CF" w:rsidRPr="005361F7" w:rsidRDefault="00C509CF" w:rsidP="005361F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sectPr w:rsidR="00C509CF" w:rsidRPr="005361F7" w:rsidSect="00644432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2953" w:rsidRDefault="00632953" w:rsidP="00461737">
      <w:pPr>
        <w:spacing w:after="0" w:line="240" w:lineRule="auto"/>
      </w:pPr>
      <w:r>
        <w:separator/>
      </w:r>
    </w:p>
  </w:endnote>
  <w:endnote w:type="continuationSeparator" w:id="0">
    <w:p w:rsidR="00632953" w:rsidRDefault="00632953" w:rsidP="00461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2953" w:rsidRDefault="00632953" w:rsidP="00461737">
      <w:pPr>
        <w:spacing w:after="0" w:line="240" w:lineRule="auto"/>
      </w:pPr>
      <w:r>
        <w:separator/>
      </w:r>
    </w:p>
  </w:footnote>
  <w:footnote w:type="continuationSeparator" w:id="0">
    <w:p w:rsidR="00632953" w:rsidRDefault="00632953" w:rsidP="00461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277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61737" w:rsidRPr="00FD68A6" w:rsidRDefault="00547CE9">
        <w:pPr>
          <w:pStyle w:val="a6"/>
          <w:jc w:val="center"/>
          <w:rPr>
            <w:rFonts w:ascii="Times New Roman" w:hAnsi="Times New Roman" w:cs="Times New Roman"/>
          </w:rPr>
        </w:pPr>
        <w:r w:rsidRPr="00FD68A6">
          <w:rPr>
            <w:rFonts w:ascii="Times New Roman" w:hAnsi="Times New Roman" w:cs="Times New Roman"/>
          </w:rPr>
          <w:fldChar w:fldCharType="begin"/>
        </w:r>
        <w:r w:rsidRPr="00FD68A6">
          <w:rPr>
            <w:rFonts w:ascii="Times New Roman" w:hAnsi="Times New Roman" w:cs="Times New Roman"/>
          </w:rPr>
          <w:instrText xml:space="preserve"> PAGE   \* MERGEFORMAT </w:instrText>
        </w:r>
        <w:r w:rsidRPr="00FD68A6">
          <w:rPr>
            <w:rFonts w:ascii="Times New Roman" w:hAnsi="Times New Roman" w:cs="Times New Roman"/>
          </w:rPr>
          <w:fldChar w:fldCharType="separate"/>
        </w:r>
        <w:r w:rsidR="00FD68A6">
          <w:rPr>
            <w:rFonts w:ascii="Times New Roman" w:hAnsi="Times New Roman" w:cs="Times New Roman"/>
            <w:noProof/>
          </w:rPr>
          <w:t>2</w:t>
        </w:r>
        <w:r w:rsidRPr="00FD68A6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461737" w:rsidRDefault="004617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FC5"/>
    <w:rsid w:val="000117ED"/>
    <w:rsid w:val="00045C6B"/>
    <w:rsid w:val="000752DB"/>
    <w:rsid w:val="000D583C"/>
    <w:rsid w:val="000D6E8F"/>
    <w:rsid w:val="0012186C"/>
    <w:rsid w:val="001422C9"/>
    <w:rsid w:val="001749F4"/>
    <w:rsid w:val="001855A4"/>
    <w:rsid w:val="001B1602"/>
    <w:rsid w:val="002113F0"/>
    <w:rsid w:val="0026225A"/>
    <w:rsid w:val="00262751"/>
    <w:rsid w:val="002A0795"/>
    <w:rsid w:val="002A2AD7"/>
    <w:rsid w:val="002C088C"/>
    <w:rsid w:val="00325D3F"/>
    <w:rsid w:val="00347F63"/>
    <w:rsid w:val="003667EB"/>
    <w:rsid w:val="003D0ABD"/>
    <w:rsid w:val="003E5214"/>
    <w:rsid w:val="0042485C"/>
    <w:rsid w:val="00461737"/>
    <w:rsid w:val="0049444F"/>
    <w:rsid w:val="004C0D1A"/>
    <w:rsid w:val="004F6CBD"/>
    <w:rsid w:val="00502F8D"/>
    <w:rsid w:val="00512CB8"/>
    <w:rsid w:val="00513A15"/>
    <w:rsid w:val="005361F7"/>
    <w:rsid w:val="00547CE9"/>
    <w:rsid w:val="0055245F"/>
    <w:rsid w:val="005706EB"/>
    <w:rsid w:val="00626814"/>
    <w:rsid w:val="00632953"/>
    <w:rsid w:val="00634882"/>
    <w:rsid w:val="0064284F"/>
    <w:rsid w:val="00644432"/>
    <w:rsid w:val="006534ED"/>
    <w:rsid w:val="006662CF"/>
    <w:rsid w:val="00722F27"/>
    <w:rsid w:val="007334F8"/>
    <w:rsid w:val="007478A7"/>
    <w:rsid w:val="0076656B"/>
    <w:rsid w:val="007833DC"/>
    <w:rsid w:val="00795C49"/>
    <w:rsid w:val="00797D19"/>
    <w:rsid w:val="00797FF7"/>
    <w:rsid w:val="007E04BA"/>
    <w:rsid w:val="007F305C"/>
    <w:rsid w:val="007F452F"/>
    <w:rsid w:val="007F528D"/>
    <w:rsid w:val="00802497"/>
    <w:rsid w:val="008036D7"/>
    <w:rsid w:val="008133FF"/>
    <w:rsid w:val="00815D11"/>
    <w:rsid w:val="00823919"/>
    <w:rsid w:val="00855ADC"/>
    <w:rsid w:val="00872878"/>
    <w:rsid w:val="008744F9"/>
    <w:rsid w:val="00886332"/>
    <w:rsid w:val="008B4045"/>
    <w:rsid w:val="00904DBF"/>
    <w:rsid w:val="00905870"/>
    <w:rsid w:val="0096274F"/>
    <w:rsid w:val="009A2604"/>
    <w:rsid w:val="009A2914"/>
    <w:rsid w:val="009B6C10"/>
    <w:rsid w:val="009D08A1"/>
    <w:rsid w:val="00A0251D"/>
    <w:rsid w:val="00A33AB4"/>
    <w:rsid w:val="00A43333"/>
    <w:rsid w:val="00A43613"/>
    <w:rsid w:val="00A63C81"/>
    <w:rsid w:val="00A65ADA"/>
    <w:rsid w:val="00A95B68"/>
    <w:rsid w:val="00AB39CA"/>
    <w:rsid w:val="00AB7C2B"/>
    <w:rsid w:val="00AC14BE"/>
    <w:rsid w:val="00AD342D"/>
    <w:rsid w:val="00B3189E"/>
    <w:rsid w:val="00B90229"/>
    <w:rsid w:val="00B94FB7"/>
    <w:rsid w:val="00BE349B"/>
    <w:rsid w:val="00BF2F46"/>
    <w:rsid w:val="00C236A9"/>
    <w:rsid w:val="00C332C9"/>
    <w:rsid w:val="00C509CF"/>
    <w:rsid w:val="00C50DF8"/>
    <w:rsid w:val="00C67FD4"/>
    <w:rsid w:val="00CD42FE"/>
    <w:rsid w:val="00CD7038"/>
    <w:rsid w:val="00D158AD"/>
    <w:rsid w:val="00D21C8B"/>
    <w:rsid w:val="00D33053"/>
    <w:rsid w:val="00D44752"/>
    <w:rsid w:val="00D967AA"/>
    <w:rsid w:val="00DA17D8"/>
    <w:rsid w:val="00DE4852"/>
    <w:rsid w:val="00E21123"/>
    <w:rsid w:val="00E34F59"/>
    <w:rsid w:val="00E602C1"/>
    <w:rsid w:val="00E814F5"/>
    <w:rsid w:val="00EA25A1"/>
    <w:rsid w:val="00EB1688"/>
    <w:rsid w:val="00EB7FAA"/>
    <w:rsid w:val="00EE3B0F"/>
    <w:rsid w:val="00EE692D"/>
    <w:rsid w:val="00EF6C6B"/>
    <w:rsid w:val="00F25E8C"/>
    <w:rsid w:val="00FD68A6"/>
    <w:rsid w:val="00FE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F1DCE2-D127-4718-970A-92F0C003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3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7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06EB"/>
    <w:rPr>
      <w:color w:val="0000FF"/>
      <w:u w:val="single"/>
    </w:rPr>
  </w:style>
  <w:style w:type="paragraph" w:customStyle="1" w:styleId="ConsPlusTitle">
    <w:name w:val="ConsPlusTitle"/>
    <w:rsid w:val="00EB7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Основной текст_"/>
    <w:basedOn w:val="a0"/>
    <w:link w:val="1"/>
    <w:locked/>
    <w:rsid w:val="00EB7FAA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5"/>
    <w:rsid w:val="00EB7FAA"/>
    <w:pPr>
      <w:widowControl w:val="0"/>
      <w:shd w:val="clear" w:color="auto" w:fill="FFFFFF"/>
      <w:spacing w:after="120" w:line="240" w:lineRule="atLeast"/>
      <w:jc w:val="center"/>
    </w:pPr>
    <w:rPr>
      <w:sz w:val="18"/>
      <w:szCs w:val="18"/>
    </w:rPr>
  </w:style>
  <w:style w:type="character" w:customStyle="1" w:styleId="blk">
    <w:name w:val="blk"/>
    <w:rsid w:val="00EB7FAA"/>
  </w:style>
  <w:style w:type="paragraph" w:styleId="a6">
    <w:name w:val="header"/>
    <w:basedOn w:val="a"/>
    <w:link w:val="a7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1737"/>
  </w:style>
  <w:style w:type="paragraph" w:styleId="a8">
    <w:name w:val="footer"/>
    <w:basedOn w:val="a"/>
    <w:link w:val="a9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1737"/>
  </w:style>
  <w:style w:type="paragraph" w:customStyle="1" w:styleId="ConsPlusNormal">
    <w:name w:val="ConsPlusNormal"/>
    <w:rsid w:val="008744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a">
    <w:name w:val="No Spacing"/>
    <w:uiPriority w:val="1"/>
    <w:qFormat/>
    <w:rsid w:val="002C088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7833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D3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D34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4</cp:revision>
  <cp:lastPrinted>2023-04-06T13:47:00Z</cp:lastPrinted>
  <dcterms:created xsi:type="dcterms:W3CDTF">2024-11-18T15:09:00Z</dcterms:created>
  <dcterms:modified xsi:type="dcterms:W3CDTF">2025-01-17T08:48:00Z</dcterms:modified>
</cp:coreProperties>
</file>