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</w:p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1E35DA" w:rsidRDefault="00915CDF" w:rsidP="001E35D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0113A1" w:rsidRPr="000113A1" w:rsidRDefault="000113A1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случаев предоставления субсидий иным некоммерческим организациям,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0113A1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п/п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субсидии</w:t>
            </w:r>
          </w:p>
        </w:tc>
      </w:tr>
    </w:tbl>
    <w:p w:rsidR="000113A1" w:rsidRPr="000113A1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597C02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97C02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C0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97C02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7C0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="00597C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 жителям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Нотариальной палате Ленинградской области на возмещение затрат нотариусам оплаты нотариальных действий, совершенных ими бесплатно в рамках государственной системы бесплатной юридической помощи на территории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Имущественный взнос Ленинградской области некоммерческой организации "Фонд защиты прав граждан </w:t>
            </w:r>
            <w:r w:rsidR="00597C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долевого строительства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капитального ремонта многоквартирных домов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мероприятий по капитальному ремонту многоквартирных домов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при возникновении неотложной необходимости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некоммерческой организации "Фонд капитального ремонта многоквартирных домов Ленинградской области" на обеспечение мероприятий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по капитальному ремонту общего имущества в многоквартирных домах, расположенных в пос. Каменка Выборгского района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обеспечению, содержанию и реабилитации диких животных, изъятых из естественной среды обитания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автономной некоммерческой организации "Микрокредитная компания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поддержки предпринимательства и промышленности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проекта)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(докапитализации) регионального фонда развития промышленности)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на финансовое обеспечение деятельности (докапитализации) регионального фонда развития промышленности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некоммерческим организациям, не являющимся государственными (муниципальными) учреждениями на возмещение части затрат, понесенных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в текущем финансовом году и связанных с разработкой и реализацией программ бизнес-акселерации для субъектов малого и среднего предпринимательства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импортозамещению, поиску новых российских каналов сбыта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оказанием комплекса услуг, сервисов и мер поддержки в Центре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"Мой бизнес"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организацией и проведением ярмарок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Развитие сельской кооперации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(субсидии сельскохозяйственным потребительским кооперативам)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(развитие материально-технической базы сельскохозяйственных потребительских кооперативов)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на содействие всестороннему развитию детей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и молодежи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Научное и методическое обеспечение деятельности органов местного самоуправления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оплату труда трудоустроенных граждан, освободившихся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создание рабочих мест для трудоустройства инвалидов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с целью их интеграции в общество</w:t>
            </w:r>
          </w:p>
        </w:tc>
      </w:tr>
      <w:tr w:rsidR="00634E86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634E86" w:rsidRPr="00371997" w:rsidTr="00C15ED2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C15ED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временного</w:t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ED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трудоустройства</w:t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ED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несовершеннолетних</w:t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ED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граждан</w:t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5ED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возрасте от 14 до 18</w:t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 лет в свободное от учебы время на территории Ленинградской области</w:t>
            </w:r>
          </w:p>
        </w:tc>
      </w:tr>
      <w:tr w:rsidR="00634E86" w:rsidRPr="00371997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97C0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"Развитие внутреннего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02">
              <w:rPr>
                <w:rFonts w:ascii="Times New Roman" w:hAnsi="Times New Roman" w:cs="Times New Roman"/>
                <w:sz w:val="24"/>
                <w:szCs w:val="24"/>
              </w:rPr>
              <w:t>и въездного туризма в Ленинградской области"</w:t>
            </w:r>
          </w:p>
        </w:tc>
      </w:tr>
      <w:tr w:rsidR="00597C02" w:rsidRPr="00371997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C02" w:rsidRPr="00C15ED2" w:rsidRDefault="00597C02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ED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C02" w:rsidRPr="00C15ED2" w:rsidRDefault="00597C02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ED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некоммерческим организациям, не являющимся государственными (муниципальными) учреждениями, на реализацию проекта "Мой родной край </w:t>
            </w:r>
            <w:r w:rsidR="00C15E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15ED2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Ленинградская область"</w:t>
            </w:r>
          </w:p>
        </w:tc>
      </w:tr>
      <w:tr w:rsidR="00597C02" w:rsidRPr="00371997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C02" w:rsidRPr="00C15ED2" w:rsidRDefault="00597C02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E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C02" w:rsidRPr="00C15ED2" w:rsidRDefault="00597C02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ED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597C02" w:rsidRPr="00371997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C02" w:rsidRPr="00C15ED2" w:rsidRDefault="00597C02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ED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C02" w:rsidRPr="00C15ED2" w:rsidRDefault="00597C02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ED2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0113A1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B49" w:rsidRDefault="00F65B49" w:rsidP="000113A1">
      <w:pPr>
        <w:spacing w:after="0" w:line="240" w:lineRule="auto"/>
      </w:pPr>
      <w:r>
        <w:separator/>
      </w:r>
    </w:p>
  </w:endnote>
  <w:endnote w:type="continuationSeparator" w:id="0">
    <w:p w:rsidR="00F65B49" w:rsidRDefault="00F65B49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B49" w:rsidRDefault="00F65B49" w:rsidP="000113A1">
      <w:pPr>
        <w:spacing w:after="0" w:line="240" w:lineRule="auto"/>
      </w:pPr>
      <w:r>
        <w:separator/>
      </w:r>
    </w:p>
  </w:footnote>
  <w:footnote w:type="continuationSeparator" w:id="0">
    <w:p w:rsidR="00F65B49" w:rsidRDefault="00F65B49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915CDF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A1"/>
    <w:rsid w:val="000113A1"/>
    <w:rsid w:val="001E35DA"/>
    <w:rsid w:val="002F4CA7"/>
    <w:rsid w:val="00371997"/>
    <w:rsid w:val="00597C02"/>
    <w:rsid w:val="00634E86"/>
    <w:rsid w:val="00915CDF"/>
    <w:rsid w:val="00AB4E9A"/>
    <w:rsid w:val="00C15ED2"/>
    <w:rsid w:val="00CA6E1D"/>
    <w:rsid w:val="00D03F1F"/>
    <w:rsid w:val="00D84E71"/>
    <w:rsid w:val="00F6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660A3-6BFE-4CF4-8C2A-09BF269A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2023-12-06T12:54:00Z</cp:lastPrinted>
  <dcterms:created xsi:type="dcterms:W3CDTF">2025-01-10T10:39:00Z</dcterms:created>
  <dcterms:modified xsi:type="dcterms:W3CDTF">2025-01-10T10:39:00Z</dcterms:modified>
</cp:coreProperties>
</file>