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30B" w:rsidRPr="00A42017" w:rsidRDefault="00AB7420" w:rsidP="00E263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A42017">
        <w:rPr>
          <w:rFonts w:ascii="Times New Roman" w:hAnsi="Times New Roman"/>
          <w:b/>
          <w:bCs/>
          <w:sz w:val="27"/>
          <w:szCs w:val="27"/>
        </w:rPr>
        <w:t>Перечень законов и иных нормативных правовых актов Ленинградской области, отмены, изменения или дополне</w:t>
      </w:r>
      <w:r w:rsidR="00A42017" w:rsidRPr="00A42017">
        <w:rPr>
          <w:rFonts w:ascii="Times New Roman" w:hAnsi="Times New Roman"/>
          <w:b/>
          <w:bCs/>
          <w:sz w:val="27"/>
          <w:szCs w:val="27"/>
        </w:rPr>
        <w:t xml:space="preserve">ния которых потребует принятие </w:t>
      </w:r>
      <w:r w:rsidRPr="00A42017">
        <w:rPr>
          <w:rFonts w:ascii="Times New Roman" w:hAnsi="Times New Roman"/>
          <w:b/>
          <w:bCs/>
          <w:sz w:val="27"/>
          <w:szCs w:val="27"/>
        </w:rPr>
        <w:t xml:space="preserve">областного закона </w:t>
      </w:r>
      <w:r w:rsidR="00CF442B" w:rsidRPr="00A42017">
        <w:rPr>
          <w:rFonts w:ascii="Times New Roman" w:hAnsi="Times New Roman"/>
          <w:b/>
          <w:sz w:val="27"/>
          <w:szCs w:val="27"/>
        </w:rPr>
        <w:t>«</w:t>
      </w:r>
      <w:r w:rsidR="00E2630B" w:rsidRPr="00A42017">
        <w:rPr>
          <w:rFonts w:ascii="Times New Roman" w:hAnsi="Times New Roman"/>
          <w:b/>
          <w:bCs/>
          <w:sz w:val="27"/>
          <w:szCs w:val="27"/>
        </w:rPr>
        <w:t>О внесении изменения в статью 1.5 областного закона «Социальный кодекс Ленинградской области»</w:t>
      </w:r>
    </w:p>
    <w:p w:rsidR="00AB7420" w:rsidRPr="00A42017" w:rsidRDefault="00AB7420" w:rsidP="0041477B">
      <w:pPr>
        <w:pStyle w:val="ConsPlusTitle"/>
        <w:jc w:val="center"/>
        <w:rPr>
          <w:rFonts w:ascii="Times New Roman" w:hAnsi="Times New Roman"/>
          <w:sz w:val="27"/>
          <w:szCs w:val="27"/>
        </w:rPr>
      </w:pPr>
    </w:p>
    <w:p w:rsidR="00AB7420" w:rsidRPr="00A42017" w:rsidRDefault="00AB7420" w:rsidP="008E32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A42017">
        <w:rPr>
          <w:rFonts w:ascii="Times New Roman" w:hAnsi="Times New Roman"/>
          <w:sz w:val="27"/>
          <w:szCs w:val="27"/>
        </w:rPr>
        <w:t xml:space="preserve">Принятие проекта областного закона </w:t>
      </w:r>
      <w:r w:rsidR="00CF442B" w:rsidRPr="00A42017">
        <w:rPr>
          <w:rFonts w:ascii="Times New Roman" w:hAnsi="Times New Roman"/>
          <w:sz w:val="27"/>
          <w:szCs w:val="27"/>
        </w:rPr>
        <w:t>«</w:t>
      </w:r>
      <w:r w:rsidR="008E3279" w:rsidRPr="00A42017">
        <w:rPr>
          <w:rFonts w:ascii="Times New Roman" w:hAnsi="Times New Roman"/>
          <w:bCs/>
          <w:sz w:val="27"/>
          <w:szCs w:val="27"/>
        </w:rPr>
        <w:t>О внесении изменения в статью 1.5 областного закона «Социальный кодекс Ленинградской области»</w:t>
      </w:r>
      <w:r w:rsidR="00A920A1" w:rsidRPr="00A42017">
        <w:rPr>
          <w:rFonts w:ascii="Times New Roman" w:hAnsi="Times New Roman"/>
          <w:bCs/>
          <w:sz w:val="27"/>
          <w:szCs w:val="27"/>
        </w:rPr>
        <w:t xml:space="preserve"> </w:t>
      </w:r>
      <w:r w:rsidRPr="00A42017">
        <w:rPr>
          <w:rFonts w:ascii="Times New Roman" w:hAnsi="Times New Roman"/>
          <w:bCs/>
          <w:sz w:val="27"/>
          <w:szCs w:val="27"/>
        </w:rPr>
        <w:t>потребует внесение изменений в следующие правовые акты:</w:t>
      </w:r>
    </w:p>
    <w:p w:rsidR="00D923F3" w:rsidRPr="00A42017" w:rsidRDefault="00D923F3" w:rsidP="008E32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A42017">
        <w:rPr>
          <w:rFonts w:ascii="Times New Roman" w:hAnsi="Times New Roman"/>
          <w:sz w:val="27"/>
          <w:szCs w:val="27"/>
          <w:lang w:eastAsia="ru-RU"/>
        </w:rPr>
        <w:t xml:space="preserve">постановление Правительства Ленинградской области от 19.03.2018 № 89 «О реализации отдельных положений областного закона от 17 ноября 2017 года № 72-оз «Социальный кодекс Ленинградской области», применяемых </w:t>
      </w:r>
      <w:r w:rsidR="00A42017">
        <w:rPr>
          <w:rFonts w:ascii="Times New Roman" w:hAnsi="Times New Roman"/>
          <w:sz w:val="27"/>
          <w:szCs w:val="27"/>
          <w:lang w:eastAsia="ru-RU"/>
        </w:rPr>
        <w:br/>
      </w:r>
      <w:r w:rsidRPr="00A42017">
        <w:rPr>
          <w:rFonts w:ascii="Times New Roman" w:hAnsi="Times New Roman"/>
          <w:sz w:val="27"/>
          <w:szCs w:val="27"/>
          <w:lang w:eastAsia="ru-RU"/>
        </w:rPr>
        <w:t xml:space="preserve">в отношении семей, имеющих детей, и признании </w:t>
      </w:r>
      <w:proofErr w:type="gramStart"/>
      <w:r w:rsidRPr="00A42017">
        <w:rPr>
          <w:rFonts w:ascii="Times New Roman" w:hAnsi="Times New Roman"/>
          <w:sz w:val="27"/>
          <w:szCs w:val="27"/>
          <w:lang w:eastAsia="ru-RU"/>
        </w:rPr>
        <w:t>утратившими</w:t>
      </w:r>
      <w:proofErr w:type="gramEnd"/>
      <w:r w:rsidRPr="00A42017">
        <w:rPr>
          <w:rFonts w:ascii="Times New Roman" w:hAnsi="Times New Roman"/>
          <w:sz w:val="27"/>
          <w:szCs w:val="27"/>
          <w:lang w:eastAsia="ru-RU"/>
        </w:rPr>
        <w:t xml:space="preserve"> силу отдельных постановлений Правительства Ленинградской области»;</w:t>
      </w:r>
    </w:p>
    <w:p w:rsidR="00A42017" w:rsidRPr="00A42017" w:rsidRDefault="00A42017" w:rsidP="00A420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</w:t>
      </w:r>
      <w:r w:rsidRPr="00A42017">
        <w:rPr>
          <w:rFonts w:ascii="Times New Roman" w:hAnsi="Times New Roman"/>
          <w:sz w:val="27"/>
          <w:szCs w:val="27"/>
        </w:rPr>
        <w:t xml:space="preserve">остановление Правительства Ленинградской области от 13.03.2018 № 78 «Об утверждении порядков предоставления мер социальной поддержки отдельным категориям граждан и признании </w:t>
      </w:r>
      <w:proofErr w:type="gramStart"/>
      <w:r w:rsidRPr="00A42017">
        <w:rPr>
          <w:rFonts w:ascii="Times New Roman" w:hAnsi="Times New Roman"/>
          <w:sz w:val="27"/>
          <w:szCs w:val="27"/>
        </w:rPr>
        <w:t>утратившими</w:t>
      </w:r>
      <w:proofErr w:type="gramEnd"/>
      <w:r w:rsidRPr="00A42017">
        <w:rPr>
          <w:rFonts w:ascii="Times New Roman" w:hAnsi="Times New Roman"/>
          <w:sz w:val="27"/>
          <w:szCs w:val="27"/>
        </w:rPr>
        <w:t xml:space="preserve"> силу отдельных постановлений Правительства Ленинградской области»;</w:t>
      </w:r>
    </w:p>
    <w:p w:rsidR="00A42017" w:rsidRPr="00A42017" w:rsidRDefault="00A42017" w:rsidP="00A420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</w:t>
      </w:r>
      <w:r w:rsidRPr="00A42017">
        <w:rPr>
          <w:rFonts w:ascii="Times New Roman" w:hAnsi="Times New Roman"/>
          <w:sz w:val="27"/>
          <w:szCs w:val="27"/>
        </w:rPr>
        <w:t xml:space="preserve">остановление Правительства Ленинградской области от 21.10.2022 </w:t>
      </w:r>
      <w:r>
        <w:rPr>
          <w:rFonts w:ascii="Times New Roman" w:hAnsi="Times New Roman"/>
          <w:sz w:val="27"/>
          <w:szCs w:val="27"/>
        </w:rPr>
        <w:br/>
      </w:r>
      <w:r w:rsidRPr="00A42017">
        <w:rPr>
          <w:rFonts w:ascii="Times New Roman" w:hAnsi="Times New Roman"/>
          <w:sz w:val="27"/>
          <w:szCs w:val="27"/>
        </w:rPr>
        <w:t xml:space="preserve">№ 758 «Об установлении права льготного проезда по единым социальным проездным билетам на основе бесконтактных электронных пластиковых карт членам семей участников специальной военной операции и внесении изменений в постановление Правительства Ленинградской области от 27 июля 2018 года </w:t>
      </w:r>
      <w:r>
        <w:rPr>
          <w:rFonts w:ascii="Times New Roman" w:hAnsi="Times New Roman"/>
          <w:sz w:val="27"/>
          <w:szCs w:val="27"/>
        </w:rPr>
        <w:br/>
      </w:r>
      <w:r w:rsidRPr="00A42017">
        <w:rPr>
          <w:rFonts w:ascii="Times New Roman" w:hAnsi="Times New Roman"/>
          <w:sz w:val="27"/>
          <w:szCs w:val="27"/>
        </w:rPr>
        <w:t>№ 273»;</w:t>
      </w:r>
    </w:p>
    <w:p w:rsidR="00A42017" w:rsidRPr="00A42017" w:rsidRDefault="00A42017" w:rsidP="00A420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</w:t>
      </w:r>
      <w:r w:rsidRPr="00A42017">
        <w:rPr>
          <w:rFonts w:ascii="Times New Roman" w:hAnsi="Times New Roman"/>
          <w:sz w:val="27"/>
          <w:szCs w:val="27"/>
        </w:rPr>
        <w:t xml:space="preserve">остановление Правительства Ленинградской области от 30.08.2024 </w:t>
      </w:r>
      <w:r>
        <w:rPr>
          <w:rFonts w:ascii="Times New Roman" w:hAnsi="Times New Roman"/>
          <w:sz w:val="27"/>
          <w:szCs w:val="27"/>
        </w:rPr>
        <w:br/>
      </w:r>
      <w:r w:rsidRPr="00A42017">
        <w:rPr>
          <w:rFonts w:ascii="Times New Roman" w:hAnsi="Times New Roman"/>
          <w:sz w:val="27"/>
          <w:szCs w:val="27"/>
        </w:rPr>
        <w:t xml:space="preserve">№ 597 «Об утверждении </w:t>
      </w:r>
      <w:proofErr w:type="gramStart"/>
      <w:r w:rsidRPr="00A42017">
        <w:rPr>
          <w:rFonts w:ascii="Times New Roman" w:hAnsi="Times New Roman"/>
          <w:sz w:val="27"/>
          <w:szCs w:val="27"/>
        </w:rPr>
        <w:t>Порядка присвоения статуса многодетной семьи Ленинградской области</w:t>
      </w:r>
      <w:proofErr w:type="gramEnd"/>
      <w:r w:rsidRPr="00A42017">
        <w:rPr>
          <w:rFonts w:ascii="Times New Roman" w:hAnsi="Times New Roman"/>
          <w:sz w:val="27"/>
          <w:szCs w:val="27"/>
        </w:rPr>
        <w:t xml:space="preserve"> и выдачи (переоформления) удостоверения многодетной семьи Ленинградской области и признании утратившими силу полностью или частично отдельных постановлений Прави</w:t>
      </w:r>
      <w:r w:rsidR="00EE3473">
        <w:rPr>
          <w:rFonts w:ascii="Times New Roman" w:hAnsi="Times New Roman"/>
          <w:sz w:val="27"/>
          <w:szCs w:val="27"/>
        </w:rPr>
        <w:t>тельства Ленинградской области»;</w:t>
      </w:r>
    </w:p>
    <w:p w:rsidR="00EE3473" w:rsidRPr="00A42017" w:rsidRDefault="00EE3473" w:rsidP="00EE34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A42017">
        <w:rPr>
          <w:rFonts w:ascii="Times New Roman" w:hAnsi="Times New Roman"/>
          <w:sz w:val="27"/>
          <w:szCs w:val="27"/>
          <w:lang w:eastAsia="ru-RU"/>
        </w:rPr>
        <w:t>приказ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</w:t>
      </w:r>
      <w:r>
        <w:rPr>
          <w:rFonts w:ascii="Times New Roman" w:hAnsi="Times New Roman"/>
          <w:sz w:val="27"/>
          <w:szCs w:val="27"/>
          <w:lang w:eastAsia="ru-RU"/>
        </w:rPr>
        <w:t>.</w:t>
      </w:r>
      <w:bookmarkStart w:id="0" w:name="_GoBack"/>
      <w:bookmarkEnd w:id="0"/>
    </w:p>
    <w:p w:rsidR="00A42017" w:rsidRPr="00A42017" w:rsidRDefault="00A42017" w:rsidP="00A4201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ED381D" w:rsidRPr="00A42017" w:rsidRDefault="00ED381D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  <w:highlight w:val="yellow"/>
        </w:rPr>
      </w:pPr>
    </w:p>
    <w:p w:rsidR="00644E22" w:rsidRPr="00A42017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Председатель комитета </w:t>
      </w:r>
    </w:p>
    <w:p w:rsidR="00B33B2C" w:rsidRPr="00A42017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>по социальной защите населения</w:t>
      </w:r>
    </w:p>
    <w:p w:rsidR="0027747A" w:rsidRPr="00A42017" w:rsidRDefault="00B33B2C" w:rsidP="005A2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>Ленинградской области</w:t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A42017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</w:t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644E22" w:rsidRPr="00A42017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</w:t>
      </w:r>
      <w:r w:rsidRPr="00A42017">
        <w:rPr>
          <w:rFonts w:ascii="Times New Roman" w:eastAsia="Times New Roman" w:hAnsi="Times New Roman"/>
          <w:sz w:val="27"/>
          <w:szCs w:val="27"/>
          <w:lang w:eastAsia="ru-RU"/>
        </w:rPr>
        <w:t>А. Толмачева</w:t>
      </w:r>
    </w:p>
    <w:p w:rsidR="00AB7420" w:rsidRPr="00A42017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7"/>
          <w:szCs w:val="27"/>
        </w:rPr>
      </w:pPr>
    </w:p>
    <w:sectPr w:rsidR="00AB7420" w:rsidRPr="00A42017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D58" w:rsidRDefault="00F26D58">
      <w:pPr>
        <w:spacing w:after="0" w:line="240" w:lineRule="auto"/>
      </w:pPr>
      <w:r>
        <w:separator/>
      </w:r>
    </w:p>
  </w:endnote>
  <w:endnote w:type="continuationSeparator" w:id="0">
    <w:p w:rsidR="00F26D58" w:rsidRDefault="00F26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D58" w:rsidRDefault="00F26D58">
      <w:pPr>
        <w:spacing w:after="0" w:line="240" w:lineRule="auto"/>
      </w:pPr>
      <w:r>
        <w:separator/>
      </w:r>
    </w:p>
  </w:footnote>
  <w:footnote w:type="continuationSeparator" w:id="0">
    <w:p w:rsidR="00F26D58" w:rsidRDefault="00F26D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04E3"/>
    <w:rsid w:val="00091B1B"/>
    <w:rsid w:val="000972B7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81EED"/>
    <w:rsid w:val="00291FF4"/>
    <w:rsid w:val="0029664A"/>
    <w:rsid w:val="002A09A2"/>
    <w:rsid w:val="002A35B6"/>
    <w:rsid w:val="002A6B1F"/>
    <w:rsid w:val="002A6D49"/>
    <w:rsid w:val="002A6E44"/>
    <w:rsid w:val="002B0DDA"/>
    <w:rsid w:val="002B7BEB"/>
    <w:rsid w:val="002E17E4"/>
    <w:rsid w:val="00305DE4"/>
    <w:rsid w:val="00310001"/>
    <w:rsid w:val="0032587D"/>
    <w:rsid w:val="00327415"/>
    <w:rsid w:val="00330D25"/>
    <w:rsid w:val="0033229D"/>
    <w:rsid w:val="003453C0"/>
    <w:rsid w:val="00355DAB"/>
    <w:rsid w:val="00356CF3"/>
    <w:rsid w:val="00363514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33F3"/>
    <w:rsid w:val="00406D75"/>
    <w:rsid w:val="0041477B"/>
    <w:rsid w:val="004252CE"/>
    <w:rsid w:val="004325C2"/>
    <w:rsid w:val="0043336B"/>
    <w:rsid w:val="004336A2"/>
    <w:rsid w:val="004342B3"/>
    <w:rsid w:val="00435218"/>
    <w:rsid w:val="004375FF"/>
    <w:rsid w:val="00442823"/>
    <w:rsid w:val="00450E6E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1EDE"/>
    <w:rsid w:val="00525D71"/>
    <w:rsid w:val="00527697"/>
    <w:rsid w:val="0053054D"/>
    <w:rsid w:val="00535B20"/>
    <w:rsid w:val="00545056"/>
    <w:rsid w:val="00546F87"/>
    <w:rsid w:val="00546FB2"/>
    <w:rsid w:val="00547087"/>
    <w:rsid w:val="0054791A"/>
    <w:rsid w:val="005612A6"/>
    <w:rsid w:val="00562828"/>
    <w:rsid w:val="005668BB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773CE"/>
    <w:rsid w:val="006823B3"/>
    <w:rsid w:val="00682647"/>
    <w:rsid w:val="006827DC"/>
    <w:rsid w:val="006A586E"/>
    <w:rsid w:val="006B4A13"/>
    <w:rsid w:val="006D1700"/>
    <w:rsid w:val="006D3C1A"/>
    <w:rsid w:val="006F25F7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E0758"/>
    <w:rsid w:val="008E3279"/>
    <w:rsid w:val="008E4C5C"/>
    <w:rsid w:val="00907C97"/>
    <w:rsid w:val="00911C27"/>
    <w:rsid w:val="009120F6"/>
    <w:rsid w:val="0091353D"/>
    <w:rsid w:val="009229AF"/>
    <w:rsid w:val="00923610"/>
    <w:rsid w:val="00937A31"/>
    <w:rsid w:val="00941608"/>
    <w:rsid w:val="009439C8"/>
    <w:rsid w:val="00946231"/>
    <w:rsid w:val="00950EDF"/>
    <w:rsid w:val="00956053"/>
    <w:rsid w:val="00965A8C"/>
    <w:rsid w:val="00967050"/>
    <w:rsid w:val="00980D06"/>
    <w:rsid w:val="009871F4"/>
    <w:rsid w:val="00990B9F"/>
    <w:rsid w:val="00991F5C"/>
    <w:rsid w:val="00992C3E"/>
    <w:rsid w:val="009974ED"/>
    <w:rsid w:val="009A0D36"/>
    <w:rsid w:val="009A44CF"/>
    <w:rsid w:val="009B26B6"/>
    <w:rsid w:val="009B4ED8"/>
    <w:rsid w:val="009B54BB"/>
    <w:rsid w:val="009C4D8A"/>
    <w:rsid w:val="009D4FC6"/>
    <w:rsid w:val="009E21DF"/>
    <w:rsid w:val="00A050A1"/>
    <w:rsid w:val="00A21915"/>
    <w:rsid w:val="00A21D42"/>
    <w:rsid w:val="00A2228C"/>
    <w:rsid w:val="00A23A7C"/>
    <w:rsid w:val="00A27B11"/>
    <w:rsid w:val="00A37B3A"/>
    <w:rsid w:val="00A40927"/>
    <w:rsid w:val="00A40AF8"/>
    <w:rsid w:val="00A412CA"/>
    <w:rsid w:val="00A42017"/>
    <w:rsid w:val="00A451CA"/>
    <w:rsid w:val="00A50431"/>
    <w:rsid w:val="00A50A19"/>
    <w:rsid w:val="00A54DD1"/>
    <w:rsid w:val="00A65894"/>
    <w:rsid w:val="00A67E1F"/>
    <w:rsid w:val="00A80A9A"/>
    <w:rsid w:val="00A80C33"/>
    <w:rsid w:val="00A83333"/>
    <w:rsid w:val="00A877EF"/>
    <w:rsid w:val="00A920A1"/>
    <w:rsid w:val="00AA54F8"/>
    <w:rsid w:val="00AA5B6C"/>
    <w:rsid w:val="00AA6D1D"/>
    <w:rsid w:val="00AB186E"/>
    <w:rsid w:val="00AB5A82"/>
    <w:rsid w:val="00AB7420"/>
    <w:rsid w:val="00AB78E8"/>
    <w:rsid w:val="00AC5BF2"/>
    <w:rsid w:val="00AD0A85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612A7"/>
    <w:rsid w:val="00B71261"/>
    <w:rsid w:val="00B876A4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4BD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33422"/>
    <w:rsid w:val="00D52B4C"/>
    <w:rsid w:val="00D55096"/>
    <w:rsid w:val="00D641DA"/>
    <w:rsid w:val="00D923F3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630B"/>
    <w:rsid w:val="00E2758E"/>
    <w:rsid w:val="00E30300"/>
    <w:rsid w:val="00E30884"/>
    <w:rsid w:val="00E34479"/>
    <w:rsid w:val="00E3645F"/>
    <w:rsid w:val="00E40491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D0689"/>
    <w:rsid w:val="00ED381D"/>
    <w:rsid w:val="00EE2703"/>
    <w:rsid w:val="00EE3473"/>
    <w:rsid w:val="00EF1534"/>
    <w:rsid w:val="00EF4B3B"/>
    <w:rsid w:val="00F00543"/>
    <w:rsid w:val="00F01916"/>
    <w:rsid w:val="00F031EB"/>
    <w:rsid w:val="00F07675"/>
    <w:rsid w:val="00F11A7C"/>
    <w:rsid w:val="00F13369"/>
    <w:rsid w:val="00F26D58"/>
    <w:rsid w:val="00F3066D"/>
    <w:rsid w:val="00F30DE7"/>
    <w:rsid w:val="00F35201"/>
    <w:rsid w:val="00F36101"/>
    <w:rsid w:val="00F36EDD"/>
    <w:rsid w:val="00F40736"/>
    <w:rsid w:val="00F45C9E"/>
    <w:rsid w:val="00F46FE8"/>
    <w:rsid w:val="00F5369A"/>
    <w:rsid w:val="00F70E9A"/>
    <w:rsid w:val="00F74E18"/>
    <w:rsid w:val="00F7599E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C89A6-CF0A-4C28-8D90-08287EBE7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Щукина Наталия Александровна</cp:lastModifiedBy>
  <cp:revision>7</cp:revision>
  <cp:lastPrinted>2023-09-28T08:37:00Z</cp:lastPrinted>
  <dcterms:created xsi:type="dcterms:W3CDTF">2024-11-14T12:57:00Z</dcterms:created>
  <dcterms:modified xsi:type="dcterms:W3CDTF">2024-12-03T13:53:00Z</dcterms:modified>
</cp:coreProperties>
</file>