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B84AEC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206047" w:rsidRDefault="00586AA6" w:rsidP="000648E3">
      <w:pPr>
        <w:autoSpaceDE w:val="0"/>
        <w:autoSpaceDN w:val="0"/>
        <w:adjustRightInd w:val="0"/>
        <w:spacing w:line="235" w:lineRule="auto"/>
        <w:ind w:right="566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206047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областной закон "О правовом </w:t>
      </w:r>
      <w:r w:rsidR="000648E3">
        <w:rPr>
          <w:rFonts w:ascii="Times New Roman" w:hAnsi="Times New Roman" w:cs="Times New Roman"/>
          <w:b/>
          <w:sz w:val="27"/>
          <w:szCs w:val="27"/>
        </w:rPr>
        <w:br/>
      </w:r>
      <w:r w:rsidRPr="00206047">
        <w:rPr>
          <w:rFonts w:ascii="Times New Roman" w:hAnsi="Times New Roman" w:cs="Times New Roman"/>
          <w:b/>
          <w:sz w:val="27"/>
          <w:szCs w:val="27"/>
        </w:rPr>
        <w:t>регулировании муниципальной службы в Ленинградской области</w:t>
      </w:r>
      <w:r w:rsidR="004976C9" w:rsidRPr="00206047">
        <w:rPr>
          <w:rFonts w:ascii="Times New Roman" w:eastAsia="Calibri" w:hAnsi="Times New Roman" w:cs="Times New Roman"/>
          <w:b/>
          <w:bCs/>
          <w:sz w:val="27"/>
          <w:szCs w:val="27"/>
        </w:rPr>
        <w:t>"</w:t>
      </w:r>
    </w:p>
    <w:p w:rsidR="00374F4A" w:rsidRPr="00586AA6" w:rsidRDefault="00374F4A" w:rsidP="000648E3">
      <w:pPr>
        <w:widowControl w:val="0"/>
        <w:autoSpaceDE w:val="0"/>
        <w:autoSpaceDN w:val="0"/>
        <w:adjustRightInd w:val="0"/>
        <w:spacing w:line="235" w:lineRule="auto"/>
        <w:ind w:right="707"/>
        <w:rPr>
          <w:rFonts w:ascii="Times New Roman" w:hAnsi="Times New Roman" w:cs="Times New Roman"/>
          <w:bCs/>
          <w:sz w:val="16"/>
          <w:szCs w:val="16"/>
        </w:rPr>
      </w:pPr>
    </w:p>
    <w:p w:rsidR="00374F4A" w:rsidRPr="00586AA6" w:rsidRDefault="00374F4A" w:rsidP="000648E3">
      <w:pPr>
        <w:widowControl w:val="0"/>
        <w:autoSpaceDE w:val="0"/>
        <w:autoSpaceDN w:val="0"/>
        <w:adjustRightInd w:val="0"/>
        <w:spacing w:line="235" w:lineRule="auto"/>
        <w:ind w:right="707"/>
        <w:rPr>
          <w:rFonts w:ascii="Times New Roman" w:hAnsi="Times New Roman" w:cs="Times New Roman"/>
          <w:bCs/>
          <w:sz w:val="16"/>
          <w:szCs w:val="16"/>
        </w:rPr>
      </w:pPr>
    </w:p>
    <w:p w:rsidR="00374F4A" w:rsidRPr="00206047" w:rsidRDefault="00374F4A" w:rsidP="000648E3">
      <w:pPr>
        <w:spacing w:line="235" w:lineRule="auto"/>
        <w:ind w:right="566"/>
        <w:jc w:val="center"/>
        <w:rPr>
          <w:rFonts w:ascii="Times New Roman" w:hAnsi="Times New Roman" w:cs="Times New Roman"/>
          <w:sz w:val="27"/>
          <w:szCs w:val="27"/>
        </w:rPr>
      </w:pPr>
      <w:r w:rsidRPr="00206047">
        <w:rPr>
          <w:rFonts w:ascii="Times New Roman" w:hAnsi="Times New Roman" w:cs="Times New Roman"/>
          <w:sz w:val="27"/>
          <w:szCs w:val="27"/>
        </w:rPr>
        <w:t xml:space="preserve">Принят Законодательным </w:t>
      </w:r>
      <w:r w:rsidR="002E7370" w:rsidRPr="00206047">
        <w:rPr>
          <w:rFonts w:ascii="Times New Roman" w:hAnsi="Times New Roman" w:cs="Times New Roman"/>
          <w:sz w:val="27"/>
          <w:szCs w:val="27"/>
        </w:rPr>
        <w:t xml:space="preserve">собранием Ленинградской области </w:t>
      </w:r>
      <w:r w:rsidR="002E7370" w:rsidRPr="00206047">
        <w:rPr>
          <w:rFonts w:ascii="Times New Roman" w:hAnsi="Times New Roman" w:cs="Times New Roman"/>
          <w:sz w:val="27"/>
          <w:szCs w:val="27"/>
        </w:rPr>
        <w:br/>
      </w:r>
      <w:r w:rsidR="004976C9" w:rsidRPr="00206047">
        <w:rPr>
          <w:rFonts w:ascii="Times New Roman" w:hAnsi="Times New Roman" w:cs="Times New Roman"/>
          <w:sz w:val="27"/>
          <w:szCs w:val="27"/>
        </w:rPr>
        <w:t>3</w:t>
      </w:r>
      <w:r w:rsidR="002E7370" w:rsidRPr="00206047">
        <w:rPr>
          <w:rFonts w:ascii="Times New Roman" w:hAnsi="Times New Roman" w:cs="Times New Roman"/>
          <w:sz w:val="27"/>
          <w:szCs w:val="27"/>
        </w:rPr>
        <w:t xml:space="preserve"> </w:t>
      </w:r>
      <w:r w:rsidR="004976C9" w:rsidRPr="00206047">
        <w:rPr>
          <w:rFonts w:ascii="Times New Roman" w:hAnsi="Times New Roman" w:cs="Times New Roman"/>
          <w:sz w:val="27"/>
          <w:szCs w:val="27"/>
        </w:rPr>
        <w:t>декабря</w:t>
      </w:r>
      <w:r w:rsidR="002E7370" w:rsidRPr="00206047">
        <w:rPr>
          <w:rFonts w:ascii="Times New Roman" w:hAnsi="Times New Roman" w:cs="Times New Roman"/>
          <w:sz w:val="27"/>
          <w:szCs w:val="27"/>
        </w:rPr>
        <w:t xml:space="preserve"> 2024 года</w:t>
      </w:r>
    </w:p>
    <w:p w:rsidR="002E7370" w:rsidRPr="00206047" w:rsidRDefault="002E7370" w:rsidP="000648E3">
      <w:pPr>
        <w:spacing w:line="235" w:lineRule="auto"/>
        <w:ind w:right="707"/>
        <w:rPr>
          <w:rFonts w:ascii="Times New Roman" w:hAnsi="Times New Roman" w:cs="Times New Roman"/>
          <w:sz w:val="20"/>
          <w:szCs w:val="20"/>
        </w:rPr>
      </w:pPr>
    </w:p>
    <w:p w:rsidR="00374F4A" w:rsidRPr="00206047" w:rsidRDefault="00374F4A" w:rsidP="000648E3">
      <w:pPr>
        <w:spacing w:line="235" w:lineRule="auto"/>
        <w:rPr>
          <w:rFonts w:ascii="Times New Roman" w:hAnsi="Times New Roman" w:cs="Times New Roman"/>
          <w:sz w:val="20"/>
          <w:szCs w:val="20"/>
        </w:rPr>
      </w:pPr>
    </w:p>
    <w:p w:rsidR="00374F4A" w:rsidRPr="00206047" w:rsidRDefault="00374F4A" w:rsidP="000648E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06047">
        <w:rPr>
          <w:rFonts w:ascii="Times New Roman" w:hAnsi="Times New Roman" w:cs="Times New Roman"/>
          <w:b/>
          <w:sz w:val="27"/>
          <w:szCs w:val="27"/>
        </w:rPr>
        <w:t>Статья 1</w:t>
      </w:r>
    </w:p>
    <w:p w:rsidR="00374F4A" w:rsidRPr="000648E3" w:rsidRDefault="00374F4A" w:rsidP="000648E3">
      <w:pPr>
        <w:spacing w:line="235" w:lineRule="auto"/>
        <w:ind w:firstLine="709"/>
        <w:jc w:val="both"/>
        <w:rPr>
          <w:rFonts w:ascii="Times New Roman" w:hAnsi="Times New Roman" w:cs="Times New Roman"/>
          <w:sz w:val="18"/>
          <w:szCs w:val="20"/>
        </w:rPr>
      </w:pPr>
    </w:p>
    <w:p w:rsidR="00586AA6" w:rsidRPr="00206047" w:rsidRDefault="00586AA6" w:rsidP="000648E3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06047">
        <w:rPr>
          <w:rFonts w:ascii="Times New Roman" w:hAnsi="Times New Roman" w:cs="Times New Roman"/>
          <w:sz w:val="27"/>
          <w:szCs w:val="27"/>
        </w:rPr>
        <w:t xml:space="preserve">Внести в областной закон от 11 марта 2008 года № 14-оз "О правовом </w:t>
      </w:r>
      <w:r w:rsidRPr="000648E3">
        <w:rPr>
          <w:rFonts w:ascii="Times New Roman" w:hAnsi="Times New Roman" w:cs="Times New Roman"/>
          <w:spacing w:val="-4"/>
          <w:sz w:val="27"/>
          <w:szCs w:val="27"/>
        </w:rPr>
        <w:t>регулировании муниципальной службы в Ленинградской области" (с последующими</w:t>
      </w:r>
      <w:r w:rsidRPr="00206047">
        <w:rPr>
          <w:rFonts w:ascii="Times New Roman" w:hAnsi="Times New Roman" w:cs="Times New Roman"/>
          <w:sz w:val="27"/>
          <w:szCs w:val="27"/>
        </w:rPr>
        <w:t xml:space="preserve"> изменениями) следующие изменения:</w:t>
      </w:r>
    </w:p>
    <w:p w:rsidR="00586AA6" w:rsidRPr="00206047" w:rsidRDefault="00586AA6" w:rsidP="000648E3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06047">
        <w:rPr>
          <w:rFonts w:ascii="Times New Roman" w:hAnsi="Times New Roman" w:cs="Times New Roman"/>
          <w:sz w:val="27"/>
          <w:szCs w:val="27"/>
        </w:rPr>
        <w:t>1) часть 1 статьи 2 изложить в следующей редакции:</w:t>
      </w:r>
    </w:p>
    <w:p w:rsidR="00586AA6" w:rsidRPr="00206047" w:rsidRDefault="00586AA6" w:rsidP="000648E3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06047">
        <w:rPr>
          <w:rFonts w:ascii="Times New Roman" w:hAnsi="Times New Roman" w:cs="Times New Roman"/>
          <w:sz w:val="27"/>
          <w:szCs w:val="27"/>
        </w:rPr>
        <w:t>"1. Должность муниципальной службы – должность в органе местного самоуправления, который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должность.";</w:t>
      </w:r>
    </w:p>
    <w:p w:rsidR="00586AA6" w:rsidRPr="00206047" w:rsidRDefault="00586AA6" w:rsidP="000648E3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06047">
        <w:rPr>
          <w:rFonts w:ascii="Times New Roman" w:hAnsi="Times New Roman" w:cs="Times New Roman"/>
          <w:sz w:val="27"/>
          <w:szCs w:val="27"/>
        </w:rPr>
        <w:t xml:space="preserve">2) в пункте 8.3 приложения 3 "Типовая форма контракта с лицом, назначаемым на должность главы местной администрации по контракту" слова </w:t>
      </w:r>
      <w:r w:rsidR="00206047">
        <w:rPr>
          <w:rFonts w:ascii="Times New Roman" w:hAnsi="Times New Roman" w:cs="Times New Roman"/>
          <w:sz w:val="27"/>
          <w:szCs w:val="27"/>
        </w:rPr>
        <w:br/>
      </w:r>
      <w:r w:rsidRPr="00206047">
        <w:rPr>
          <w:rFonts w:ascii="Times New Roman" w:hAnsi="Times New Roman" w:cs="Times New Roman"/>
          <w:spacing w:val="-4"/>
          <w:sz w:val="27"/>
          <w:szCs w:val="27"/>
        </w:rPr>
        <w:t>"в пределах выделенных на эти цели материальных ресурсов и финансовых средств"</w:t>
      </w:r>
      <w:r w:rsidRPr="00206047">
        <w:rPr>
          <w:rFonts w:ascii="Times New Roman" w:hAnsi="Times New Roman" w:cs="Times New Roman"/>
          <w:sz w:val="27"/>
          <w:szCs w:val="27"/>
        </w:rPr>
        <w:t xml:space="preserve"> заменить словами "в пределах субвенций, предоставленных местному бюджету </w:t>
      </w:r>
      <w:r w:rsidR="00206047">
        <w:rPr>
          <w:rFonts w:ascii="Times New Roman" w:hAnsi="Times New Roman" w:cs="Times New Roman"/>
          <w:sz w:val="27"/>
          <w:szCs w:val="27"/>
        </w:rPr>
        <w:br/>
      </w:r>
      <w:r w:rsidRPr="00206047">
        <w:rPr>
          <w:rFonts w:ascii="Times New Roman" w:hAnsi="Times New Roman" w:cs="Times New Roman"/>
          <w:sz w:val="27"/>
          <w:szCs w:val="27"/>
        </w:rPr>
        <w:t>в целях финансового обеспечения осуществления соответствующих полномочий".</w:t>
      </w:r>
    </w:p>
    <w:p w:rsidR="00586AA6" w:rsidRPr="000648E3" w:rsidRDefault="00586AA6" w:rsidP="00206047">
      <w:pPr>
        <w:ind w:firstLine="709"/>
        <w:jc w:val="both"/>
        <w:rPr>
          <w:rFonts w:ascii="Times New Roman" w:hAnsi="Times New Roman" w:cs="Times New Roman"/>
          <w:sz w:val="18"/>
          <w:szCs w:val="20"/>
        </w:rPr>
      </w:pPr>
    </w:p>
    <w:p w:rsidR="00586AA6" w:rsidRPr="00206047" w:rsidRDefault="00586AA6" w:rsidP="00206047">
      <w:pPr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06047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586AA6" w:rsidRPr="000648E3" w:rsidRDefault="00586AA6" w:rsidP="00206047">
      <w:pPr>
        <w:ind w:firstLine="709"/>
        <w:jc w:val="both"/>
        <w:rPr>
          <w:rFonts w:ascii="Times New Roman" w:hAnsi="Times New Roman" w:cs="Times New Roman"/>
          <w:sz w:val="18"/>
          <w:szCs w:val="20"/>
        </w:rPr>
      </w:pPr>
    </w:p>
    <w:p w:rsidR="00586AA6" w:rsidRPr="000648E3" w:rsidRDefault="00586AA6" w:rsidP="000648E3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648E3">
        <w:rPr>
          <w:rFonts w:ascii="Times New Roman" w:hAnsi="Times New Roman" w:cs="Times New Roman"/>
          <w:sz w:val="27"/>
          <w:szCs w:val="27"/>
        </w:rPr>
        <w:lastRenderedPageBreak/>
        <w:t xml:space="preserve">1. Настоящий областной закон вступает в силу со дня его официального </w:t>
      </w:r>
      <w:r w:rsidRPr="000648E3">
        <w:rPr>
          <w:rFonts w:ascii="Times New Roman" w:hAnsi="Times New Roman" w:cs="Times New Roman"/>
          <w:spacing w:val="-4"/>
          <w:sz w:val="27"/>
          <w:szCs w:val="27"/>
        </w:rPr>
        <w:t xml:space="preserve">опубликования, за исключением положений пункта 2 статьи 1 настоящего </w:t>
      </w:r>
      <w:r w:rsidR="000648E3" w:rsidRPr="000648E3">
        <w:rPr>
          <w:rFonts w:ascii="Times New Roman" w:hAnsi="Times New Roman" w:cs="Times New Roman"/>
          <w:spacing w:val="-4"/>
          <w:sz w:val="27"/>
          <w:szCs w:val="27"/>
        </w:rPr>
        <w:t>областного</w:t>
      </w:r>
      <w:r w:rsidR="000648E3" w:rsidRPr="000648E3">
        <w:rPr>
          <w:rFonts w:ascii="Times New Roman" w:hAnsi="Times New Roman" w:cs="Times New Roman"/>
          <w:sz w:val="27"/>
          <w:szCs w:val="27"/>
        </w:rPr>
        <w:t xml:space="preserve"> </w:t>
      </w:r>
      <w:r w:rsidRPr="000648E3">
        <w:rPr>
          <w:rFonts w:ascii="Times New Roman" w:hAnsi="Times New Roman" w:cs="Times New Roman"/>
          <w:sz w:val="27"/>
          <w:szCs w:val="27"/>
        </w:rPr>
        <w:t>закона.</w:t>
      </w:r>
    </w:p>
    <w:p w:rsidR="003B22B8" w:rsidRPr="00206047" w:rsidRDefault="00586AA6" w:rsidP="000648E3">
      <w:pPr>
        <w:spacing w:line="235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206047">
        <w:rPr>
          <w:rFonts w:ascii="Times New Roman" w:hAnsi="Times New Roman" w:cs="Times New Roman"/>
          <w:sz w:val="27"/>
          <w:szCs w:val="27"/>
        </w:rPr>
        <w:t xml:space="preserve">2. Положения пункта 2 статьи 1 настоящего </w:t>
      </w:r>
      <w:r w:rsidR="000648E3">
        <w:rPr>
          <w:rFonts w:ascii="Times New Roman" w:hAnsi="Times New Roman" w:cs="Times New Roman"/>
          <w:sz w:val="27"/>
          <w:szCs w:val="27"/>
        </w:rPr>
        <w:t xml:space="preserve">областного </w:t>
      </w:r>
      <w:r w:rsidRPr="00206047">
        <w:rPr>
          <w:rFonts w:ascii="Times New Roman" w:hAnsi="Times New Roman" w:cs="Times New Roman"/>
          <w:sz w:val="27"/>
          <w:szCs w:val="27"/>
        </w:rPr>
        <w:t xml:space="preserve">закона вступают </w:t>
      </w:r>
      <w:r w:rsidR="000648E3">
        <w:rPr>
          <w:rFonts w:ascii="Times New Roman" w:hAnsi="Times New Roman" w:cs="Times New Roman"/>
          <w:sz w:val="27"/>
          <w:szCs w:val="27"/>
        </w:rPr>
        <w:br/>
      </w:r>
      <w:r w:rsidRPr="00206047">
        <w:rPr>
          <w:rFonts w:ascii="Times New Roman" w:hAnsi="Times New Roman" w:cs="Times New Roman"/>
          <w:sz w:val="27"/>
          <w:szCs w:val="27"/>
        </w:rPr>
        <w:t>в силу с 1 января 2025 года.</w:t>
      </w:r>
    </w:p>
    <w:p w:rsidR="00374F4A" w:rsidRPr="00B84AEC" w:rsidRDefault="00374F4A" w:rsidP="002060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B84AEC" w:rsidRDefault="00374F4A" w:rsidP="002060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F4A" w:rsidRPr="00206047" w:rsidRDefault="00374F4A" w:rsidP="000648E3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206047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206047">
        <w:rPr>
          <w:rFonts w:ascii="Times New Roman" w:hAnsi="Times New Roman" w:cs="Times New Roman"/>
          <w:sz w:val="27"/>
          <w:szCs w:val="27"/>
        </w:rPr>
        <w:br/>
        <w:t>Лен</w:t>
      </w:r>
      <w:r w:rsidR="00206047" w:rsidRPr="00206047">
        <w:rPr>
          <w:rFonts w:ascii="Times New Roman" w:hAnsi="Times New Roman" w:cs="Times New Roman"/>
          <w:sz w:val="27"/>
          <w:szCs w:val="27"/>
        </w:rPr>
        <w:t>инградской области</w:t>
      </w:r>
      <w:r w:rsidR="00206047" w:rsidRPr="00206047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374F4A" w:rsidRPr="000648E3" w:rsidRDefault="00374F4A" w:rsidP="0020604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</w:rPr>
      </w:pPr>
    </w:p>
    <w:p w:rsidR="00374F4A" w:rsidRPr="000648E3" w:rsidRDefault="00374F4A" w:rsidP="0020604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</w:rPr>
      </w:pPr>
    </w:p>
    <w:p w:rsidR="00AC7CE7" w:rsidRPr="00C267BE" w:rsidRDefault="00C267BE" w:rsidP="0020604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Санкт-Петербург</w:t>
      </w:r>
    </w:p>
    <w:p w:rsidR="00AC7CE7" w:rsidRPr="000648E3" w:rsidRDefault="00C267BE" w:rsidP="0020604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 декабря 2024 года</w:t>
      </w:r>
    </w:p>
    <w:p w:rsidR="000648E3" w:rsidRPr="000648E3" w:rsidRDefault="00C267BE" w:rsidP="00206047">
      <w:pPr>
        <w:tabs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№ 173-оз</w:t>
      </w:r>
    </w:p>
    <w:sectPr w:rsidR="000648E3" w:rsidRPr="000648E3" w:rsidSect="000648E3">
      <w:headerReference w:type="default" r:id="rId8"/>
      <w:pgSz w:w="11906" w:h="16838" w:code="9"/>
      <w:pgMar w:top="1134" w:right="737" w:bottom="568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1C5" w:rsidRDefault="00DE51C5" w:rsidP="003A5FFE">
      <w:r>
        <w:separator/>
      </w:r>
    </w:p>
  </w:endnote>
  <w:endnote w:type="continuationSeparator" w:id="0">
    <w:p w:rsidR="00DE51C5" w:rsidRDefault="00DE51C5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1C5" w:rsidRDefault="00DE51C5" w:rsidP="003A5FFE">
      <w:r>
        <w:separator/>
      </w:r>
    </w:p>
  </w:footnote>
  <w:footnote w:type="continuationSeparator" w:id="0">
    <w:p w:rsidR="00DE51C5" w:rsidRDefault="00DE51C5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65312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0648E3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48E3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06047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86AA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67BE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B77EE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51C5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1E72"/>
    <w:rsid w:val="00EC381C"/>
    <w:rsid w:val="00EC66DA"/>
    <w:rsid w:val="00ED22B6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F9D506-7F23-4B0A-BA7B-BE6CF2F9D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2024-12-06T10:42:00Z</cp:lastPrinted>
  <dcterms:created xsi:type="dcterms:W3CDTF">2025-01-10T07:05:00Z</dcterms:created>
  <dcterms:modified xsi:type="dcterms:W3CDTF">2025-01-10T07:05:00Z</dcterms:modified>
</cp:coreProperties>
</file>