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4C7" w:rsidRPr="00F97045" w:rsidRDefault="00BB54C7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045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BB54C7" w:rsidRPr="00F97045" w:rsidRDefault="007E7312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BB54C7" w:rsidRPr="00F97045">
          <w:rPr>
            <w:rFonts w:ascii="Times New Roman" w:hAnsi="Times New Roman"/>
            <w:sz w:val="28"/>
            <w:szCs w:val="28"/>
          </w:rPr>
          <w:t>обоснование</w:t>
        </w:r>
      </w:hyperlink>
      <w:r w:rsidR="00BB54C7" w:rsidRPr="00F97045">
        <w:rPr>
          <w:rFonts w:ascii="Times New Roman" w:hAnsi="Times New Roman"/>
          <w:sz w:val="28"/>
          <w:szCs w:val="28"/>
        </w:rPr>
        <w:t xml:space="preserve"> проекта областного закона </w:t>
      </w:r>
    </w:p>
    <w:p w:rsidR="007E7312" w:rsidRDefault="007E7312" w:rsidP="007E73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AA">
        <w:rPr>
          <w:rFonts w:ascii="Times New Roman" w:hAnsi="Times New Roman"/>
          <w:sz w:val="28"/>
          <w:szCs w:val="28"/>
        </w:rPr>
        <w:t>«</w:t>
      </w:r>
      <w:r w:rsidRPr="000F7EFB">
        <w:rPr>
          <w:rFonts w:ascii="Times New Roman" w:hAnsi="Times New Roman"/>
          <w:sz w:val="28"/>
          <w:szCs w:val="28"/>
        </w:rPr>
        <w:t>О внесении изменений в статью 2</w:t>
      </w:r>
      <w:r w:rsidRPr="000F7EFB">
        <w:rPr>
          <w:rFonts w:ascii="Times New Roman" w:hAnsi="Times New Roman"/>
          <w:sz w:val="28"/>
          <w:szCs w:val="28"/>
          <w:vertAlign w:val="superscript"/>
        </w:rPr>
        <w:t>1</w:t>
      </w:r>
      <w:r w:rsidRPr="000F7EFB">
        <w:rPr>
          <w:rFonts w:ascii="Times New Roman" w:hAnsi="Times New Roman"/>
          <w:sz w:val="28"/>
          <w:szCs w:val="28"/>
        </w:rPr>
        <w:t xml:space="preserve"> областного закона                                             «О требованиях к составу и порядку деятельности комиссии по подготовке проекта правил землепользования и застройки на территории </w:t>
      </w:r>
    </w:p>
    <w:p w:rsidR="00654179" w:rsidRDefault="007E7312" w:rsidP="007E73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F7EFB">
        <w:rPr>
          <w:rFonts w:ascii="Times New Roman" w:hAnsi="Times New Roman"/>
          <w:sz w:val="28"/>
          <w:szCs w:val="28"/>
        </w:rPr>
        <w:t>Ленинградской области»</w:t>
      </w:r>
      <w:bookmarkStart w:id="0" w:name="_GoBack"/>
      <w:bookmarkEnd w:id="0"/>
    </w:p>
    <w:p w:rsidR="00BB54C7" w:rsidRPr="00CD1AE4" w:rsidRDefault="00BB54C7" w:rsidP="00214A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682188">
        <w:rPr>
          <w:rFonts w:ascii="Times New Roman" w:hAnsi="Times New Roman"/>
          <w:sz w:val="28"/>
          <w:szCs w:val="28"/>
        </w:rPr>
        <w:t xml:space="preserve">не </w:t>
      </w:r>
      <w:r w:rsidRPr="00CD1AE4">
        <w:rPr>
          <w:rFonts w:ascii="Times New Roman" w:hAnsi="Times New Roman"/>
          <w:sz w:val="28"/>
          <w:szCs w:val="28"/>
        </w:rPr>
        <w:t xml:space="preserve">повлечет </w:t>
      </w:r>
      <w:r>
        <w:rPr>
          <w:rFonts w:ascii="Times New Roman" w:hAnsi="Times New Roman"/>
          <w:sz w:val="28"/>
          <w:szCs w:val="28"/>
        </w:rPr>
        <w:t>необходимост</w:t>
      </w:r>
      <w:r w:rsidR="006A7E41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1AE4">
        <w:rPr>
          <w:rFonts w:ascii="Times New Roman" w:hAnsi="Times New Roman"/>
          <w:sz w:val="28"/>
          <w:szCs w:val="28"/>
        </w:rPr>
        <w:t xml:space="preserve">дополнительного </w:t>
      </w:r>
      <w:r w:rsidR="00EA50A7">
        <w:rPr>
          <w:rFonts w:ascii="Times New Roman" w:hAnsi="Times New Roman"/>
          <w:sz w:val="28"/>
          <w:szCs w:val="28"/>
        </w:rPr>
        <w:t>расходования</w:t>
      </w:r>
      <w:r w:rsidRPr="00CD1AE4">
        <w:rPr>
          <w:rFonts w:ascii="Times New Roman" w:hAnsi="Times New Roman"/>
          <w:sz w:val="28"/>
          <w:szCs w:val="28"/>
        </w:rPr>
        <w:t xml:space="preserve"> средств областног</w:t>
      </w:r>
      <w:r w:rsidR="00872A21">
        <w:rPr>
          <w:rFonts w:ascii="Times New Roman" w:hAnsi="Times New Roman"/>
          <w:sz w:val="28"/>
          <w:szCs w:val="28"/>
        </w:rPr>
        <w:t>о бюджета Ленинградской области.</w:t>
      </w:r>
    </w:p>
    <w:p w:rsidR="00597A6A" w:rsidRPr="00CD1AE4" w:rsidRDefault="00597A6A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Председатель Комитета</w:t>
      </w: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B90322" w:rsidP="00B90322">
      <w:pPr>
        <w:spacing w:after="0" w:line="240" w:lineRule="auto"/>
        <w:jc w:val="both"/>
      </w:pPr>
      <w:r w:rsidRPr="00B90322">
        <w:rPr>
          <w:rFonts w:ascii="Times New Roman" w:hAnsi="Times New Roman"/>
          <w:sz w:val="28"/>
          <w:szCs w:val="28"/>
        </w:rPr>
        <w:t>Ленинградской области</w:t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C7"/>
    <w:rsid w:val="00087FE6"/>
    <w:rsid w:val="00102D85"/>
    <w:rsid w:val="00160AF0"/>
    <w:rsid w:val="00214A28"/>
    <w:rsid w:val="00241CEC"/>
    <w:rsid w:val="004066E6"/>
    <w:rsid w:val="00585981"/>
    <w:rsid w:val="00597A6A"/>
    <w:rsid w:val="005E609B"/>
    <w:rsid w:val="00654179"/>
    <w:rsid w:val="00677722"/>
    <w:rsid w:val="00682188"/>
    <w:rsid w:val="006A7E41"/>
    <w:rsid w:val="006C4F37"/>
    <w:rsid w:val="00725159"/>
    <w:rsid w:val="007E7312"/>
    <w:rsid w:val="007E7E0E"/>
    <w:rsid w:val="00872A21"/>
    <w:rsid w:val="00905DE3"/>
    <w:rsid w:val="00B757C6"/>
    <w:rsid w:val="00B90322"/>
    <w:rsid w:val="00BB54C7"/>
    <w:rsid w:val="00C30785"/>
    <w:rsid w:val="00E93E32"/>
    <w:rsid w:val="00EA50A7"/>
    <w:rsid w:val="00F9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5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24</cp:revision>
  <dcterms:created xsi:type="dcterms:W3CDTF">2022-06-06T12:40:00Z</dcterms:created>
  <dcterms:modified xsi:type="dcterms:W3CDTF">2024-12-04T14:10:00Z</dcterms:modified>
</cp:coreProperties>
</file>